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06/16/2020</w:t>
      </w:r>
    </w:p>
    <w:p>
      <w:pPr>
        <w:pStyle w:val="FirstParagraph"/>
      </w:pPr>
      <w:r>
        <w:t xml:space="preserve">Create a Word document from this R Markdown file for the following exercises. Submit the R markdown file and resulting Word document.</w:t>
      </w:r>
    </w:p>
    <w:p>
      <w:pPr>
        <w:pStyle w:val="Heading2"/>
      </w:pPr>
      <w:bookmarkStart w:id="20" w:name="exercise-1"/>
      <w:r>
        <w:t xml:space="preserve">Exercise 1</w:t>
      </w:r>
      <w:bookmarkEnd w:id="20"/>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1" w:name="part-1a"/>
      <w:r>
        <w:t xml:space="preserve">Part 1a</w:t>
      </w:r>
      <w:bookmarkEnd w:id="21"/>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 the data 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"anesthesia"</w:t>
      </w:r>
      <w:r>
        <w:rPr>
          <w:rStyle w:val="NormalTok"/>
        </w:rPr>
        <w:t xml:space="preserve">)</w:t>
      </w:r>
      <w:r>
        <w:br/>
      </w:r>
      <w:r>
        <w:br/>
      </w:r>
      <w:r>
        <w:rPr>
          <w:rStyle w:val="NormalTok"/>
        </w:rPr>
        <w:t xml:space="preserve">  </w:t>
      </w:r>
      <w:r>
        <w:rPr>
          <w:rStyle w:val="CommentTok"/>
        </w:rPr>
        <w:t xml:space="preserve">#create a table of drug type and sickness outcome.</w:t>
      </w:r>
      <w:r>
        <w:br/>
      </w:r>
      <w:r>
        <w:rPr>
          <w:rStyle w:val="NormalTok"/>
        </w:rPr>
        <w:t xml:space="preserve">outcome =</w:t>
      </w:r>
      <w:r>
        <w:rPr>
          <w:rStyle w:val="StringTok"/>
        </w:rPr>
        <w:t xml:space="preserve"> </w:t>
      </w:r>
      <w:r>
        <w:rPr>
          <w:rStyle w:val="KeywordTok"/>
        </w:rPr>
        <w:t xml:space="preserve">table</w:t>
      </w:r>
      <w:r>
        <w:rPr>
          <w:rStyle w:val="NormalTok"/>
        </w:rPr>
        <w:t xml:space="preserve">(anesthesia</w:t>
      </w:r>
      <w:r>
        <w:rPr>
          <w:rStyle w:val="OperatorTok"/>
        </w:rPr>
        <w:t xml:space="preserve">$</w:t>
      </w:r>
      <w:r>
        <w:rPr>
          <w:rStyle w:val="NormalTok"/>
        </w:rPr>
        <w:t xml:space="preserve">anesthetic, anesthesia</w:t>
      </w:r>
      <w:r>
        <w:rPr>
          <w:rStyle w:val="OperatorTok"/>
        </w:rPr>
        <w:t xml:space="preserve">$</w:t>
      </w:r>
      <w:r>
        <w:rPr>
          <w:rStyle w:val="NormalTok"/>
        </w:rPr>
        <w:t xml:space="preserve">nausea)</w:t>
      </w:r>
      <w:r>
        <w:br/>
      </w:r>
      <w:r>
        <w:rPr>
          <w:rStyle w:val="KeywordTok"/>
        </w:rPr>
        <w:t xml:space="preserve">addmargins</w:t>
      </w:r>
      <w:r>
        <w:rPr>
          <w:rStyle w:val="NormalTok"/>
        </w:rPr>
        <w:t xml:space="preserve">(outcome)</w:t>
      </w:r>
    </w:p>
    <w:p>
      <w:pPr>
        <w:pStyle w:val="SourceCode"/>
      </w:pPr>
      <w:r>
        <w:rPr>
          <w:rStyle w:val="VerbatimChar"/>
        </w:rPr>
        <w:t xml:space="preserve">##      </w:t>
      </w:r>
      <w:r>
        <w:br/>
      </w:r>
      <w:r>
        <w:rPr>
          <w:rStyle w:val="VerbatimChar"/>
        </w:rPr>
        <w:t xml:space="preserve">##       No Yes Sum</w:t>
      </w:r>
      <w:r>
        <w:br/>
      </w:r>
      <w:r>
        <w:rPr>
          <w:rStyle w:val="VerbatimChar"/>
        </w:rPr>
        <w:t xml:space="preserve">##   A   13  26  39</w:t>
      </w:r>
      <w:r>
        <w:br/>
      </w:r>
      <w:r>
        <w:rPr>
          <w:rStyle w:val="VerbatimChar"/>
        </w:rPr>
        <w:t xml:space="preserve">##   B   23  10  33</w:t>
      </w:r>
      <w:r>
        <w:br/>
      </w:r>
      <w:r>
        <w:rPr>
          <w:rStyle w:val="VerbatimChar"/>
        </w:rPr>
        <w:t xml:space="preserve">##   Sum 36  36  72</w:t>
      </w:r>
    </w:p>
    <w:p>
      <w:pPr>
        <w:pStyle w:val="SourceCode"/>
      </w:pPr>
      <w:r>
        <w:rPr>
          <w:rStyle w:val="NormalTok"/>
        </w:rPr>
        <w:t xml:space="preserve">  </w:t>
      </w:r>
      <w:r>
        <w:rPr>
          <w:rStyle w:val="CommentTok"/>
        </w:rPr>
        <w:t xml:space="preserve">#testing independence between drug type and sickness outcome.</w:t>
      </w:r>
      <w:r>
        <w:br/>
      </w:r>
      <w:r>
        <w:rPr>
          <w:rStyle w:val="KeywordTok"/>
        </w:rPr>
        <w:t xml:space="preserve">chisq.test</w:t>
      </w:r>
      <w:r>
        <w:rPr>
          <w:rStyle w:val="NormalTok"/>
        </w:rPr>
        <w:t xml:space="preserve">(outcome)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outcome</w:t>
      </w:r>
      <w:r>
        <w:br/>
      </w:r>
      <w:r>
        <w:rPr>
          <w:rStyle w:val="VerbatimChar"/>
        </w:rPr>
        <w:t xml:space="preserve">## X-squared = 8.0559, df = 1, p-value = 0.004535</w:t>
      </w:r>
    </w:p>
    <w:p>
      <w:pPr>
        <w:pStyle w:val="FirstParagraph"/>
      </w:pPr>
      <w:r>
        <w:t xml:space="preserve">At a 95% level of significance, there is enough evidence to suggest that the type of Anesthetic used and if nausea was experienced are associated for knee surgery patients (p=0.004535).</w:t>
      </w:r>
    </w:p>
    <w:p>
      <w:pPr>
        <w:pStyle w:val="Heading3"/>
      </w:pPr>
      <w:bookmarkStart w:id="23" w:name="part-1b"/>
      <w:r>
        <w:t xml:space="preserve">Part 1b</w:t>
      </w:r>
      <w:bookmarkEnd w:id="23"/>
    </w:p>
    <w:p>
      <w:pPr>
        <w:pStyle w:val="FirstParagraph"/>
      </w:pPr>
      <w:r>
        <w:t xml:space="preserve">Obtain the output from R (including the Wald tests for coefficients - so use</w:t>
      </w:r>
      <w:r>
        <w:t xml:space="preserve"> </w:t>
      </w:r>
      <w:r>
        <w:t xml:space="preserve">“</w:t>
      </w:r>
      <w:r>
        <w:t xml:space="preserve">summary</w:t>
      </w:r>
      <w:r>
        <w:t xml:space="preserve">”</w:t>
      </w:r>
      <w:r>
        <w:t xml:space="preserve"> </w:t>
      </w:r>
      <w:r>
        <w:t xml:space="preserve">function) for the logistic regression model with nausea as the dependent variable and the type of anesthetic as the predictor variable.</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#creating a logistic regression of nausea as a function of anesthetic used. </w:t>
      </w:r>
      <w:r>
        <w:br/>
      </w:r>
      <w:r>
        <w:rPr>
          <w:rStyle w:val="NormalTok"/>
        </w:rPr>
        <w:t xml:space="preserve">model =</w:t>
      </w:r>
      <w:r>
        <w:rPr>
          <w:rStyle w:val="StringTok"/>
        </w:rPr>
        <w:t xml:space="preserve"> </w:t>
      </w:r>
      <w:r>
        <w:rPr>
          <w:rStyle w:val="KeywordTok"/>
        </w:rPr>
        <w:t xml:space="preserve">glm</w:t>
      </w:r>
      <w:r>
        <w:rPr>
          <w:rStyle w:val="NormalTok"/>
        </w:rPr>
        <w:t xml:space="preserve">(nausea</w:t>
      </w:r>
      <w:r>
        <w:rPr>
          <w:rStyle w:val="OperatorTok"/>
        </w:rPr>
        <w:t xml:space="preserve">~</w:t>
      </w:r>
      <w:r>
        <w:rPr>
          <w:rStyle w:val="NormalTok"/>
        </w:rPr>
        <w:t xml:space="preserve">anesthetic, </w:t>
      </w:r>
      <w:r>
        <w:rPr>
          <w:rStyle w:val="DataTypeTok"/>
        </w:rPr>
        <w:t xml:space="preserve">data =</w:t>
      </w:r>
      <w:r>
        <w:rPr>
          <w:rStyle w:val="NormalTok"/>
        </w:rPr>
        <w:t xml:space="preserve"> anesthesia,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nausea ~ anesthetic, family = "binomial", data = anesthesia)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-1.4823  -0.8497   0.0254   0.9005   1.5453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0.6931     0.3397   2.041  0.04129 * </w:t>
      </w:r>
      <w:r>
        <w:br/>
      </w:r>
      <w:r>
        <w:rPr>
          <w:rStyle w:val="VerbatimChar"/>
        </w:rPr>
        <w:t xml:space="preserve">## anestheticB  -1.5261     0.5088  -2.999  0.00271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99.813  on 71  degrees of freedom</w:t>
      </w:r>
      <w:r>
        <w:br/>
      </w:r>
      <w:r>
        <w:rPr>
          <w:rStyle w:val="VerbatimChar"/>
        </w:rPr>
        <w:t xml:space="preserve">## Residual deviance: 90.133  on 70  degrees of freedom</w:t>
      </w:r>
      <w:r>
        <w:br/>
      </w:r>
      <w:r>
        <w:rPr>
          <w:rStyle w:val="VerbatimChar"/>
        </w:rPr>
        <w:t xml:space="preserve">## AIC: 94.133</w:t>
      </w:r>
      <w:r>
        <w:br/>
      </w:r>
      <w:r>
        <w:rPr>
          <w:rStyle w:val="VerbatimChar"/>
        </w:rPr>
        <w:t xml:space="preserve">## </w:t>
      </w:r>
      <w:r>
        <w:br/>
      </w:r>
      <w:r>
        <w:rPr>
          <w:rStyle w:val="VerbatimChar"/>
        </w:rPr>
        <w:t xml:space="preserve">## Number of Fisher Scoring iterations: 4</w:t>
      </w:r>
    </w:p>
    <w:p>
      <w:pPr>
        <w:pStyle w:val="Heading3"/>
      </w:pPr>
      <w:bookmarkStart w:id="25" w:name="part-1c"/>
      <w:r>
        <w:t xml:space="preserve">Part 1c</w:t>
      </w:r>
      <w:bookmarkEnd w:id="25"/>
    </w:p>
    <w:p>
      <w:pPr>
        <w:pStyle w:val="FirstParagraph"/>
      </w:pPr>
      <w:r>
        <w:t xml:space="preserve">What is the outcome of the hypothesis test that the coefficient of</w:t>
      </w:r>
      <w:r>
        <w:t xml:space="preserve"> </w:t>
      </w:r>
      <w:r>
        <w:rPr>
          <w:b/>
        </w:rPr>
        <w:t xml:space="preserve">anestheticB</w:t>
      </w:r>
      <w:r>
        <w:t xml:space="preserve"> </w:t>
      </w:r>
      <w:r>
        <w:t xml:space="preserve">is</w:t>
      </w:r>
      <w:r>
        <w:t xml:space="preserve"> </w:t>
      </w:r>
      <w:r>
        <w:t xml:space="preserve">“</w:t>
      </w:r>
      <w:r>
        <w:t xml:space="preserve">zero</w:t>
      </w:r>
      <w:r>
        <w:t xml:space="preserve">”</w:t>
      </w:r>
      <w:r>
        <w:t xml:space="preserve"> </w:t>
      </w:r>
      <w:r>
        <w:t xml:space="preserve">vs</w:t>
      </w:r>
      <w:r>
        <w:t xml:space="preserve"> </w:t>
      </w:r>
      <w:r>
        <w:t xml:space="preserve">“</w:t>
      </w:r>
      <w:r>
        <w:t xml:space="preserve">not zero</w:t>
      </w:r>
      <w:r>
        <w:t xml:space="preserve">”</w:t>
      </w:r>
      <w:r>
        <w:t xml:space="preserve"> </w:t>
      </w:r>
      <w:r>
        <w:t xml:space="preserve">at a 5% level of significance? (use the Wald test from the R output from the logistic regression you performed)</w:t>
      </w:r>
    </w:p>
    <w:p>
      <w:pPr>
        <w:pStyle w:val="BodyText"/>
      </w:pPr>
      <w:r>
        <w:rPr>
          <w:i/>
        </w:rPr>
        <w:t xml:space="preserve">Note: When there is a categorical predictor variable with more than two categories, R will set 1 category as</w:t>
      </w:r>
      <w:r>
        <w:rPr>
          <w:i/>
        </w:rPr>
        <w:t xml:space="preserve"> </w:t>
      </w:r>
      <w:r>
        <w:rPr>
          <w:i/>
        </w:rPr>
        <w:t xml:space="preserve">“</w:t>
      </w:r>
      <w:r>
        <w:rPr>
          <w:i/>
        </w:rPr>
        <w:t xml:space="preserve">baseline</w:t>
      </w:r>
      <w:r>
        <w:rPr>
          <w:i/>
        </w:rPr>
        <w:t xml:space="preserve">”</w:t>
      </w:r>
      <w:r>
        <w:rPr>
          <w:i/>
        </w:rPr>
        <w:t xml:space="preserve"> </w:t>
      </w:r>
      <w:r>
        <w:rPr>
          <w:i/>
        </w:rPr>
        <w:t xml:space="preserve">(usually the category that comes first alphabetically), also known as the reference category. So in this problem anesthetic A will be the baseline category. The fit model will use two dummy variable anestheticB = 1 for anesthetic B and 0 otherwise. Anesthetic A will be the reference category and is modeled in the output when anestheticB=0.</w:t>
      </w:r>
    </w:p>
    <w:p>
      <w:pPr>
        <w:pStyle w:val="Heading3"/>
      </w:pPr>
      <w:bookmarkStart w:id="26" w:name="answer-1c-------------"/>
      <w:r>
        <w:t xml:space="preserve">-|-|-|-|-|-|-|-|-|-|-|- Answer 1c -|-|-|-|-|-|-|-|-|-|-|-</w:t>
      </w:r>
      <w:bookmarkEnd w:id="26"/>
    </w:p>
    <w:p>
      <w:pPr>
        <w:pStyle w:val="FirstParagraph"/>
      </w:pPr>
      <w:r>
        <w:t xml:space="preserve">At a 95% level of significance, there is enough evidence to support the claim that the coefficient for anestheticB is different from 0 (p=0.00271).</w:t>
      </w:r>
    </w:p>
    <w:p>
      <w:pPr>
        <w:pStyle w:val="Heading3"/>
      </w:pPr>
      <w:bookmarkStart w:id="27" w:name="part-1d"/>
      <w:r>
        <w:t xml:space="preserve">Part 1d</w:t>
      </w:r>
      <w:bookmarkEnd w:id="27"/>
    </w:p>
    <w:p>
      <w:pPr>
        <w:pStyle w:val="FirstParagraph"/>
      </w:pPr>
      <w:r>
        <w:t xml:space="preserve">Convert the estimated coefficient of</w:t>
      </w:r>
      <w:r>
        <w:t xml:space="preserve"> </w:t>
      </w:r>
      <w:r>
        <w:rPr>
          <w:b/>
        </w:rPr>
        <w:t xml:space="preserve">anestheticB</w:t>
      </w:r>
      <w:r>
        <w:t xml:space="preserve"> </w:t>
      </w:r>
      <w:r>
        <w:t xml:space="preserve">to an odds ratio and interpret it in the context of the problem.</w:t>
      </w:r>
    </w:p>
    <w:p>
      <w:pPr>
        <w:pStyle w:val="Heading3"/>
      </w:pPr>
      <w:bookmarkStart w:id="28" w:name="answer-1d-------------"/>
      <w:r>
        <w:t xml:space="preserve">-|-|-|-|-|-|-|-|-|-|-|- Answer 1d -|-|-|-|-|-|-|-|-|-|-|-</w:t>
      </w:r>
      <w:bookmarkEnd w:id="28"/>
    </w:p>
    <w:p>
      <w:pPr>
        <w:pStyle w:val="SourceCode"/>
      </w:pPr>
      <w:r>
        <w:rPr>
          <w:rStyle w:val="NormalTok"/>
        </w:rPr>
        <w:t xml:space="preserve">  </w:t>
      </w:r>
      <w:r>
        <w:rPr>
          <w:rStyle w:val="CommentTok"/>
        </w:rPr>
        <w:t xml:space="preserve">#exponentiating the coefficients to get the odds ratio.</w:t>
      </w:r>
      <w:r>
        <w:br/>
      </w:r>
      <w:r>
        <w:rPr>
          <w:rStyle w:val="KeywordTok"/>
        </w:rPr>
        <w:t xml:space="preserve">exp</w:t>
      </w:r>
      <w:r>
        <w:rPr>
          <w:rStyle w:val="NormalTok"/>
        </w:rPr>
        <w:t xml:space="preserve">(model</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anestheticB </w:t>
      </w:r>
      <w:r>
        <w:br/>
      </w:r>
      <w:r>
        <w:rPr>
          <w:rStyle w:val="VerbatimChar"/>
        </w:rPr>
        <w:t xml:space="preserve">##   0.2173913</w:t>
      </w:r>
    </w:p>
    <w:p>
      <w:pPr>
        <w:pStyle w:val="FirstParagraph"/>
      </w:pPr>
      <w:r>
        <w:t xml:space="preserve">The odds of having a sickness after knee surgery with the use of anestheticB are 21.74 % as large as the odds of having sickness after knee surgery with the use of anestheticA. That is, they are 78.26% less!</w:t>
      </w:r>
    </w:p>
    <w:p>
      <w:pPr>
        <w:pStyle w:val="Heading3"/>
      </w:pPr>
      <w:bookmarkStart w:id="29" w:name="part-1e"/>
      <w:r>
        <w:t xml:space="preserve">Part 1e</w:t>
      </w:r>
      <w:bookmarkEnd w:id="29"/>
    </w:p>
    <w:p>
      <w:pPr>
        <w:pStyle w:val="FirstParagraph"/>
      </w:pPr>
      <w:r>
        <w:t xml:space="preserve">Install the package</w:t>
      </w:r>
      <w:r>
        <w:t xml:space="preserve"> </w:t>
      </w:r>
      <w:r>
        <w:t xml:space="preserve">“</w:t>
      </w:r>
      <w:r>
        <w:t xml:space="preserve">mosaic</w:t>
      </w:r>
      <w:r>
        <w:t xml:space="preserve">”</w:t>
      </w:r>
      <w:r>
        <w:t xml:space="preserve"> </w:t>
      </w:r>
      <w:r>
        <w:t xml:space="preserve">(if you don’t have it installed already), then load it. Use the oddsRatio function to compute the odds ratio for having nausea for anesthetic A vs B. You may have to refer back to Lesson 5 for details on odds ratios and the oddsRatio function in R.</w:t>
      </w:r>
    </w:p>
    <w:p>
      <w:pPr>
        <w:pStyle w:val="Heading3"/>
      </w:pPr>
      <w:bookmarkStart w:id="30" w:name="answer-1e-------------"/>
      <w:r>
        <w:t xml:space="preserve">-|-|-|-|-|-|-|-|-|-|-|- Answer 1e -|-|-|-|-|-|-|-|-|-|-|-</w:t>
      </w:r>
      <w:bookmarkEnd w:id="30"/>
    </w:p>
    <w:p>
      <w:pPr>
        <w:pStyle w:val="SourceCode"/>
      </w:pP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r>
        <w:br/>
      </w:r>
      <w:r>
        <w:rPr>
          <w:rStyle w:val="VerbatimChar"/>
        </w:rPr>
        <w:t xml:space="preserve">## </w:t>
      </w:r>
      <w:r>
        <w:br/>
      </w:r>
      <w:r>
        <w:rPr>
          <w:rStyle w:val="VerbatimChar"/>
        </w:rPr>
        <w:t xml:space="preserve">## Note: If you use the Matrix package, be sure to load it BEFORE loading mosaic.</w:t>
      </w:r>
      <w:r>
        <w:br/>
      </w:r>
      <w:r>
        <w:rPr>
          <w:rStyle w:val="VerbatimChar"/>
        </w:rPr>
        <w:t xml:space="preserve">## </w:t>
      </w:r>
      <w:r>
        <w:br/>
      </w:r>
      <w:r>
        <w:rPr>
          <w:rStyle w:val="VerbatimChar"/>
        </w:rPr>
        <w:t xml:space="preserve">## Have you tried the ggformula package for your plots?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NormalTok"/>
        </w:rPr>
        <w:t xml:space="preserve">  </w:t>
      </w:r>
      <w:r>
        <w:rPr>
          <w:rStyle w:val="CommentTok"/>
        </w:rPr>
        <w:t xml:space="preserve">#calculating the odds ratio of having nausea for anesthetic A vs. B. OR = 4.6</w:t>
      </w:r>
      <w:r>
        <w:br/>
      </w:r>
      <w:r>
        <w:rPr>
          <w:rStyle w:val="KeywordTok"/>
        </w:rPr>
        <w:t xml:space="preserve">oddsRatio</w:t>
      </w:r>
      <w:r>
        <w:rPr>
          <w:rStyle w:val="NormalTok"/>
        </w:rPr>
        <w:t xml:space="preserve">(outcome,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0.3333 </w:t>
      </w:r>
      <w:r>
        <w:br/>
      </w:r>
      <w:r>
        <w:rPr>
          <w:rStyle w:val="VerbatimChar"/>
        </w:rPr>
        <w:t xml:space="preserve">##     Prop. 2:  0.697 </w:t>
      </w:r>
      <w:r>
        <w:br/>
      </w:r>
      <w:r>
        <w:rPr>
          <w:rStyle w:val="VerbatimChar"/>
        </w:rPr>
        <w:t xml:space="preserve">##   Rel. Risk:  2.091 </w:t>
      </w:r>
      <w:r>
        <w:br/>
      </w:r>
      <w:r>
        <w:rPr>
          <w:rStyle w:val="VerbatimChar"/>
        </w:rPr>
        <w:t xml:space="preserve">## </w:t>
      </w:r>
      <w:r>
        <w:br/>
      </w:r>
      <w:r>
        <w:rPr>
          <w:rStyle w:val="VerbatimChar"/>
        </w:rPr>
        <w:t xml:space="preserve">## Odds</w:t>
      </w:r>
      <w:r>
        <w:br/>
      </w:r>
      <w:r>
        <w:rPr>
          <w:rStyle w:val="VerbatimChar"/>
        </w:rPr>
        <w:t xml:space="preserve">##      Odds 1:  0.5 </w:t>
      </w:r>
      <w:r>
        <w:br/>
      </w:r>
      <w:r>
        <w:rPr>
          <w:rStyle w:val="VerbatimChar"/>
        </w:rPr>
        <w:t xml:space="preserve">##      Odds 2:  2.3 </w:t>
      </w:r>
      <w:r>
        <w:br/>
      </w:r>
      <w:r>
        <w:rPr>
          <w:rStyle w:val="VerbatimChar"/>
        </w:rPr>
        <w:t xml:space="preserve">##  Odds Ratio:  4.6 </w:t>
      </w:r>
      <w:r>
        <w:br/>
      </w:r>
      <w:r>
        <w:rPr>
          <w:rStyle w:val="VerbatimChar"/>
        </w:rPr>
        <w:t xml:space="preserve">## </w:t>
      </w:r>
      <w:r>
        <w:br/>
      </w:r>
      <w:r>
        <w:rPr>
          <w:rStyle w:val="VerbatimChar"/>
        </w:rPr>
        <w:t xml:space="preserve">## 95 percent confidence interval:</w:t>
      </w:r>
      <w:r>
        <w:br/>
      </w:r>
      <w:r>
        <w:rPr>
          <w:rStyle w:val="VerbatimChar"/>
        </w:rPr>
        <w:t xml:space="preserve">##   1.271 &lt; RR &lt; 3.439 </w:t>
      </w:r>
      <w:r>
        <w:br/>
      </w:r>
      <w:r>
        <w:rPr>
          <w:rStyle w:val="VerbatimChar"/>
        </w:rPr>
        <w:t xml:space="preserve">##   1.697 &lt; OR &lt; 12.47 </w:t>
      </w:r>
      <w:r>
        <w:br/>
      </w:r>
      <w:r>
        <w:rPr>
          <w:rStyle w:val="VerbatimChar"/>
        </w:rPr>
        <w:t xml:space="preserve">## NULL</w:t>
      </w:r>
    </w:p>
    <w:p>
      <w:pPr>
        <w:pStyle w:val="SourceCode"/>
      </w:pPr>
      <w:r>
        <w:rPr>
          <w:rStyle w:val="VerbatimChar"/>
        </w:rPr>
        <w:t xml:space="preserve">## [1] 4.6</w:t>
      </w:r>
    </w:p>
    <w:p>
      <w:pPr>
        <w:pStyle w:val="Heading3"/>
      </w:pPr>
      <w:bookmarkStart w:id="31" w:name="part-1f"/>
      <w:r>
        <w:t xml:space="preserve">Part 1f</w:t>
      </w:r>
      <w:bookmarkEnd w:id="31"/>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A compared to anesthetic B by taking the reciprocal of the odds ratio that was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2" w:name="answer-1f-------------"/>
      <w:r>
        <w:t xml:space="preserve">-|-|-|-|-|-|-|-|-|-|-|- Answer 1f -|-|-|-|-|-|-|-|-|-|-|-</w:t>
      </w:r>
      <w:bookmarkEnd w:id="32"/>
    </w:p>
    <w:p>
      <w:pPr>
        <w:pStyle w:val="SourceCode"/>
      </w:pPr>
      <w:r>
        <w:rPr>
          <w:rStyle w:val="NormalTok"/>
        </w:rPr>
        <w:t xml:space="preserve">  </w:t>
      </w:r>
      <w:r>
        <w:rPr>
          <w:rStyle w:val="CommentTok"/>
        </w:rPr>
        <w:t xml:space="preserve">#exponentiating the coefficients to get the odds ratio.</w:t>
      </w:r>
      <w:r>
        <w:br/>
      </w:r>
      <w:r>
        <w:rPr>
          <w:rStyle w:val="DecValTok"/>
        </w:rPr>
        <w:t xml:space="preserve">1</w:t>
      </w:r>
      <w:r>
        <w:rPr>
          <w:rStyle w:val="OperatorTok"/>
        </w:rPr>
        <w:t xml:space="preserve">/</w:t>
      </w:r>
      <w:r>
        <w:rPr>
          <w:rStyle w:val="KeywordTok"/>
        </w:rPr>
        <w:t xml:space="preserve">exp</w:t>
      </w:r>
      <w:r>
        <w:rPr>
          <w:rStyle w:val="NormalTok"/>
        </w:rPr>
        <w:t xml:space="preserve">(model</w:t>
      </w:r>
      <w:r>
        <w:rPr>
          <w:rStyle w:val="OperatorTok"/>
        </w:rPr>
        <w:t xml:space="preserve">$</w:t>
      </w:r>
      <w:r>
        <w:rPr>
          <w:rStyle w:val="NormalTok"/>
        </w:rPr>
        <w:t xml:space="preserve">coefficients)</w:t>
      </w:r>
    </w:p>
    <w:p>
      <w:pPr>
        <w:pStyle w:val="SourceCode"/>
      </w:pPr>
      <w:r>
        <w:rPr>
          <w:rStyle w:val="VerbatimChar"/>
        </w:rPr>
        <w:t xml:space="preserve">## (Intercept) anestheticB </w:t>
      </w:r>
      <w:r>
        <w:br/>
      </w:r>
      <w:r>
        <w:rPr>
          <w:rStyle w:val="VerbatimChar"/>
        </w:rPr>
        <w:t xml:space="preserve">##         0.5         4.6</w:t>
      </w:r>
    </w:p>
    <w:p>
      <w:pPr>
        <w:pStyle w:val="FirstParagraph"/>
      </w:pPr>
      <w:r>
        <w:t xml:space="preserve">The odds of having a sickness after knee surgery with the use of anestheticA are 4.6 times more likely than odds of having sickness after knee surgery with the use of anestheticB.</w:t>
      </w:r>
    </w:p>
    <w:p>
      <w:pPr>
        <w:pStyle w:val="Heading3"/>
      </w:pPr>
      <w:bookmarkStart w:id="33" w:name="part-1g"/>
      <w:r>
        <w:t xml:space="preserve">Part 1g</w:t>
      </w:r>
      <w:bookmarkEnd w:id="33"/>
    </w:p>
    <w:p>
      <w:pPr>
        <w:pStyle w:val="FirstParagraph"/>
      </w:pPr>
      <w:r>
        <w:t xml:space="preserve">Compute the predicted probability of a reconstructive knee surgery patient having nausea after surgery when anesthetic A was used.</w:t>
      </w:r>
    </w:p>
    <w:p>
      <w:pPr>
        <w:pStyle w:val="Heading3"/>
      </w:pPr>
      <w:bookmarkStart w:id="34" w:name="answer-1g-------------"/>
      <w:r>
        <w:t xml:space="preserve">-|-|-|-|-|-|-|-|-|-|-|- Answer 1g -|-|-|-|-|-|-|-|-|-|-|-</w:t>
      </w:r>
      <w:bookmarkEnd w:id="34"/>
    </w:p>
    <w:p>
      <w:pPr>
        <w:pStyle w:val="SourceCode"/>
      </w:pPr>
      <w:r>
        <w:rPr>
          <w:rStyle w:val="NormalTok"/>
        </w:rPr>
        <w:t xml:space="preserve">  </w:t>
      </w:r>
      <w:r>
        <w:rPr>
          <w:rStyle w:val="CommentTok"/>
        </w:rPr>
        <w:t xml:space="preserve">#when the use of anesthetic A, the probability of getting sick is 66.67%. This is the same thing as 26 Yes's / 39 total for A. </w:t>
      </w:r>
      <w:r>
        <w:br/>
      </w:r>
      <w:r>
        <w:rPr>
          <w:rStyle w:val="KeywordTok"/>
        </w:rPr>
        <w:t xml:space="preserve">predict</w:t>
      </w:r>
      <w:r>
        <w:rPr>
          <w:rStyle w:val="NormalTok"/>
        </w:rPr>
        <w:t xml:space="preserve">(model,</w:t>
      </w:r>
      <w:r>
        <w:rPr>
          <w:rStyle w:val="KeywordTok"/>
        </w:rPr>
        <w:t xml:space="preserve">data.frame</w:t>
      </w:r>
      <w:r>
        <w:rPr>
          <w:rStyle w:val="NormalTok"/>
        </w:rPr>
        <w:t xml:space="preserve">(</w:t>
      </w:r>
      <w:r>
        <w:rPr>
          <w:rStyle w:val="DataTypeTok"/>
        </w:rPr>
        <w:t xml:space="preserve">anesthetic =</w:t>
      </w:r>
      <w:r>
        <w:rPr>
          <w:rStyle w:val="NormalTok"/>
        </w:rPr>
        <w:t xml:space="preserve"> </w:t>
      </w:r>
      <w:r>
        <w:rPr>
          <w:rStyle w:val="StringTok"/>
        </w:rPr>
        <w:t xml:space="preserve">"A"</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0.6666667</w:t>
      </w:r>
    </w:p>
    <w:p>
      <w:r>
        <w:pict>
          <v:rect style="width:0;height:1.5pt" o:hralign="center" o:hrstd="t" o:hr="t"/>
        </w:pict>
      </w:r>
    </w:p>
    <w:p>
      <w:pPr>
        <w:pStyle w:val="Heading3"/>
      </w:pPr>
      <w:bookmarkStart w:id="35" w:name="part-1h"/>
      <w:r>
        <w:t xml:space="preserve">Part 1h</w:t>
      </w:r>
      <w:bookmarkEnd w:id="35"/>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6" w:name="answer-1h-------------"/>
      <w:r>
        <w:t xml:space="preserve">-|-|-|-|-|-|-|-|-|-|-|- Answer 1h -|-|-|-|-|-|-|-|-|-|-|-</w:t>
      </w:r>
      <w:bookmarkEnd w:id="36"/>
    </w:p>
    <w:p>
      <w:pPr>
        <w:pStyle w:val="SourceCode"/>
      </w:pPr>
      <w:r>
        <w:rPr>
          <w:rStyle w:val="NormalTok"/>
        </w:rPr>
        <w:t xml:space="preserve">  </w:t>
      </w:r>
      <w:r>
        <w:rPr>
          <w:rStyle w:val="CommentTok"/>
        </w:rPr>
        <w:t xml:space="preserve">#allow standard error in the prediction.</w:t>
      </w:r>
      <w:r>
        <w:br/>
      </w:r>
      <w:r>
        <w:rPr>
          <w:rStyle w:val="NormalTok"/>
        </w:rPr>
        <w:t xml:space="preserve">predicted_prob =</w:t>
      </w:r>
      <w:r>
        <w:rPr>
          <w:rStyle w:val="StringTok"/>
        </w:rPr>
        <w:t xml:space="preserve"> </w:t>
      </w:r>
      <w:r>
        <w:rPr>
          <w:rStyle w:val="KeywordTok"/>
        </w:rPr>
        <w:t xml:space="preserve">predict</w:t>
      </w:r>
      <w:r>
        <w:rPr>
          <w:rStyle w:val="NormalTok"/>
        </w:rPr>
        <w:t xml:space="preserve">(model,</w:t>
      </w:r>
      <w:r>
        <w:rPr>
          <w:rStyle w:val="KeywordTok"/>
        </w:rPr>
        <w:t xml:space="preserve">data.frame</w:t>
      </w:r>
      <w:r>
        <w:rPr>
          <w:rStyle w:val="NormalTok"/>
        </w:rPr>
        <w:t xml:space="preserve">(</w:t>
      </w:r>
      <w:r>
        <w:rPr>
          <w:rStyle w:val="DataTypeTok"/>
        </w:rPr>
        <w:t xml:space="preserve">anesthetic =</w:t>
      </w:r>
      <w:r>
        <w:rPr>
          <w:rStyle w:val="NormalTok"/>
        </w:rPr>
        <w:t xml:space="preserve"> </w:t>
      </w:r>
      <w:r>
        <w:rPr>
          <w:rStyle w:val="StringTok"/>
        </w:rPr>
        <w:t xml:space="preserve">"A"</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r>
      <w:r>
        <w:br/>
      </w:r>
      <w:r>
        <w:rPr>
          <w:rStyle w:val="NormalTok"/>
        </w:rPr>
        <w:t xml:space="preserve">  </w:t>
      </w:r>
      <w:r>
        <w:rPr>
          <w:rStyle w:val="CommentTok"/>
        </w:rPr>
        <w:t xml:space="preserve">#set confidence interval to 95%</w:t>
      </w:r>
      <w:r>
        <w:br/>
      </w:r>
      <w:r>
        <w:rPr>
          <w:rStyle w:val="NormalTok"/>
        </w:rPr>
        <w:t xml:space="preserve">C =</w:t>
      </w:r>
      <w:r>
        <w:rPr>
          <w:rStyle w:val="StringTok"/>
        </w:rPr>
        <w:t xml:space="preserve"> </w:t>
      </w:r>
      <w:r>
        <w:rPr>
          <w:rStyle w:val="FloatTok"/>
        </w:rPr>
        <w:t xml:space="preserve">0.95</w:t>
      </w:r>
      <w:r>
        <w:br/>
      </w:r>
      <w:r>
        <w:rPr>
          <w:rStyle w:val="NormalTok"/>
        </w:rPr>
        <w:t xml:space="preserve">  </w:t>
      </w:r>
      <w:r>
        <w:rPr>
          <w:rStyle w:val="CommentTok"/>
        </w:rPr>
        <w:t xml:space="preserve">#calculate the critical cutoff edges (2.5 and 97.5%)</w:t>
      </w:r>
      <w:r>
        <w:br/>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#calculate the lower and upper confidence interval bounds based on the fitted value and the standard error, using the desired confidence level</w:t>
      </w:r>
      <w:r>
        <w:br/>
      </w:r>
      <w:r>
        <w:rPr>
          <w:rStyle w:val="NormalTok"/>
        </w:rPr>
        <w:t xml:space="preserve">lower =</w:t>
      </w:r>
      <w:r>
        <w:rPr>
          <w:rStyle w:val="StringTok"/>
        </w:rPr>
        <w:t xml:space="preserve"> </w:t>
      </w:r>
      <w:r>
        <w:rPr>
          <w:rStyle w:val="KeywordTok"/>
        </w:rPr>
        <w:t xml:space="preserve">exp</w:t>
      </w:r>
      <w:r>
        <w:rPr>
          <w:rStyle w:val="NormalTok"/>
        </w:rPr>
        <w:t xml:space="preserve">(predicted_prob</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predicted_prob</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(predicted_prob</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predicted_prob</w:t>
      </w:r>
      <w:r>
        <w:rPr>
          <w:rStyle w:val="OperatorTok"/>
        </w:rPr>
        <w:t xml:space="preserve">$</w:t>
      </w:r>
      <w:r>
        <w:rPr>
          <w:rStyle w:val="NormalTok"/>
        </w:rPr>
        <w:t xml:space="preserve">se.fit))</w:t>
      </w:r>
      <w:r>
        <w:br/>
      </w:r>
      <w:r>
        <w:rPr>
          <w:rStyle w:val="NormalTok"/>
        </w:rPr>
        <w:t xml:space="preserve">upper =</w:t>
      </w:r>
      <w:r>
        <w:rPr>
          <w:rStyle w:val="StringTok"/>
        </w:rPr>
        <w:t xml:space="preserve"> </w:t>
      </w:r>
      <w:r>
        <w:rPr>
          <w:rStyle w:val="KeywordTok"/>
        </w:rPr>
        <w:t xml:space="preserve">exp</w:t>
      </w:r>
      <w:r>
        <w:rPr>
          <w:rStyle w:val="NormalTok"/>
        </w:rPr>
        <w:t xml:space="preserve">(predicted_prob</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predicted_prob</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(predicted_prob</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predicted_prob</w:t>
      </w:r>
      <w:r>
        <w:rPr>
          <w:rStyle w:val="OperatorTok"/>
        </w:rPr>
        <w:t xml:space="preserve">$</w:t>
      </w:r>
      <w:r>
        <w:rPr>
          <w:rStyle w:val="NormalTok"/>
        </w:rPr>
        <w:t xml:space="preserve">se.fit))</w:t>
      </w:r>
      <w:r>
        <w:br/>
      </w:r>
      <w:r>
        <w:rPr>
          <w:rStyle w:val="NormalTok"/>
        </w:rPr>
        <w:t xml:space="preserve">  </w:t>
      </w:r>
      <w:r>
        <w:rPr>
          <w:rStyle w:val="CommentTok"/>
        </w:rPr>
        <w:t xml:space="preserve">#print bounds</w:t>
      </w:r>
      <w:r>
        <w:br/>
      </w:r>
      <w:r>
        <w:rPr>
          <w:rStyle w:val="KeywordTok"/>
        </w:rPr>
        <w:t xml:space="preserve">c</w:t>
      </w:r>
      <w:r>
        <w:rPr>
          <w:rStyle w:val="NormalTok"/>
        </w:rPr>
        <w:t xml:space="preserve">(lower,upper)</w:t>
      </w:r>
    </w:p>
    <w:p>
      <w:pPr>
        <w:pStyle w:val="SourceCode"/>
      </w:pPr>
      <w:r>
        <w:rPr>
          <w:rStyle w:val="VerbatimChar"/>
        </w:rPr>
        <w:t xml:space="preserve">##         1         1 </w:t>
      </w:r>
      <w:r>
        <w:br/>
      </w:r>
      <w:r>
        <w:rPr>
          <w:rStyle w:val="VerbatimChar"/>
        </w:rPr>
        <w:t xml:space="preserve">## 0.5068447 0.7955831</w:t>
      </w:r>
    </w:p>
    <w:p>
      <w:pPr>
        <w:pStyle w:val="Heading2"/>
      </w:pPr>
      <w:bookmarkStart w:id="37" w:name="exercise-2"/>
      <w:r>
        <w:t xml:space="preserve">Exercise 2</w:t>
      </w:r>
      <w:bookmarkEnd w:id="37"/>
    </w:p>
    <w:p>
      <w:pPr>
        <w:pStyle w:val="FirstParagraph"/>
      </w:pPr>
      <w:r>
        <w:t xml:space="preserve">Continue using the anesthesia.rda data set to do the following.</w:t>
      </w:r>
    </w:p>
    <w:p>
      <w:pPr>
        <w:pStyle w:val="Heading3"/>
      </w:pPr>
      <w:bookmarkStart w:id="38" w:name="part-2a"/>
      <w:r>
        <w:t xml:space="preserve">Part 2a</w:t>
      </w:r>
      <w:bookmarkEnd w:id="38"/>
    </w:p>
    <w:p>
      <w:pPr>
        <w:pStyle w:val="FirstParagraph"/>
      </w:pPr>
      <w:r>
        <w:t xml:space="preserve">Obtain the output from R (including the Wald tests for coefficients - so use</w:t>
      </w:r>
      <w:r>
        <w:t xml:space="preserve"> </w:t>
      </w:r>
      <w:r>
        <w:t xml:space="preserve">“</w:t>
      </w:r>
      <w:r>
        <w:t xml:space="preserve">summary</w:t>
      </w:r>
      <w:r>
        <w:t xml:space="preserve">”</w:t>
      </w:r>
      <w:r>
        <w:t xml:space="preserve"> </w:t>
      </w:r>
      <w:r>
        <w:t xml:space="preserve">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39" w:name="answer-2a-------------"/>
      <w:r>
        <w:t xml:space="preserve">-|-|-|-|-|-|-|-|-|-|-|- Answer 2a -|-|-|-|-|-|-|-|-|-|-|-</w:t>
      </w:r>
      <w:bookmarkEnd w:id="39"/>
    </w:p>
    <w:p>
      <w:pPr>
        <w:pStyle w:val="SourceCode"/>
      </w:pPr>
      <w:r>
        <w:rPr>
          <w:rStyle w:val="NormalTok"/>
        </w:rPr>
        <w:t xml:space="preserve">  </w:t>
      </w:r>
      <w:r>
        <w:rPr>
          <w:rStyle w:val="CommentTok"/>
        </w:rPr>
        <w:t xml:space="preserve">#create a 2nd model that uses pain med amount as the predictor variable. (AIC is better...).</w:t>
      </w:r>
      <w:r>
        <w:br/>
      </w:r>
      <w:r>
        <w:rPr>
          <w:rStyle w:val="NormalTok"/>
        </w:rPr>
        <w:t xml:space="preserve">model2 =</w:t>
      </w:r>
      <w:r>
        <w:rPr>
          <w:rStyle w:val="StringTok"/>
        </w:rPr>
        <w:t xml:space="preserve"> </w:t>
      </w:r>
      <w:r>
        <w:rPr>
          <w:rStyle w:val="KeywordTok"/>
        </w:rPr>
        <w:t xml:space="preserve">glm</w:t>
      </w:r>
      <w:r>
        <w:rPr>
          <w:rStyle w:val="NormalTok"/>
        </w:rPr>
        <w:t xml:space="preserve">(nausea</w:t>
      </w:r>
      <w:r>
        <w:rPr>
          <w:rStyle w:val="OperatorTok"/>
        </w:rPr>
        <w:t xml:space="preserve">~</w:t>
      </w:r>
      <w:r>
        <w:rPr>
          <w:rStyle w:val="NormalTok"/>
        </w:rPr>
        <w:t xml:space="preserve">painmed, </w:t>
      </w:r>
      <w:r>
        <w:rPr>
          <w:rStyle w:val="DataTypeTok"/>
        </w:rPr>
        <w:t xml:space="preserve">data =</w:t>
      </w:r>
      <w:r>
        <w:rPr>
          <w:rStyle w:val="NormalTok"/>
        </w:rPr>
        <w:t xml:space="preserve"> anesthesia,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nausea ~ painmed, family = "binomial", data = anesthesia)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-2.8555  -0.6167  -0.1072   0.8206   1.7894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-3.062742   0.764501  -4.006 6.17e-05 ***</w:t>
      </w:r>
      <w:r>
        <w:br/>
      </w:r>
      <w:r>
        <w:rPr>
          <w:rStyle w:val="VerbatimChar"/>
        </w:rPr>
        <w:t xml:space="preserve">## painmed      0.037487   0.008833   4.244 2.20e-05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99.813  on 71  degrees of freedom</w:t>
      </w:r>
      <w:r>
        <w:br/>
      </w:r>
      <w:r>
        <w:rPr>
          <w:rStyle w:val="VerbatimChar"/>
        </w:rPr>
        <w:t xml:space="preserve">## Residual deviance: 68.049  on 70  degrees of freedom</w:t>
      </w:r>
      <w:r>
        <w:br/>
      </w:r>
      <w:r>
        <w:rPr>
          <w:rStyle w:val="VerbatimChar"/>
        </w:rPr>
        <w:t xml:space="preserve">## AIC: 72.049</w:t>
      </w:r>
      <w:r>
        <w:br/>
      </w:r>
      <w:r>
        <w:rPr>
          <w:rStyle w:val="VerbatimChar"/>
        </w:rPr>
        <w:t xml:space="preserve">## </w:t>
      </w:r>
      <w:r>
        <w:br/>
      </w:r>
      <w:r>
        <w:rPr>
          <w:rStyle w:val="VerbatimChar"/>
        </w:rPr>
        <w:t xml:space="preserve">## Number of Fisher Scoring iterations: 5</w:t>
      </w:r>
    </w:p>
    <w:p>
      <w:pPr>
        <w:pStyle w:val="FirstParagraph"/>
      </w:pPr>
      <w:r>
        <w:t xml:space="preserve">At a 95% level of significance, there is enough evidence to claim that the coefficient for the amount of pain medication administered as a predictor of sickness after knee surgery is different than 0 (p=2.20e-05).</w:t>
      </w:r>
    </w:p>
    <w:p>
      <w:pPr>
        <w:pStyle w:val="Heading3"/>
      </w:pPr>
      <w:bookmarkStart w:id="40" w:name="part-2b"/>
      <w:r>
        <w:t xml:space="preserve">Part 2b</w:t>
      </w:r>
      <w:bookmarkEnd w:id="40"/>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1" w:name="answer-2b-------------"/>
      <w:r>
        <w:t xml:space="preserve">-|-|-|-|-|-|-|-|-|-|-|- Answer 2b -|-|-|-|-|-|-|-|-|-|-|-</w:t>
      </w:r>
      <w:bookmarkEnd w:id="41"/>
    </w:p>
    <w:p>
      <w:pPr>
        <w:pStyle w:val="SourceCode"/>
      </w:pPr>
      <w:r>
        <w:rPr>
          <w:rStyle w:val="NormalTok"/>
        </w:rPr>
        <w:t xml:space="preserve">  </w:t>
      </w:r>
      <w:r>
        <w:rPr>
          <w:rStyle w:val="CommentTok"/>
        </w:rPr>
        <w:t xml:space="preserve">#converting log odds into normal odds. (take 1 - result, and that is your percentage. If its negative, then thats a decrease for every additional unit, whereas if its positive, then its in increase in probability). </w:t>
      </w:r>
      <w:r>
        <w:br/>
      </w:r>
      <w:r>
        <w:rPr>
          <w:rStyle w:val="KeywordTok"/>
        </w:rPr>
        <w:t xml:space="preserve">exp</w:t>
      </w:r>
      <w:r>
        <w:rPr>
          <w:rStyle w:val="NormalTok"/>
        </w:rPr>
        <w:t xml:space="preserve">(model2</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painmed </w:t>
      </w:r>
      <w:r>
        <w:br/>
      </w:r>
      <w:r>
        <w:rPr>
          <w:rStyle w:val="VerbatimChar"/>
        </w:rPr>
        <w:t xml:space="preserve">## 1.038199</w:t>
      </w:r>
    </w:p>
    <w:p>
      <w:pPr>
        <w:pStyle w:val="FirstParagraph"/>
      </w:pPr>
      <w:r>
        <w:t xml:space="preserve">The odds of having a sickness after knee surgery increase by 3.82% for each additional unit of pain medication administered.</w:t>
      </w:r>
    </w:p>
    <w:p>
      <w:pPr>
        <w:pStyle w:val="Heading3"/>
      </w:pPr>
      <w:bookmarkStart w:id="42" w:name="part-2c"/>
      <w:r>
        <w:t xml:space="preserve">Part 2c</w:t>
      </w:r>
      <w:bookmarkEnd w:id="42"/>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3" w:name="answer-2c-------------"/>
      <w:r>
        <w:t xml:space="preserve">-|-|-|-|-|-|-|-|-|-|-|- Answer 2c -|-|-|-|-|-|-|-|-|-|-|-</w:t>
      </w:r>
      <w:bookmarkEnd w:id="43"/>
    </w:p>
    <w:p>
      <w:pPr>
        <w:pStyle w:val="SourceCode"/>
      </w:pPr>
      <w:r>
        <w:rPr>
          <w:rStyle w:val="NormalTok"/>
        </w:rPr>
        <w:t xml:space="preserve">  </w:t>
      </w:r>
      <w:r>
        <w:rPr>
          <w:rStyle w:val="CommentTok"/>
        </w:rPr>
        <w:t xml:space="preserve">#predict the probability of getting sick with 50 and 100 units of pain medication.  </w:t>
      </w:r>
      <w:r>
        <w:br/>
      </w:r>
      <w:r>
        <w:rPr>
          <w:rStyle w:val="KeywordTok"/>
        </w:rPr>
        <w:t xml:space="preserve">predict</w:t>
      </w:r>
      <w:r>
        <w:rPr>
          <w:rStyle w:val="NormalTok"/>
        </w:rPr>
        <w:t xml:space="preserve">(model2,</w:t>
      </w:r>
      <w:r>
        <w:rPr>
          <w:rStyle w:val="KeywordTok"/>
        </w:rPr>
        <w:t xml:space="preserve">data.frame</w:t>
      </w:r>
      <w:r>
        <w:rPr>
          <w:rStyle w:val="NormalTok"/>
        </w:rPr>
        <w:t xml:space="preserve">(</w:t>
      </w:r>
      <w:r>
        <w:rPr>
          <w:rStyle w:val="DataTypeTok"/>
        </w:rPr>
        <w:t xml:space="preserve">painmed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2 </w:t>
      </w:r>
      <w:r>
        <w:br/>
      </w:r>
      <w:r>
        <w:rPr>
          <w:rStyle w:val="VerbatimChar"/>
        </w:rPr>
        <w:t xml:space="preserve">## 0.2335485 0.6650716</w:t>
      </w:r>
    </w:p>
    <w:p>
      <w:pPr>
        <w:pStyle w:val="FirstParagraph"/>
      </w:pPr>
      <w:r>
        <w:t xml:space="preserve">Holding everything else constant, when a knee surgery patient is administered 50 units of pain medication, they have a 23.35% chance of getting sick post surgery. When a patient is administered 100 units of pain medication, they have a 66.51% chance of getting sick post surgery.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Josh Jarvey</dc:creator>
  <cp:keywords/>
  <dcterms:created xsi:type="dcterms:W3CDTF">2020-06-20T15:05:05Z</dcterms:created>
  <dcterms:modified xsi:type="dcterms:W3CDTF">2020-06-20T15:05:05Z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06/16/2020</vt:lpwstr>
  </property>
  <property fmtid="{D5CDD505-2E9C-101B-9397-08002B2CF9AE}" pid="3" name="fontsize">
    <vt:lpwstr>12pt</vt:lpwstr>
  </property>
  <property fmtid="{D5CDD505-2E9C-101B-9397-08002B2CF9AE}" pid="4" name="output">
    <vt:lpwstr>word_document</vt:lpwstr>
  </property>
</Properties>
</file>