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totalPaid</w:t>
      </w:r>
      <w:r>
        <w:t xml:space="preserve">”</w:t>
      </w:r>
      <w:r>
        <w:t xml:space="preserve">: Total amount repaid to the bank. This comes after a loan is issued, so it cannot be used as a predictor.</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1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1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1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1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2020-06-11T14:00:29Z</dcterms:created>
  <dcterms:modified xsi:type="dcterms:W3CDTF">2020-06-11T14:00:29Z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