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6194" w14:textId="0C9699A5" w:rsidR="00644FFB" w:rsidRPr="004F1F97" w:rsidRDefault="00644FF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1F97">
        <w:rPr>
          <w:rFonts w:ascii="Times New Roman" w:hAnsi="Times New Roman" w:cs="Times New Roman"/>
          <w:b/>
          <w:bCs/>
          <w:sz w:val="32"/>
          <w:szCs w:val="32"/>
        </w:rPr>
        <w:t xml:space="preserve">Kubernetes </w:t>
      </w:r>
    </w:p>
    <w:p w14:paraId="0890FA41" w14:textId="5CD59476" w:rsidR="00644FFB" w:rsidRPr="004F1F97" w:rsidRDefault="00644FF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Multiple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Vm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Machines with Vagrant </w:t>
      </w:r>
    </w:p>
    <w:p w14:paraId="08AD4BE3" w14:textId="56EB01AD" w:rsidR="00644FFB" w:rsidRPr="004F1F97" w:rsidRDefault="00644FF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Can you spin more than one server using vagrant? </w:t>
      </w:r>
    </w:p>
    <w:p w14:paraId="67054611" w14:textId="77777777" w:rsidR="00950F97" w:rsidRPr="004F1F97" w:rsidRDefault="00950F97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29AB66" wp14:editId="27385B32">
            <wp:extent cx="5943600" cy="30245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0881" w14:textId="5776671C" w:rsidR="00A966C0" w:rsidRPr="004F1F97" w:rsidRDefault="00A966C0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path – vagrant folder </w:t>
      </w:r>
      <w:proofErr w:type="gramStart"/>
      <w:r w:rsidRPr="004F1F97">
        <w:rPr>
          <w:rFonts w:ascii="Times New Roman" w:hAnsi="Times New Roman" w:cs="Times New Roman"/>
          <w:sz w:val="32"/>
          <w:szCs w:val="32"/>
        </w:rPr>
        <w:t>( desktop</w:t>
      </w:r>
      <w:proofErr w:type="gramEnd"/>
      <w:r w:rsidRPr="004F1F97">
        <w:rPr>
          <w:rFonts w:ascii="Times New Roman" w:hAnsi="Times New Roman" w:cs="Times New Roman"/>
          <w:sz w:val="32"/>
          <w:szCs w:val="32"/>
        </w:rPr>
        <w:t xml:space="preserve">) </w:t>
      </w:r>
    </w:p>
    <w:p w14:paraId="4049EDB0" w14:textId="1CD4897C" w:rsidR="00950F97" w:rsidRPr="004F1F97" w:rsidRDefault="00950F97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PS C:\Users\Forex\OneDrive\Desktop\Worker_Node 1 -Josh&gt;</w:t>
      </w:r>
    </w:p>
    <w:p w14:paraId="60C82191" w14:textId="77777777" w:rsidR="00A966C0" w:rsidRPr="004F1F97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Times New Roman" w:eastAsia="Times New Roman" w:hAnsi="Times New Roman" w:cs="Times New Roman"/>
          <w:color w:val="3A3A3A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$ </w:t>
      </w:r>
      <w:proofErr w:type="gramStart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vagrant</w:t>
      </w:r>
      <w:proofErr w:type="gramEnd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 destroy &lt;VM-name&gt;</w:t>
      </w:r>
    </w:p>
    <w:p w14:paraId="78BCB22E" w14:textId="77777777" w:rsidR="00A966C0" w:rsidRPr="004F1F97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Times New Roman" w:eastAsia="Times New Roman" w:hAnsi="Times New Roman" w:cs="Times New Roman"/>
          <w:color w:val="3A3A3A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$ vagrant up</w:t>
      </w:r>
    </w:p>
    <w:p w14:paraId="7A0C8E3C" w14:textId="77777777" w:rsidR="00A966C0" w:rsidRPr="004F1F97" w:rsidRDefault="00A966C0" w:rsidP="00A966C0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13131"/>
          <w:sz w:val="32"/>
          <w:szCs w:val="32"/>
        </w:rPr>
        <w:t xml:space="preserve">Now SSH </w:t>
      </w:r>
      <w:proofErr w:type="gramStart"/>
      <w:r w:rsidRPr="004F1F97">
        <w:rPr>
          <w:rFonts w:ascii="Times New Roman" w:eastAsia="Times New Roman" w:hAnsi="Times New Roman" w:cs="Times New Roman"/>
          <w:color w:val="313131"/>
          <w:sz w:val="32"/>
          <w:szCs w:val="32"/>
        </w:rPr>
        <w:t>in to</w:t>
      </w:r>
      <w:proofErr w:type="gramEnd"/>
      <w:r w:rsidRPr="004F1F97">
        <w:rPr>
          <w:rFonts w:ascii="Times New Roman" w:eastAsia="Times New Roman" w:hAnsi="Times New Roman" w:cs="Times New Roman"/>
          <w:color w:val="313131"/>
          <w:sz w:val="32"/>
          <w:szCs w:val="32"/>
        </w:rPr>
        <w:t xml:space="preserve"> the guest machine with command:</w:t>
      </w:r>
    </w:p>
    <w:p w14:paraId="4EB999FE" w14:textId="77777777" w:rsidR="00A966C0" w:rsidRPr="004F1F97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Times New Roman" w:eastAsia="Times New Roman" w:hAnsi="Times New Roman" w:cs="Times New Roman"/>
          <w:color w:val="3A3A3A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$ vagrant </w:t>
      </w:r>
      <w:proofErr w:type="spellStart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ssh</w:t>
      </w:r>
      <w:proofErr w:type="spellEnd"/>
    </w:p>
    <w:p w14:paraId="41558B67" w14:textId="77777777" w:rsidR="00A966C0" w:rsidRPr="004F1F97" w:rsidRDefault="00A966C0" w:rsidP="00A966C0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13131"/>
          <w:sz w:val="32"/>
          <w:szCs w:val="32"/>
        </w:rPr>
        <w:t>Install Apache webserver in it. If the VM is Deb-based, run:</w:t>
      </w:r>
    </w:p>
    <w:p w14:paraId="09D1B800" w14:textId="77777777" w:rsidR="00A966C0" w:rsidRPr="004F1F97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Times New Roman" w:eastAsia="Times New Roman" w:hAnsi="Times New Roman" w:cs="Times New Roman"/>
          <w:color w:val="3A3A3A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$ </w:t>
      </w:r>
      <w:proofErr w:type="spellStart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sudo</w:t>
      </w:r>
      <w:proofErr w:type="spellEnd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 apt install apache2</w:t>
      </w:r>
    </w:p>
    <w:p w14:paraId="4D8C99B6" w14:textId="77777777" w:rsidR="00A966C0" w:rsidRPr="004F1F97" w:rsidRDefault="00A966C0" w:rsidP="00A966C0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13131"/>
          <w:sz w:val="32"/>
          <w:szCs w:val="32"/>
        </w:rPr>
        <w:t>If it is RHEL-based system, run this:</w:t>
      </w:r>
    </w:p>
    <w:p w14:paraId="25F1C06C" w14:textId="77777777" w:rsidR="00A966C0" w:rsidRPr="004F1F97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Times New Roman" w:eastAsia="Times New Roman" w:hAnsi="Times New Roman" w:cs="Times New Roman"/>
          <w:color w:val="3A3A3A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lastRenderedPageBreak/>
        <w:t xml:space="preserve">$ </w:t>
      </w:r>
      <w:proofErr w:type="spellStart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sudo</w:t>
      </w:r>
      <w:proofErr w:type="spellEnd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 yum install httpd</w:t>
      </w:r>
    </w:p>
    <w:p w14:paraId="466FB8E4" w14:textId="77777777" w:rsidR="00A966C0" w:rsidRPr="004F1F97" w:rsidRDefault="00A966C0" w:rsidP="00A966C0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13131"/>
          <w:sz w:val="32"/>
          <w:szCs w:val="32"/>
        </w:rPr>
        <w:t>Start Apache service:</w:t>
      </w:r>
    </w:p>
    <w:p w14:paraId="4714CB82" w14:textId="77777777" w:rsidR="00A966C0" w:rsidRPr="004F1F97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Times New Roman" w:eastAsia="Times New Roman" w:hAnsi="Times New Roman" w:cs="Times New Roman"/>
          <w:color w:val="3A3A3A"/>
          <w:sz w:val="32"/>
          <w:szCs w:val="32"/>
        </w:rPr>
      </w:pPr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$ </w:t>
      </w:r>
      <w:proofErr w:type="spellStart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sudo</w:t>
      </w:r>
      <w:proofErr w:type="spellEnd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 </w:t>
      </w:r>
      <w:proofErr w:type="spellStart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>systemctl</w:t>
      </w:r>
      <w:proofErr w:type="spellEnd"/>
      <w:r w:rsidRPr="004F1F97">
        <w:rPr>
          <w:rFonts w:ascii="Times New Roman" w:eastAsia="Times New Roman" w:hAnsi="Times New Roman" w:cs="Times New Roman"/>
          <w:color w:val="3A3A3A"/>
          <w:sz w:val="32"/>
          <w:szCs w:val="32"/>
        </w:rPr>
        <w:t xml:space="preserve"> enable --now httpd</w:t>
      </w:r>
    </w:p>
    <w:p w14:paraId="281C5041" w14:textId="77777777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54C578AE" w14:textId="30C8F2EE" w:rsidR="002411DC" w:rsidRPr="004F1F97" w:rsidRDefault="002411D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1F97">
        <w:rPr>
          <w:rFonts w:ascii="Times New Roman" w:hAnsi="Times New Roman" w:cs="Times New Roman"/>
          <w:b/>
          <w:bCs/>
          <w:sz w:val="36"/>
          <w:szCs w:val="36"/>
        </w:rPr>
        <w:t xml:space="preserve">Revise Docker – 30 Minutes </w:t>
      </w:r>
    </w:p>
    <w:p w14:paraId="1C094ED4" w14:textId="613FA581" w:rsidR="002411DC" w:rsidRPr="004F1F97" w:rsidRDefault="002411D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1F97">
        <w:rPr>
          <w:rFonts w:ascii="Times New Roman" w:hAnsi="Times New Roman" w:cs="Times New Roman"/>
          <w:b/>
          <w:bCs/>
          <w:sz w:val="36"/>
          <w:szCs w:val="36"/>
        </w:rPr>
        <w:t>Revise Docker</w:t>
      </w:r>
      <w:r w:rsidR="00C22A3B" w:rsidRPr="004F1F97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4F1F97">
        <w:rPr>
          <w:rFonts w:ascii="Times New Roman" w:hAnsi="Times New Roman" w:cs="Times New Roman"/>
          <w:b/>
          <w:bCs/>
          <w:sz w:val="36"/>
          <w:szCs w:val="36"/>
        </w:rPr>
        <w:t xml:space="preserve">Compose – 30 Minutes </w:t>
      </w:r>
    </w:p>
    <w:p w14:paraId="61BD222C" w14:textId="2FD4E9CC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1619FB99" w14:textId="7DD5D0CE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0EB85FD5" w14:textId="52411E8F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273E25EC" w14:textId="16419DA3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6E4933F4" w14:textId="095B0B42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04CBA0F2" w14:textId="12EA1FB6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3ACF3AA5" w14:textId="3B09A841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7C88970F" w14:textId="1F18054D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77900F58" w14:textId="6CA9A1E5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42B4C301" w14:textId="2BA9DE19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2EBA2BAA" w14:textId="3729F6A5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5FE7E245" w14:textId="5DE05219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01BA6B8B" w14:textId="67BC5A88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3FEA059A" w14:textId="0FE5A889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787F3D19" w14:textId="4457E42A" w:rsid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04239207" w14:textId="6A88F062" w:rsidR="004F1F97" w:rsidRPr="004F1F97" w:rsidRDefault="004F1F97">
      <w:pPr>
        <w:rPr>
          <w:rFonts w:ascii="Times New Roman" w:hAnsi="Times New Roman" w:cs="Times New Roman"/>
          <w:sz w:val="32"/>
          <w:szCs w:val="32"/>
        </w:rPr>
      </w:pPr>
    </w:p>
    <w:p w14:paraId="08782D21" w14:textId="48FF2088" w:rsidR="00C22A3B" w:rsidRPr="004F1F97" w:rsidRDefault="00C45ADA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Kubernetes Concept </w:t>
      </w:r>
    </w:p>
    <w:p w14:paraId="7E8FD5C6" w14:textId="6F08FAFF" w:rsidR="00C45ADA" w:rsidRPr="004F1F97" w:rsidRDefault="00C45ADA">
      <w:pPr>
        <w:rPr>
          <w:rFonts w:ascii="Times New Roman" w:hAnsi="Times New Roman" w:cs="Times New Roman"/>
          <w:sz w:val="32"/>
          <w:szCs w:val="32"/>
        </w:rPr>
      </w:pPr>
    </w:p>
    <w:p w14:paraId="46920265" w14:textId="26D1DE24" w:rsidR="00C45ADA" w:rsidRPr="004F1F97" w:rsidRDefault="00821865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0F895C" wp14:editId="4E156BB5">
            <wp:extent cx="4943475" cy="5353050"/>
            <wp:effectExtent l="0" t="0" r="952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C752" w14:textId="530BC963" w:rsidR="00821865" w:rsidRPr="004F1F97" w:rsidRDefault="00430BC8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3A0584" wp14:editId="51AF7441">
            <wp:extent cx="5943600" cy="4531995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CAC3" w14:textId="13C2D6E6" w:rsidR="00430BC8" w:rsidRPr="004F1F97" w:rsidRDefault="00430BC8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Before Kubernetes, </w:t>
      </w:r>
      <w:r w:rsidR="00B11236" w:rsidRPr="004F1F97">
        <w:rPr>
          <w:rFonts w:ascii="Times New Roman" w:hAnsi="Times New Roman" w:cs="Times New Roman"/>
          <w:sz w:val="32"/>
          <w:szCs w:val="32"/>
        </w:rPr>
        <w:t xml:space="preserve">company used to have what we call monolithic application. </w:t>
      </w:r>
    </w:p>
    <w:p w14:paraId="34BB0129" w14:textId="274D1931" w:rsidR="00F27AF8" w:rsidRPr="004F1F97" w:rsidRDefault="00F27AF8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Let take an example of Geico which has many applications. </w:t>
      </w:r>
    </w:p>
    <w:p w14:paraId="53CC3661" w14:textId="37A9AEC9" w:rsidR="00DF1A10" w:rsidRPr="004F1F97" w:rsidRDefault="00FF3D10">
      <w:pPr>
        <w:rPr>
          <w:rFonts w:ascii="Times New Roman" w:hAnsi="Times New Roman" w:cs="Times New Roman"/>
          <w:sz w:val="32"/>
          <w:szCs w:val="32"/>
        </w:rPr>
      </w:pPr>
      <w:hyperlink r:id="rId8" w:history="1">
        <w:r w:rsidR="00DF1A10" w:rsidRPr="004F1F97">
          <w:rPr>
            <w:rStyle w:val="Hyperlink"/>
            <w:rFonts w:ascii="Times New Roman" w:hAnsi="Times New Roman" w:cs="Times New Roman"/>
            <w:sz w:val="32"/>
            <w:szCs w:val="32"/>
          </w:rPr>
          <w:t>https://www.geico.com/</w:t>
        </w:r>
      </w:hyperlink>
      <w:r w:rsidR="00DF1A10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DFC330C" w14:textId="16AE19EF" w:rsidR="00B11236" w:rsidRPr="004F1F97" w:rsidRDefault="00B11236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For </w:t>
      </w:r>
      <w:r w:rsidR="006E7C66" w:rsidRPr="004F1F97">
        <w:rPr>
          <w:rFonts w:ascii="Times New Roman" w:hAnsi="Times New Roman" w:cs="Times New Roman"/>
          <w:sz w:val="32"/>
          <w:szCs w:val="32"/>
        </w:rPr>
        <w:t>instance,</w:t>
      </w:r>
      <w:r w:rsidRPr="004F1F97">
        <w:rPr>
          <w:rFonts w:ascii="Times New Roman" w:hAnsi="Times New Roman" w:cs="Times New Roman"/>
          <w:sz w:val="32"/>
          <w:szCs w:val="32"/>
        </w:rPr>
        <w:t xml:space="preserve"> in the above, the </w:t>
      </w:r>
      <w:r w:rsidR="006E7C66" w:rsidRPr="004F1F97">
        <w:rPr>
          <w:rFonts w:ascii="Times New Roman" w:hAnsi="Times New Roman" w:cs="Times New Roman"/>
          <w:sz w:val="32"/>
          <w:szCs w:val="32"/>
        </w:rPr>
        <w:t xml:space="preserve">SNS, Payments </w:t>
      </w:r>
      <w:proofErr w:type="spellStart"/>
      <w:r w:rsidR="006E7C66" w:rsidRPr="004F1F97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="006E7C66" w:rsidRPr="004F1F97">
        <w:rPr>
          <w:rFonts w:ascii="Times New Roman" w:hAnsi="Times New Roman" w:cs="Times New Roman"/>
          <w:sz w:val="32"/>
          <w:szCs w:val="32"/>
        </w:rPr>
        <w:t xml:space="preserve"> all </w:t>
      </w:r>
      <w:proofErr w:type="gramStart"/>
      <w:r w:rsidR="006E7C66" w:rsidRPr="004F1F97">
        <w:rPr>
          <w:rFonts w:ascii="Times New Roman" w:hAnsi="Times New Roman" w:cs="Times New Roman"/>
          <w:sz w:val="32"/>
          <w:szCs w:val="32"/>
        </w:rPr>
        <w:t>were located in</w:t>
      </w:r>
      <w:proofErr w:type="gramEnd"/>
      <w:r w:rsidR="006E7C66" w:rsidRPr="004F1F97">
        <w:rPr>
          <w:rFonts w:ascii="Times New Roman" w:hAnsi="Times New Roman" w:cs="Times New Roman"/>
          <w:sz w:val="32"/>
          <w:szCs w:val="32"/>
        </w:rPr>
        <w:t xml:space="preserve"> the same server</w:t>
      </w:r>
      <w:r w:rsidR="00F27AF8" w:rsidRPr="004F1F97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4524DC1" w14:textId="1D6438E2" w:rsidR="006E7C66" w:rsidRPr="004F1F97" w:rsidRDefault="006E7C66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If you wanted to make a change in any of the </w:t>
      </w:r>
      <w:r w:rsidR="005C1FD8" w:rsidRPr="004F1F97">
        <w:rPr>
          <w:rFonts w:ascii="Times New Roman" w:hAnsi="Times New Roman" w:cs="Times New Roman"/>
          <w:sz w:val="32"/>
          <w:szCs w:val="32"/>
        </w:rPr>
        <w:t xml:space="preserve">application, I </w:t>
      </w:r>
      <w:proofErr w:type="gramStart"/>
      <w:r w:rsidR="005C1FD8" w:rsidRPr="004F1F97">
        <w:rPr>
          <w:rFonts w:ascii="Times New Roman" w:hAnsi="Times New Roman" w:cs="Times New Roman"/>
          <w:sz w:val="32"/>
          <w:szCs w:val="32"/>
        </w:rPr>
        <w:t>have to</w:t>
      </w:r>
      <w:proofErr w:type="gramEnd"/>
      <w:r w:rsidR="005C1FD8" w:rsidRPr="004F1F97">
        <w:rPr>
          <w:rFonts w:ascii="Times New Roman" w:hAnsi="Times New Roman" w:cs="Times New Roman"/>
          <w:sz w:val="32"/>
          <w:szCs w:val="32"/>
        </w:rPr>
        <w:t xml:space="preserve"> work on the main code containing all the applications. </w:t>
      </w:r>
    </w:p>
    <w:p w14:paraId="28E7077A" w14:textId="301A7241" w:rsidR="005C1FD8" w:rsidRPr="004F1F97" w:rsidRDefault="005C1FD8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was </w:t>
      </w:r>
      <w:r w:rsidR="00E5659C" w:rsidRPr="004F1F97">
        <w:rPr>
          <w:rFonts w:ascii="Times New Roman" w:hAnsi="Times New Roman" w:cs="Times New Roman"/>
          <w:sz w:val="32"/>
          <w:szCs w:val="32"/>
        </w:rPr>
        <w:t>not effective because in most cases, while making the changes some functions will likely stop working</w:t>
      </w:r>
      <w:r w:rsidR="00F27AF8" w:rsidRPr="004F1F97">
        <w:rPr>
          <w:rFonts w:ascii="Times New Roman" w:hAnsi="Times New Roman" w:cs="Times New Roman"/>
          <w:sz w:val="32"/>
          <w:szCs w:val="32"/>
        </w:rPr>
        <w:t xml:space="preserve">. </w:t>
      </w:r>
      <w:r w:rsidR="00E5659C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76EEED" w14:textId="0F550385" w:rsidR="00E5659C" w:rsidRPr="004F1F97" w:rsidRDefault="00E5659C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No interaction was available </w:t>
      </w:r>
      <w:r w:rsidR="00D056C1" w:rsidRPr="004F1F97">
        <w:rPr>
          <w:rFonts w:ascii="Times New Roman" w:hAnsi="Times New Roman" w:cs="Times New Roman"/>
          <w:sz w:val="32"/>
          <w:szCs w:val="32"/>
        </w:rPr>
        <w:t>among the applications</w:t>
      </w:r>
      <w:r w:rsidR="00355E06" w:rsidRPr="004F1F97">
        <w:rPr>
          <w:rFonts w:ascii="Times New Roman" w:hAnsi="Times New Roman" w:cs="Times New Roman"/>
          <w:sz w:val="32"/>
          <w:szCs w:val="32"/>
        </w:rPr>
        <w:t xml:space="preserve">. For </w:t>
      </w:r>
      <w:proofErr w:type="gramStart"/>
      <w:r w:rsidR="00355E06" w:rsidRPr="004F1F97">
        <w:rPr>
          <w:rFonts w:ascii="Times New Roman" w:hAnsi="Times New Roman" w:cs="Times New Roman"/>
          <w:sz w:val="32"/>
          <w:szCs w:val="32"/>
        </w:rPr>
        <w:t>instance</w:t>
      </w:r>
      <w:proofErr w:type="gramEnd"/>
      <w:r w:rsidR="00355E06"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397DFC">
        <w:rPr>
          <w:rFonts w:ascii="Times New Roman" w:hAnsi="Times New Roman" w:cs="Times New Roman"/>
          <w:sz w:val="32"/>
          <w:szCs w:val="32"/>
        </w:rPr>
        <w:t>i</w:t>
      </w:r>
      <w:r w:rsidR="00355E06" w:rsidRPr="004F1F97">
        <w:rPr>
          <w:rFonts w:ascii="Times New Roman" w:hAnsi="Times New Roman" w:cs="Times New Roman"/>
          <w:sz w:val="32"/>
          <w:szCs w:val="32"/>
        </w:rPr>
        <w:t>n AWS, EC2 can interact using</w:t>
      </w:r>
      <w:r w:rsidR="00046987" w:rsidRPr="004F1F97">
        <w:rPr>
          <w:rFonts w:ascii="Times New Roman" w:hAnsi="Times New Roman" w:cs="Times New Roman"/>
          <w:sz w:val="32"/>
          <w:szCs w:val="32"/>
        </w:rPr>
        <w:t xml:space="preserve"> EFS while in different availability zone. </w:t>
      </w:r>
    </w:p>
    <w:p w14:paraId="7A809626" w14:textId="77777777" w:rsidR="001033E9" w:rsidRPr="004F1F97" w:rsidRDefault="001033E9">
      <w:pPr>
        <w:rPr>
          <w:rFonts w:ascii="Times New Roman" w:hAnsi="Times New Roman" w:cs="Times New Roman"/>
          <w:sz w:val="32"/>
          <w:szCs w:val="32"/>
        </w:rPr>
      </w:pPr>
    </w:p>
    <w:p w14:paraId="56078096" w14:textId="279E0685" w:rsidR="00355E06" w:rsidRPr="004F1F97" w:rsidRDefault="00355E06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F5E5FB" wp14:editId="639FEE67">
            <wp:extent cx="4537005" cy="3514725"/>
            <wp:effectExtent l="0" t="0" r="0" b="0"/>
            <wp:docPr id="4" name="Picture 4" descr="Amazon Elastic File System (EFS) | Royal Cy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Elastic File System (EFS) | Royal Cyb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53" cy="351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BEE1" w14:textId="77337411" w:rsidR="00D056C1" w:rsidRPr="004F1F97" w:rsidRDefault="00D056C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There was a huge dependency among the applications because they were all in the same </w:t>
      </w:r>
      <w:r w:rsidR="00A16CF2" w:rsidRPr="004F1F97">
        <w:rPr>
          <w:rFonts w:ascii="Times New Roman" w:hAnsi="Times New Roman" w:cs="Times New Roman"/>
          <w:sz w:val="32"/>
          <w:szCs w:val="32"/>
        </w:rPr>
        <w:t xml:space="preserve">one </w:t>
      </w:r>
      <w:r w:rsidRPr="004F1F97">
        <w:rPr>
          <w:rFonts w:ascii="Times New Roman" w:hAnsi="Times New Roman" w:cs="Times New Roman"/>
          <w:sz w:val="32"/>
          <w:szCs w:val="32"/>
        </w:rPr>
        <w:t xml:space="preserve">main code base. </w:t>
      </w:r>
    </w:p>
    <w:p w14:paraId="0BF8A00C" w14:textId="6B57402F" w:rsidR="00EA03EF" w:rsidRPr="004F1F97" w:rsidRDefault="00EA03E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How was this issue solved? </w:t>
      </w:r>
    </w:p>
    <w:p w14:paraId="5ADF7FE6" w14:textId="77777777" w:rsidR="006E7C66" w:rsidRPr="004F1F97" w:rsidRDefault="006E7C66">
      <w:pPr>
        <w:rPr>
          <w:rFonts w:ascii="Times New Roman" w:hAnsi="Times New Roman" w:cs="Times New Roman"/>
          <w:sz w:val="32"/>
          <w:szCs w:val="32"/>
        </w:rPr>
      </w:pPr>
    </w:p>
    <w:p w14:paraId="16149500" w14:textId="570265E8" w:rsidR="00B735C2" w:rsidRPr="004F1F97" w:rsidRDefault="00EA03E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05DDA9" wp14:editId="6B632EAC">
            <wp:extent cx="4605991" cy="2938780"/>
            <wp:effectExtent l="0" t="0" r="444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251" cy="29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6501" w14:textId="125C3D99" w:rsidR="00EA03EF" w:rsidRPr="004F1F97" w:rsidRDefault="00D33B0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was solved using microservices. </w:t>
      </w:r>
    </w:p>
    <w:p w14:paraId="77B3CDF3" w14:textId="58EDC2A4" w:rsidR="00D33B0B" w:rsidRPr="004F1F97" w:rsidRDefault="00D33B0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is the ability to deploy services </w:t>
      </w:r>
      <w:r w:rsidR="0008592F" w:rsidRPr="004F1F97">
        <w:rPr>
          <w:rFonts w:ascii="Times New Roman" w:hAnsi="Times New Roman" w:cs="Times New Roman"/>
          <w:sz w:val="32"/>
          <w:szCs w:val="32"/>
        </w:rPr>
        <w:t>separately and ensur</w:t>
      </w:r>
      <w:r w:rsidR="0020331B" w:rsidRPr="004F1F97">
        <w:rPr>
          <w:rFonts w:ascii="Times New Roman" w:hAnsi="Times New Roman" w:cs="Times New Roman"/>
          <w:sz w:val="32"/>
          <w:szCs w:val="32"/>
        </w:rPr>
        <w:t>ing</w:t>
      </w:r>
      <w:r w:rsidR="0008592F" w:rsidRPr="004F1F97">
        <w:rPr>
          <w:rFonts w:ascii="Times New Roman" w:hAnsi="Times New Roman" w:cs="Times New Roman"/>
          <w:sz w:val="32"/>
          <w:szCs w:val="32"/>
        </w:rPr>
        <w:t xml:space="preserve"> each service</w:t>
      </w:r>
      <w:r w:rsidR="0020331B"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DF1A10" w:rsidRPr="004F1F97">
        <w:rPr>
          <w:rFonts w:ascii="Times New Roman" w:hAnsi="Times New Roman" w:cs="Times New Roman"/>
          <w:sz w:val="32"/>
          <w:szCs w:val="32"/>
        </w:rPr>
        <w:t>ha</w:t>
      </w:r>
      <w:r w:rsidR="0020331B" w:rsidRPr="004F1F97">
        <w:rPr>
          <w:rFonts w:ascii="Times New Roman" w:hAnsi="Times New Roman" w:cs="Times New Roman"/>
          <w:sz w:val="32"/>
          <w:szCs w:val="32"/>
        </w:rPr>
        <w:t>s</w:t>
      </w:r>
      <w:r w:rsidR="0008592F" w:rsidRPr="004F1F97">
        <w:rPr>
          <w:rFonts w:ascii="Times New Roman" w:hAnsi="Times New Roman" w:cs="Times New Roman"/>
          <w:sz w:val="32"/>
          <w:szCs w:val="32"/>
        </w:rPr>
        <w:t xml:space="preserve"> its own </w:t>
      </w:r>
      <w:r w:rsidR="00BD05FD" w:rsidRPr="004F1F97">
        <w:rPr>
          <w:rFonts w:ascii="Times New Roman" w:hAnsi="Times New Roman" w:cs="Times New Roman"/>
          <w:sz w:val="32"/>
          <w:szCs w:val="32"/>
        </w:rPr>
        <w:t xml:space="preserve">code service. </w:t>
      </w:r>
    </w:p>
    <w:p w14:paraId="1E183E89" w14:textId="1BD1D662" w:rsidR="00BD05FD" w:rsidRPr="004F1F97" w:rsidRDefault="0020331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Meaning each service is deployed </w:t>
      </w:r>
      <w:r w:rsidR="00BD05FD" w:rsidRPr="004F1F97">
        <w:rPr>
          <w:rFonts w:ascii="Times New Roman" w:hAnsi="Times New Roman" w:cs="Times New Roman"/>
          <w:sz w:val="32"/>
          <w:szCs w:val="32"/>
        </w:rPr>
        <w:t xml:space="preserve">in different </w:t>
      </w:r>
      <w:r w:rsidR="00145020" w:rsidRPr="00D56CE5">
        <w:rPr>
          <w:rFonts w:ascii="Times New Roman" w:hAnsi="Times New Roman" w:cs="Times New Roman"/>
          <w:b/>
          <w:bCs/>
          <w:sz w:val="32"/>
          <w:szCs w:val="32"/>
        </w:rPr>
        <w:t xml:space="preserve">a </w:t>
      </w:r>
      <w:r w:rsidR="00BD05FD" w:rsidRPr="00D56CE5">
        <w:rPr>
          <w:rFonts w:ascii="Times New Roman" w:hAnsi="Times New Roman" w:cs="Times New Roman"/>
          <w:b/>
          <w:bCs/>
          <w:sz w:val="32"/>
          <w:szCs w:val="32"/>
        </w:rPr>
        <w:t>server.</w:t>
      </w:r>
      <w:r w:rsidR="00BD05FD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295BBF9" w14:textId="7919B2D3" w:rsidR="00BD05FD" w:rsidRPr="004F1F97" w:rsidRDefault="00BD05FD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Communication is done using Json,</w:t>
      </w:r>
      <w:r w:rsidR="00516123">
        <w:rPr>
          <w:rFonts w:ascii="Times New Roman" w:hAnsi="Times New Roman" w:cs="Times New Roman"/>
          <w:sz w:val="32"/>
          <w:szCs w:val="32"/>
        </w:rPr>
        <w:t xml:space="preserve"> where </w:t>
      </w:r>
      <w:r w:rsidRPr="004F1F97">
        <w:rPr>
          <w:rFonts w:ascii="Times New Roman" w:hAnsi="Times New Roman" w:cs="Times New Roman"/>
          <w:sz w:val="32"/>
          <w:szCs w:val="32"/>
        </w:rPr>
        <w:t xml:space="preserve">each </w:t>
      </w:r>
      <w:r w:rsidR="008176D4" w:rsidRPr="004F1F97">
        <w:rPr>
          <w:rFonts w:ascii="Times New Roman" w:hAnsi="Times New Roman" w:cs="Times New Roman"/>
          <w:sz w:val="32"/>
          <w:szCs w:val="32"/>
        </w:rPr>
        <w:t>server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20331B" w:rsidRPr="004F1F97">
        <w:rPr>
          <w:rFonts w:ascii="Times New Roman" w:hAnsi="Times New Roman" w:cs="Times New Roman"/>
          <w:sz w:val="32"/>
          <w:szCs w:val="32"/>
        </w:rPr>
        <w:t>sends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8176D4" w:rsidRPr="004F1F97">
        <w:rPr>
          <w:rFonts w:ascii="Times New Roman" w:hAnsi="Times New Roman" w:cs="Times New Roman"/>
          <w:sz w:val="32"/>
          <w:szCs w:val="32"/>
        </w:rPr>
        <w:t>file</w:t>
      </w:r>
      <w:r w:rsidR="00804504" w:rsidRPr="004F1F97">
        <w:rPr>
          <w:rFonts w:ascii="Times New Roman" w:hAnsi="Times New Roman" w:cs="Times New Roman"/>
          <w:sz w:val="32"/>
          <w:szCs w:val="32"/>
        </w:rPr>
        <w:t>s</w:t>
      </w:r>
      <w:r w:rsidR="008176D4" w:rsidRPr="004F1F97">
        <w:rPr>
          <w:rFonts w:ascii="Times New Roman" w:hAnsi="Times New Roman" w:cs="Times New Roman"/>
          <w:sz w:val="32"/>
          <w:szCs w:val="32"/>
        </w:rPr>
        <w:t xml:space="preserve"> to</w:t>
      </w:r>
      <w:r w:rsidR="0051612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516123">
        <w:rPr>
          <w:rFonts w:ascii="Times New Roman" w:hAnsi="Times New Roman" w:cs="Times New Roman"/>
          <w:sz w:val="32"/>
          <w:szCs w:val="32"/>
        </w:rPr>
        <w:t xml:space="preserve">the </w:t>
      </w:r>
      <w:r w:rsidR="008176D4"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20331B" w:rsidRPr="004F1F97">
        <w:rPr>
          <w:rFonts w:ascii="Times New Roman" w:hAnsi="Times New Roman" w:cs="Times New Roman"/>
          <w:sz w:val="32"/>
          <w:szCs w:val="32"/>
        </w:rPr>
        <w:t>other</w:t>
      </w:r>
      <w:proofErr w:type="gramEnd"/>
      <w:r w:rsidR="00804504" w:rsidRPr="004F1F97">
        <w:rPr>
          <w:rFonts w:ascii="Times New Roman" w:hAnsi="Times New Roman" w:cs="Times New Roman"/>
          <w:sz w:val="32"/>
          <w:szCs w:val="32"/>
        </w:rPr>
        <w:t xml:space="preserve"> and messages generated can be shared among the application.</w:t>
      </w:r>
      <w:r w:rsidR="008176D4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09127EC" w14:textId="4E6604E9" w:rsidR="0020331B" w:rsidRPr="004F1F97" w:rsidRDefault="0020331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issue of </w:t>
      </w:r>
      <w:r w:rsidR="0036727D" w:rsidRPr="004F1F97">
        <w:rPr>
          <w:rFonts w:ascii="Times New Roman" w:hAnsi="Times New Roman" w:cs="Times New Roman"/>
          <w:sz w:val="32"/>
          <w:szCs w:val="32"/>
        </w:rPr>
        <w:t xml:space="preserve">dependency was completely solved. </w:t>
      </w:r>
    </w:p>
    <w:p w14:paraId="3AD73988" w14:textId="4248CE5F" w:rsidR="0036727D" w:rsidRPr="004F1F97" w:rsidRDefault="0036727D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The issue of communication among the application</w:t>
      </w:r>
      <w:r w:rsidR="00516123">
        <w:rPr>
          <w:rFonts w:ascii="Times New Roman" w:hAnsi="Times New Roman" w:cs="Times New Roman"/>
          <w:sz w:val="32"/>
          <w:szCs w:val="32"/>
        </w:rPr>
        <w:t xml:space="preserve">s </w:t>
      </w:r>
      <w:r w:rsidRPr="004F1F97">
        <w:rPr>
          <w:rFonts w:ascii="Times New Roman" w:hAnsi="Times New Roman" w:cs="Times New Roman"/>
          <w:sz w:val="32"/>
          <w:szCs w:val="32"/>
        </w:rPr>
        <w:t xml:space="preserve">was also solved. </w:t>
      </w:r>
    </w:p>
    <w:p w14:paraId="0B667EB7" w14:textId="1F86F478" w:rsidR="008176D4" w:rsidRPr="004F1F97" w:rsidRDefault="008176D4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With microservices, it became easier to make the necessary changes without affecting the rest of the application. </w:t>
      </w:r>
      <w:r w:rsidR="00516123">
        <w:rPr>
          <w:rFonts w:ascii="Times New Roman" w:hAnsi="Times New Roman" w:cs="Times New Roman"/>
          <w:sz w:val="32"/>
          <w:szCs w:val="32"/>
        </w:rPr>
        <w:t xml:space="preserve">You can just correct where the issue is without interrupting with the entire code system. </w:t>
      </w:r>
    </w:p>
    <w:p w14:paraId="03F1E50B" w14:textId="62CAEF05" w:rsidR="008176D4" w:rsidRPr="004F1F97" w:rsidRDefault="00FF3D10">
      <w:pPr>
        <w:rPr>
          <w:rFonts w:ascii="Times New Roman" w:hAnsi="Times New Roman" w:cs="Times New Roman"/>
          <w:sz w:val="32"/>
          <w:szCs w:val="32"/>
        </w:rPr>
      </w:pPr>
      <w:hyperlink r:id="rId11" w:history="1">
        <w:r w:rsidR="00DF1A10" w:rsidRPr="004F1F97">
          <w:rPr>
            <w:rStyle w:val="Hyperlink"/>
            <w:rFonts w:ascii="Times New Roman" w:hAnsi="Times New Roman" w:cs="Times New Roman"/>
            <w:sz w:val="32"/>
            <w:szCs w:val="32"/>
          </w:rPr>
          <w:t>https://www.geico.com/</w:t>
        </w:r>
      </w:hyperlink>
    </w:p>
    <w:p w14:paraId="1E4083D0" w14:textId="77777777" w:rsidR="0020331B" w:rsidRPr="004F1F97" w:rsidRDefault="0020331B">
      <w:pPr>
        <w:rPr>
          <w:rFonts w:ascii="Times New Roman" w:hAnsi="Times New Roman" w:cs="Times New Roman"/>
          <w:sz w:val="32"/>
          <w:szCs w:val="32"/>
        </w:rPr>
      </w:pPr>
    </w:p>
    <w:p w14:paraId="5CC24F0B" w14:textId="3BF89BA2" w:rsidR="00DF1A10" w:rsidRPr="004F1F97" w:rsidRDefault="00707A5E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Challenges of Microservices </w:t>
      </w:r>
    </w:p>
    <w:p w14:paraId="4B776CFE" w14:textId="42294DDC" w:rsidR="00707A5E" w:rsidRPr="004F1F97" w:rsidRDefault="00707A5E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Although microservices solved the dependency, </w:t>
      </w:r>
      <w:r w:rsidR="005670C7" w:rsidRPr="004F1F97">
        <w:rPr>
          <w:rFonts w:ascii="Times New Roman" w:hAnsi="Times New Roman" w:cs="Times New Roman"/>
          <w:sz w:val="32"/>
          <w:szCs w:val="32"/>
        </w:rPr>
        <w:t>functionality,</w:t>
      </w:r>
      <w:r w:rsidRPr="004F1F97">
        <w:rPr>
          <w:rFonts w:ascii="Times New Roman" w:hAnsi="Times New Roman" w:cs="Times New Roman"/>
          <w:sz w:val="32"/>
          <w:szCs w:val="32"/>
        </w:rPr>
        <w:t xml:space="preserve"> and </w:t>
      </w:r>
      <w:r w:rsidR="00881199" w:rsidRPr="004F1F97">
        <w:rPr>
          <w:rFonts w:ascii="Times New Roman" w:hAnsi="Times New Roman" w:cs="Times New Roman"/>
          <w:sz w:val="32"/>
          <w:szCs w:val="32"/>
        </w:rPr>
        <w:t xml:space="preserve">communication issues, it became obvious that deploying each service on a separate server was going to be a challenge. </w:t>
      </w:r>
    </w:p>
    <w:p w14:paraId="33450D8C" w14:textId="1844B4E7" w:rsidR="00881199" w:rsidRPr="004F1F97" w:rsidRDefault="00881199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582218" wp14:editId="5220E522">
            <wp:extent cx="4605991" cy="2938780"/>
            <wp:effectExtent l="0" t="0" r="444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251" cy="29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97A" w14:textId="26DDD768" w:rsidR="00881199" w:rsidRPr="004F1F97" w:rsidRDefault="006471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must deploy</w:t>
      </w:r>
      <w:r w:rsidR="00351D68" w:rsidRPr="004F1F97">
        <w:rPr>
          <w:rFonts w:ascii="Times New Roman" w:hAnsi="Times New Roman" w:cs="Times New Roman"/>
          <w:sz w:val="32"/>
          <w:szCs w:val="32"/>
        </w:rPr>
        <w:t xml:space="preserve"> servers for the following microservices:</w:t>
      </w:r>
    </w:p>
    <w:p w14:paraId="2F7E3DDF" w14:textId="6C960713" w:rsidR="00351D68" w:rsidRPr="004F1F97" w:rsidRDefault="00351D68" w:rsidP="005F6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Mail Server </w:t>
      </w:r>
    </w:p>
    <w:p w14:paraId="529A5FE8" w14:textId="0533905F" w:rsidR="00351D68" w:rsidRPr="004F1F97" w:rsidRDefault="00351D68" w:rsidP="005F6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Payment Server </w:t>
      </w:r>
    </w:p>
    <w:p w14:paraId="26362FE1" w14:textId="0D9CAFEA" w:rsidR="00351D68" w:rsidRPr="004F1F97" w:rsidRDefault="00351D68" w:rsidP="005F6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Location Server </w:t>
      </w:r>
    </w:p>
    <w:p w14:paraId="4F1556A9" w14:textId="357EB305" w:rsidR="00351D68" w:rsidRPr="004F1F97" w:rsidRDefault="00351D68" w:rsidP="005F6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Customer Service server </w:t>
      </w:r>
    </w:p>
    <w:p w14:paraId="58A69DE2" w14:textId="2DA2452B" w:rsidR="00351D68" w:rsidRPr="004F1F97" w:rsidRDefault="005F6AC2" w:rsidP="005F6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Notifications </w:t>
      </w:r>
      <w:r w:rsidR="00351D68" w:rsidRPr="004F1F97">
        <w:rPr>
          <w:rFonts w:ascii="Times New Roman" w:hAnsi="Times New Roman" w:cs="Times New Roman"/>
          <w:sz w:val="32"/>
          <w:szCs w:val="32"/>
        </w:rPr>
        <w:t xml:space="preserve">Server </w:t>
      </w:r>
    </w:p>
    <w:p w14:paraId="6775A22C" w14:textId="360DD295" w:rsidR="005F6AC2" w:rsidRPr="004F1F97" w:rsidRDefault="005F6AC2" w:rsidP="005F6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Passenger Management Server </w:t>
      </w:r>
    </w:p>
    <w:p w14:paraId="4B546D41" w14:textId="010CE249" w:rsidR="005F6AC2" w:rsidRPr="004F1F97" w:rsidRDefault="00CD5C1C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is a great way to distribute </w:t>
      </w:r>
      <w:r w:rsidR="008633E8" w:rsidRPr="004F1F97">
        <w:rPr>
          <w:rFonts w:ascii="Times New Roman" w:hAnsi="Times New Roman" w:cs="Times New Roman"/>
          <w:sz w:val="32"/>
          <w:szCs w:val="32"/>
        </w:rPr>
        <w:t>the serv</w:t>
      </w:r>
      <w:r w:rsidR="007623DA" w:rsidRPr="004F1F97">
        <w:rPr>
          <w:rFonts w:ascii="Times New Roman" w:hAnsi="Times New Roman" w:cs="Times New Roman"/>
          <w:sz w:val="32"/>
          <w:szCs w:val="32"/>
        </w:rPr>
        <w:t xml:space="preserve">ices. </w:t>
      </w:r>
    </w:p>
    <w:p w14:paraId="6651A917" w14:textId="791A7E20" w:rsidR="007623DA" w:rsidRPr="004F1F97" w:rsidRDefault="007623DA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However, scaling bec</w:t>
      </w:r>
      <w:r w:rsidR="006471D1">
        <w:rPr>
          <w:rFonts w:ascii="Times New Roman" w:hAnsi="Times New Roman" w:cs="Times New Roman"/>
          <w:sz w:val="32"/>
          <w:szCs w:val="32"/>
        </w:rPr>
        <w:t>o</w:t>
      </w:r>
      <w:r w:rsidRPr="004F1F97">
        <w:rPr>
          <w:rFonts w:ascii="Times New Roman" w:hAnsi="Times New Roman" w:cs="Times New Roman"/>
          <w:sz w:val="32"/>
          <w:szCs w:val="32"/>
        </w:rPr>
        <w:t>me</w:t>
      </w:r>
      <w:r w:rsidR="006471D1">
        <w:rPr>
          <w:rFonts w:ascii="Times New Roman" w:hAnsi="Times New Roman" w:cs="Times New Roman"/>
          <w:sz w:val="32"/>
          <w:szCs w:val="32"/>
        </w:rPr>
        <w:t>s</w:t>
      </w:r>
      <w:r w:rsidRPr="004F1F97">
        <w:rPr>
          <w:rFonts w:ascii="Times New Roman" w:hAnsi="Times New Roman" w:cs="Times New Roman"/>
          <w:sz w:val="32"/>
          <w:szCs w:val="32"/>
        </w:rPr>
        <w:t xml:space="preserve"> an issue. This is because some services may not require the entire server to </w:t>
      </w:r>
      <w:r w:rsidR="007B0C93" w:rsidRPr="004F1F97">
        <w:rPr>
          <w:rFonts w:ascii="Times New Roman" w:hAnsi="Times New Roman" w:cs="Times New Roman"/>
          <w:sz w:val="32"/>
          <w:szCs w:val="32"/>
        </w:rPr>
        <w:t>function</w:t>
      </w:r>
      <w:r w:rsidRPr="004F1F97">
        <w:rPr>
          <w:rFonts w:ascii="Times New Roman" w:hAnsi="Times New Roman" w:cs="Times New Roman"/>
          <w:sz w:val="32"/>
          <w:szCs w:val="32"/>
        </w:rPr>
        <w:t xml:space="preserve"> while others </w:t>
      </w:r>
      <w:r w:rsidR="00031FEF">
        <w:rPr>
          <w:rFonts w:ascii="Times New Roman" w:hAnsi="Times New Roman" w:cs="Times New Roman"/>
          <w:sz w:val="32"/>
          <w:szCs w:val="32"/>
        </w:rPr>
        <w:t xml:space="preserve">may need </w:t>
      </w:r>
      <w:r w:rsidR="00E4027F" w:rsidRPr="004F1F97">
        <w:rPr>
          <w:rFonts w:ascii="Times New Roman" w:hAnsi="Times New Roman" w:cs="Times New Roman"/>
          <w:sz w:val="32"/>
          <w:szCs w:val="32"/>
        </w:rPr>
        <w:t xml:space="preserve">more than one server. </w:t>
      </w:r>
    </w:p>
    <w:p w14:paraId="6FDCDE38" w14:textId="511147C0" w:rsidR="00897105" w:rsidRPr="004F1F97" w:rsidRDefault="00897105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Again, it bec</w:t>
      </w:r>
      <w:r w:rsidR="00031FEF">
        <w:rPr>
          <w:rFonts w:ascii="Times New Roman" w:hAnsi="Times New Roman" w:cs="Times New Roman"/>
          <w:sz w:val="32"/>
          <w:szCs w:val="32"/>
        </w:rPr>
        <w:t>omes</w:t>
      </w:r>
      <w:r w:rsidRPr="004F1F97">
        <w:rPr>
          <w:rFonts w:ascii="Times New Roman" w:hAnsi="Times New Roman" w:cs="Times New Roman"/>
          <w:sz w:val="32"/>
          <w:szCs w:val="32"/>
        </w:rPr>
        <w:t xml:space="preserve"> impossible to deploy anything else in the server because each server is occupying the entire server. </w:t>
      </w:r>
    </w:p>
    <w:p w14:paraId="197E18D6" w14:textId="61B69ABD" w:rsidR="00964F89" w:rsidRPr="004F1F97" w:rsidRDefault="00964F89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issues </w:t>
      </w:r>
      <w:r w:rsidR="00E9357F">
        <w:rPr>
          <w:rFonts w:ascii="Times New Roman" w:hAnsi="Times New Roman" w:cs="Times New Roman"/>
          <w:sz w:val="32"/>
          <w:szCs w:val="32"/>
        </w:rPr>
        <w:t xml:space="preserve">of </w:t>
      </w:r>
      <w:r w:rsidR="00031FEF" w:rsidRPr="004F1F97">
        <w:rPr>
          <w:rFonts w:ascii="Times New Roman" w:hAnsi="Times New Roman" w:cs="Times New Roman"/>
          <w:sz w:val="32"/>
          <w:szCs w:val="32"/>
        </w:rPr>
        <w:t>underutilization</w:t>
      </w:r>
      <w:r w:rsidRPr="004F1F97">
        <w:rPr>
          <w:rFonts w:ascii="Times New Roman" w:hAnsi="Times New Roman" w:cs="Times New Roman"/>
          <w:sz w:val="32"/>
          <w:szCs w:val="32"/>
        </w:rPr>
        <w:t xml:space="preserve"> of the servers</w:t>
      </w:r>
      <w:r w:rsidR="00E9357F">
        <w:rPr>
          <w:rFonts w:ascii="Times New Roman" w:hAnsi="Times New Roman" w:cs="Times New Roman"/>
          <w:sz w:val="32"/>
          <w:szCs w:val="32"/>
        </w:rPr>
        <w:t xml:space="preserve"> are very frequent. 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919F10C" w14:textId="6F9E8C90" w:rsidR="00964F89" w:rsidRPr="004F1F97" w:rsidRDefault="00D13BCF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>Downscaling bec</w:t>
      </w:r>
      <w:r w:rsidR="00E9357F">
        <w:rPr>
          <w:rFonts w:ascii="Times New Roman" w:hAnsi="Times New Roman" w:cs="Times New Roman"/>
          <w:sz w:val="32"/>
          <w:szCs w:val="32"/>
        </w:rPr>
        <w:t>o</w:t>
      </w:r>
      <w:r w:rsidRPr="004F1F97">
        <w:rPr>
          <w:rFonts w:ascii="Times New Roman" w:hAnsi="Times New Roman" w:cs="Times New Roman"/>
          <w:sz w:val="32"/>
          <w:szCs w:val="32"/>
        </w:rPr>
        <w:t>me</w:t>
      </w:r>
      <w:r w:rsidR="00E9357F">
        <w:rPr>
          <w:rFonts w:ascii="Times New Roman" w:hAnsi="Times New Roman" w:cs="Times New Roman"/>
          <w:sz w:val="32"/>
          <w:szCs w:val="32"/>
        </w:rPr>
        <w:t>s</w:t>
      </w:r>
      <w:r w:rsidRPr="004F1F97">
        <w:rPr>
          <w:rFonts w:ascii="Times New Roman" w:hAnsi="Times New Roman" w:cs="Times New Roman"/>
          <w:sz w:val="32"/>
          <w:szCs w:val="32"/>
        </w:rPr>
        <w:t xml:space="preserve"> a problem for the servers that are being underutilized because at the end of the day, each service must occupy an entire server. </w:t>
      </w:r>
    </w:p>
    <w:p w14:paraId="5072E65A" w14:textId="2655DFD7" w:rsidR="00D13BCF" w:rsidRPr="004F1F97" w:rsidRDefault="00D13BCF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Upscaling was okay, because you could just add more servers, but downscaling became the main challenge. </w:t>
      </w:r>
    </w:p>
    <w:p w14:paraId="4778F0AE" w14:textId="5FD8AA8A" w:rsidR="00D13BCF" w:rsidRPr="004F1F97" w:rsidRDefault="001570C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Upscaling could be done with just adding another server. </w:t>
      </w:r>
      <w:r w:rsidR="00860549" w:rsidRPr="004F1F97">
        <w:rPr>
          <w:rFonts w:ascii="Times New Roman" w:hAnsi="Times New Roman" w:cs="Times New Roman"/>
          <w:sz w:val="32"/>
          <w:szCs w:val="32"/>
        </w:rPr>
        <w:t xml:space="preserve">Even after adding the second server, the underutilization was still an </w:t>
      </w:r>
      <w:r w:rsidR="00E47F37">
        <w:rPr>
          <w:rFonts w:ascii="Times New Roman" w:hAnsi="Times New Roman" w:cs="Times New Roman"/>
          <w:sz w:val="32"/>
          <w:szCs w:val="32"/>
        </w:rPr>
        <w:t>on the added server/s</w:t>
      </w:r>
      <w:r w:rsidR="00860549" w:rsidRPr="004F1F97">
        <w:rPr>
          <w:rFonts w:ascii="Times New Roman" w:hAnsi="Times New Roman" w:cs="Times New Roman"/>
          <w:sz w:val="32"/>
          <w:szCs w:val="32"/>
        </w:rPr>
        <w:t>.</w:t>
      </w:r>
    </w:p>
    <w:p w14:paraId="30905D98" w14:textId="2D636EA1" w:rsidR="001570C3" w:rsidRPr="004F1F97" w:rsidRDefault="001570C3" w:rsidP="005F6AC2">
      <w:pPr>
        <w:rPr>
          <w:rFonts w:ascii="Times New Roman" w:hAnsi="Times New Roman" w:cs="Times New Roman"/>
          <w:sz w:val="32"/>
          <w:szCs w:val="32"/>
        </w:rPr>
      </w:pPr>
    </w:p>
    <w:p w14:paraId="5A97EB3B" w14:textId="11089F4B" w:rsidR="001570C3" w:rsidRPr="004F1F97" w:rsidRDefault="00E3573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BDCCDE" wp14:editId="5420FFF8">
            <wp:extent cx="5943600" cy="4468495"/>
            <wp:effectExtent l="0" t="0" r="0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BDB1" w14:textId="373DFD4B" w:rsidR="00E35732" w:rsidRPr="004F1F97" w:rsidRDefault="00E3573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issue of underutilization </w:t>
      </w:r>
      <w:r w:rsidR="009A50C7">
        <w:rPr>
          <w:rFonts w:ascii="Times New Roman" w:hAnsi="Times New Roman" w:cs="Times New Roman"/>
          <w:sz w:val="32"/>
          <w:szCs w:val="32"/>
        </w:rPr>
        <w:t>o</w:t>
      </w:r>
      <w:r w:rsidRPr="004F1F97">
        <w:rPr>
          <w:rFonts w:ascii="Times New Roman" w:hAnsi="Times New Roman" w:cs="Times New Roman"/>
          <w:sz w:val="32"/>
          <w:szCs w:val="32"/>
        </w:rPr>
        <w:t xml:space="preserve">f the server was solved using Docker. </w:t>
      </w:r>
    </w:p>
    <w:p w14:paraId="2B055458" w14:textId="683B4783" w:rsidR="00860549" w:rsidRPr="004F1F97" w:rsidRDefault="00860549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Docker give each </w:t>
      </w:r>
      <w:r w:rsidR="008E6172" w:rsidRPr="004F1F97">
        <w:rPr>
          <w:rFonts w:ascii="Times New Roman" w:hAnsi="Times New Roman" w:cs="Times New Roman"/>
          <w:sz w:val="32"/>
          <w:szCs w:val="32"/>
        </w:rPr>
        <w:t xml:space="preserve">service a different environment. </w:t>
      </w:r>
    </w:p>
    <w:p w14:paraId="59DE0A07" w14:textId="77777777" w:rsidR="00615B64" w:rsidRPr="004F1F97" w:rsidRDefault="008E617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These services could be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dockerized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to exist in one server and still be in their own </w:t>
      </w:r>
      <w:r w:rsidR="00615B64" w:rsidRPr="004F1F97">
        <w:rPr>
          <w:rFonts w:ascii="Times New Roman" w:hAnsi="Times New Roman" w:cs="Times New Roman"/>
          <w:sz w:val="32"/>
          <w:szCs w:val="32"/>
        </w:rPr>
        <w:t>standardized and unique environment.</w:t>
      </w:r>
    </w:p>
    <w:p w14:paraId="4A66F5A3" w14:textId="4654CDD7" w:rsidR="008B4939" w:rsidRPr="004F1F97" w:rsidRDefault="006A6F78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also brought another advantage because the only way the services </w:t>
      </w:r>
      <w:r w:rsidR="00234A47">
        <w:rPr>
          <w:rFonts w:ascii="Times New Roman" w:hAnsi="Times New Roman" w:cs="Times New Roman"/>
          <w:sz w:val="32"/>
          <w:szCs w:val="32"/>
        </w:rPr>
        <w:t>could</w:t>
      </w:r>
      <w:r w:rsidRPr="004F1F97">
        <w:rPr>
          <w:rFonts w:ascii="Times New Roman" w:hAnsi="Times New Roman" w:cs="Times New Roman"/>
          <w:sz w:val="32"/>
          <w:szCs w:val="32"/>
        </w:rPr>
        <w:t xml:space="preserve"> be down is if the entire server fails.</w:t>
      </w:r>
    </w:p>
    <w:p w14:paraId="4A351484" w14:textId="2E6F3EEE" w:rsidR="001570C3" w:rsidRPr="004F1F97" w:rsidRDefault="008B4939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An example of a docker application structure </w:t>
      </w:r>
    </w:p>
    <w:p w14:paraId="7CCE0F64" w14:textId="1F985FA6" w:rsidR="008B4939" w:rsidRPr="004F1F97" w:rsidRDefault="00013215" w:rsidP="006815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Ubuntu – mail </w:t>
      </w:r>
    </w:p>
    <w:p w14:paraId="339A3461" w14:textId="469556CD" w:rsidR="00013215" w:rsidRPr="004F1F97" w:rsidRDefault="00013215" w:rsidP="006815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Centos6 – Notifications </w:t>
      </w:r>
    </w:p>
    <w:p w14:paraId="6A2FCAD7" w14:textId="17F40E91" w:rsidR="00013215" w:rsidRPr="004F1F97" w:rsidRDefault="00013215" w:rsidP="006815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Centos7 – Payment </w:t>
      </w:r>
    </w:p>
    <w:p w14:paraId="08DF9CA8" w14:textId="04D3A0C9" w:rsidR="00013215" w:rsidRPr="004F1F97" w:rsidRDefault="00013215" w:rsidP="006815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F1F97">
        <w:rPr>
          <w:rFonts w:ascii="Times New Roman" w:hAnsi="Times New Roman" w:cs="Times New Roman"/>
          <w:sz w:val="32"/>
          <w:szCs w:val="32"/>
        </w:rPr>
        <w:t>Redhat</w:t>
      </w:r>
      <w:proofErr w:type="spellEnd"/>
      <w:r w:rsidR="00681580" w:rsidRPr="004F1F97">
        <w:rPr>
          <w:rFonts w:ascii="Times New Roman" w:hAnsi="Times New Roman" w:cs="Times New Roman"/>
          <w:sz w:val="32"/>
          <w:szCs w:val="32"/>
        </w:rPr>
        <w:t xml:space="preserve"> – location services </w:t>
      </w:r>
      <w:proofErr w:type="spellStart"/>
      <w:r w:rsidR="00681580" w:rsidRPr="004F1F97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="00681580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08980BD" w14:textId="62131497" w:rsidR="00013215" w:rsidRPr="004F1F97" w:rsidRDefault="00532AF9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All running on the same system</w:t>
      </w:r>
      <w:r w:rsidR="00B1220A">
        <w:rPr>
          <w:rFonts w:ascii="Times New Roman" w:hAnsi="Times New Roman" w:cs="Times New Roman"/>
          <w:sz w:val="32"/>
          <w:szCs w:val="32"/>
        </w:rPr>
        <w:t xml:space="preserve">/server. </w:t>
      </w:r>
    </w:p>
    <w:p w14:paraId="27FDA418" w14:textId="17F25850" w:rsidR="00532AF9" w:rsidRPr="004F1F97" w:rsidRDefault="00532AF9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issue of </w:t>
      </w:r>
      <w:r w:rsidR="00B1220A">
        <w:rPr>
          <w:rFonts w:ascii="Times New Roman" w:hAnsi="Times New Roman" w:cs="Times New Roman"/>
          <w:sz w:val="32"/>
          <w:szCs w:val="32"/>
        </w:rPr>
        <w:t xml:space="preserve">server </w:t>
      </w:r>
      <w:r w:rsidRPr="004F1F97">
        <w:rPr>
          <w:rFonts w:ascii="Times New Roman" w:hAnsi="Times New Roman" w:cs="Times New Roman"/>
          <w:sz w:val="32"/>
          <w:szCs w:val="32"/>
        </w:rPr>
        <w:t xml:space="preserve">underutilization was solved </w:t>
      </w:r>
    </w:p>
    <w:p w14:paraId="4A1A5453" w14:textId="4D7E12D4" w:rsidR="00532AF9" w:rsidRPr="004F1F97" w:rsidRDefault="00532AF9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Upscaling is also not an issue because you could add containers if </w:t>
      </w:r>
      <w:r w:rsidR="00B1220A">
        <w:rPr>
          <w:rFonts w:ascii="Times New Roman" w:hAnsi="Times New Roman" w:cs="Times New Roman"/>
          <w:sz w:val="32"/>
          <w:szCs w:val="32"/>
        </w:rPr>
        <w:t>needed</w:t>
      </w:r>
      <w:r w:rsidRPr="004F1F97">
        <w:rPr>
          <w:rFonts w:ascii="Times New Roman" w:hAnsi="Times New Roman" w:cs="Times New Roman"/>
          <w:sz w:val="32"/>
          <w:szCs w:val="32"/>
        </w:rPr>
        <w:t>.  (Docker</w:t>
      </w:r>
      <w:r w:rsidR="00DE01D3">
        <w:rPr>
          <w:rFonts w:ascii="Times New Roman" w:hAnsi="Times New Roman" w:cs="Times New Roman"/>
          <w:sz w:val="32"/>
          <w:szCs w:val="32"/>
        </w:rPr>
        <w:t>-</w:t>
      </w:r>
      <w:r w:rsidRPr="004F1F97">
        <w:rPr>
          <w:rFonts w:ascii="Times New Roman" w:hAnsi="Times New Roman" w:cs="Times New Roman"/>
          <w:sz w:val="32"/>
          <w:szCs w:val="32"/>
        </w:rPr>
        <w:t>Compose)</w:t>
      </w:r>
    </w:p>
    <w:p w14:paraId="6DB4E431" w14:textId="56F72352" w:rsidR="00532AF9" w:rsidRPr="004F1F97" w:rsidRDefault="009164BE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Good job, we have containerized all the applications and they are now </w:t>
      </w:r>
      <w:r w:rsidR="00A94A0F" w:rsidRPr="004F1F97">
        <w:rPr>
          <w:rFonts w:ascii="Times New Roman" w:hAnsi="Times New Roman" w:cs="Times New Roman"/>
          <w:sz w:val="32"/>
          <w:szCs w:val="32"/>
        </w:rPr>
        <w:t>independent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A94A0F" w:rsidRPr="004F1F97">
        <w:rPr>
          <w:rFonts w:ascii="Times New Roman" w:hAnsi="Times New Roman" w:cs="Times New Roman"/>
          <w:sz w:val="32"/>
          <w:szCs w:val="32"/>
        </w:rPr>
        <w:t>from</w:t>
      </w:r>
      <w:r w:rsidRPr="004F1F97">
        <w:rPr>
          <w:rFonts w:ascii="Times New Roman" w:hAnsi="Times New Roman" w:cs="Times New Roman"/>
          <w:sz w:val="32"/>
          <w:szCs w:val="32"/>
        </w:rPr>
        <w:t xml:space="preserve"> each other</w:t>
      </w:r>
      <w:r w:rsidR="00A94A0F" w:rsidRPr="004F1F97">
        <w:rPr>
          <w:rFonts w:ascii="Times New Roman" w:hAnsi="Times New Roman" w:cs="Times New Roman"/>
          <w:sz w:val="32"/>
          <w:szCs w:val="32"/>
        </w:rPr>
        <w:t xml:space="preserve">, can scale, underutilization issue has been solved and we are good to go. </w:t>
      </w:r>
    </w:p>
    <w:p w14:paraId="6212E7BD" w14:textId="299325E6" w:rsidR="00A94A0F" w:rsidRPr="004F1F97" w:rsidRDefault="00360C42" w:rsidP="005F6AC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1F97">
        <w:rPr>
          <w:rFonts w:ascii="Times New Roman" w:hAnsi="Times New Roman" w:cs="Times New Roman"/>
          <w:b/>
          <w:bCs/>
          <w:sz w:val="32"/>
          <w:szCs w:val="32"/>
        </w:rPr>
        <w:t xml:space="preserve">Another problem Arises </w:t>
      </w:r>
    </w:p>
    <w:p w14:paraId="0D21A0AE" w14:textId="5A7DA80F" w:rsidR="00360C42" w:rsidRPr="004F1F97" w:rsidRDefault="00360C4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Many companies have many microservices </w:t>
      </w:r>
    </w:p>
    <w:p w14:paraId="21A540D6" w14:textId="71F8CD47" w:rsidR="00360C42" w:rsidRPr="004F1F97" w:rsidRDefault="00360C4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Google can have over 500</w:t>
      </w:r>
      <w:r w:rsidR="00CA7BA3">
        <w:rPr>
          <w:rFonts w:ascii="Times New Roman" w:hAnsi="Times New Roman" w:cs="Times New Roman"/>
          <w:sz w:val="32"/>
          <w:szCs w:val="32"/>
        </w:rPr>
        <w:t>0</w:t>
      </w:r>
      <w:r w:rsidRPr="004F1F97">
        <w:rPr>
          <w:rFonts w:ascii="Times New Roman" w:hAnsi="Times New Roman" w:cs="Times New Roman"/>
          <w:sz w:val="32"/>
          <w:szCs w:val="32"/>
        </w:rPr>
        <w:t xml:space="preserve"> microservices </w:t>
      </w:r>
    </w:p>
    <w:p w14:paraId="36C7E30A" w14:textId="634B6FE8" w:rsidR="00360C42" w:rsidRPr="004F1F97" w:rsidRDefault="00360C4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Geico can have over 300 microservices </w:t>
      </w:r>
    </w:p>
    <w:p w14:paraId="6010FD8F" w14:textId="37423150" w:rsidR="00360C42" w:rsidRPr="004F1F97" w:rsidRDefault="00EA46D7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Amazon can have over 10</w:t>
      </w:r>
      <w:r w:rsidR="00577120">
        <w:rPr>
          <w:rFonts w:ascii="Times New Roman" w:hAnsi="Times New Roman" w:cs="Times New Roman"/>
          <w:sz w:val="32"/>
          <w:szCs w:val="32"/>
        </w:rPr>
        <w:t>,</w:t>
      </w:r>
      <w:r w:rsidRPr="004F1F97">
        <w:rPr>
          <w:rFonts w:ascii="Times New Roman" w:hAnsi="Times New Roman" w:cs="Times New Roman"/>
          <w:sz w:val="32"/>
          <w:szCs w:val="32"/>
        </w:rPr>
        <w:t xml:space="preserve">000 microservices </w:t>
      </w:r>
    </w:p>
    <w:p w14:paraId="3A8E83C9" w14:textId="229376C4" w:rsidR="00EA46D7" w:rsidRPr="004F1F97" w:rsidRDefault="00577120" w:rsidP="005F6A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EA46D7" w:rsidRPr="004F1F97">
        <w:rPr>
          <w:rFonts w:ascii="Times New Roman" w:hAnsi="Times New Roman" w:cs="Times New Roman"/>
          <w:sz w:val="32"/>
          <w:szCs w:val="32"/>
        </w:rPr>
        <w:t xml:space="preserve">ontainerizing 10,000 services is not an issue. </w:t>
      </w:r>
    </w:p>
    <w:p w14:paraId="31422B66" w14:textId="1466F3BF" w:rsidR="00EA46D7" w:rsidRPr="004F1F97" w:rsidRDefault="00EA46D7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Who is going to manage 10,000 containers to ensure the </w:t>
      </w:r>
      <w:r w:rsidR="00FD7C47" w:rsidRPr="004F1F97">
        <w:rPr>
          <w:rFonts w:ascii="Times New Roman" w:hAnsi="Times New Roman" w:cs="Times New Roman"/>
          <w:sz w:val="32"/>
          <w:szCs w:val="32"/>
        </w:rPr>
        <w:t>following</w:t>
      </w:r>
      <w:r w:rsidR="00FD7C47">
        <w:rPr>
          <w:rFonts w:ascii="Times New Roman" w:hAnsi="Times New Roman" w:cs="Times New Roman"/>
          <w:sz w:val="32"/>
          <w:szCs w:val="32"/>
        </w:rPr>
        <w:t>?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198E8DE" w14:textId="7EFDDA5C" w:rsidR="00EA46D7" w:rsidRPr="004F1F97" w:rsidRDefault="0077574F" w:rsidP="007757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Assessment of the containers to make sure they </w:t>
      </w:r>
      <w:r w:rsidR="009118D4" w:rsidRPr="004F1F97">
        <w:rPr>
          <w:rFonts w:ascii="Times New Roman" w:hAnsi="Times New Roman" w:cs="Times New Roman"/>
          <w:sz w:val="32"/>
          <w:szCs w:val="32"/>
        </w:rPr>
        <w:t>are</w:t>
      </w:r>
      <w:r w:rsidR="009118D4">
        <w:rPr>
          <w:rFonts w:ascii="Times New Roman" w:hAnsi="Times New Roman" w:cs="Times New Roman"/>
          <w:sz w:val="32"/>
          <w:szCs w:val="32"/>
        </w:rPr>
        <w:t xml:space="preserve"> all available.  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D3C669F" w14:textId="2238378C" w:rsidR="0077574F" w:rsidRPr="004F1F97" w:rsidRDefault="0077574F" w:rsidP="007757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The health check of the container?</w:t>
      </w:r>
    </w:p>
    <w:p w14:paraId="420A9A1C" w14:textId="2C3444A2" w:rsidR="0077574F" w:rsidRPr="004F1F97" w:rsidRDefault="0077574F" w:rsidP="007757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If one container goes down, how do I monitor </w:t>
      </w:r>
      <w:r w:rsidR="009118D4">
        <w:rPr>
          <w:rFonts w:ascii="Times New Roman" w:hAnsi="Times New Roman" w:cs="Times New Roman"/>
          <w:sz w:val="32"/>
          <w:szCs w:val="32"/>
        </w:rPr>
        <w:t>it</w:t>
      </w:r>
      <w:r w:rsidRPr="004F1F97">
        <w:rPr>
          <w:rFonts w:ascii="Times New Roman" w:hAnsi="Times New Roman" w:cs="Times New Roman"/>
          <w:sz w:val="32"/>
          <w:szCs w:val="32"/>
        </w:rPr>
        <w:t>?</w:t>
      </w:r>
    </w:p>
    <w:p w14:paraId="3E515C34" w14:textId="458C25C3" w:rsidR="0077574F" w:rsidRPr="004F1F97" w:rsidRDefault="0077574F" w:rsidP="007757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If one container goes down, how do I know which one it is? </w:t>
      </w:r>
    </w:p>
    <w:p w14:paraId="01E729EA" w14:textId="1F61C054" w:rsidR="0077574F" w:rsidRPr="004F1F97" w:rsidRDefault="0077574F" w:rsidP="007757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If I know which one it is, how do I </w:t>
      </w:r>
      <w:r w:rsidR="009118D4">
        <w:rPr>
          <w:rFonts w:ascii="Times New Roman" w:hAnsi="Times New Roman" w:cs="Times New Roman"/>
          <w:sz w:val="32"/>
          <w:szCs w:val="32"/>
        </w:rPr>
        <w:t>re-</w:t>
      </w:r>
      <w:r w:rsidRPr="004F1F97">
        <w:rPr>
          <w:rFonts w:ascii="Times New Roman" w:hAnsi="Times New Roman" w:cs="Times New Roman"/>
          <w:sz w:val="32"/>
          <w:szCs w:val="32"/>
        </w:rPr>
        <w:t>deploy another one?</w:t>
      </w:r>
    </w:p>
    <w:p w14:paraId="0B5BCC09" w14:textId="324C0CF5" w:rsidR="00FF595F" w:rsidRPr="004F1F97" w:rsidRDefault="00FF595F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is where Kubernetes orchestration tool came in. </w:t>
      </w:r>
    </w:p>
    <w:p w14:paraId="2A99F16A" w14:textId="428C2FA1" w:rsidR="00AF4FD4" w:rsidRPr="004F1F97" w:rsidRDefault="00AF4FD4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You can also use Docker Swarm </w:t>
      </w:r>
    </w:p>
    <w:p w14:paraId="170C06E3" w14:textId="5281A7DB" w:rsidR="0044473A" w:rsidRPr="004F1F97" w:rsidRDefault="0044473A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DCD3A4" wp14:editId="09671447">
            <wp:extent cx="4614269" cy="2671445"/>
            <wp:effectExtent l="0" t="0" r="0" b="0"/>
            <wp:docPr id="8" name="Picture 8" descr="Graduating from Docker to Docker Sw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duating from Docker to Docker Swar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56" cy="26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6203" w14:textId="67C5E82D" w:rsidR="0044473A" w:rsidRPr="004F1F97" w:rsidRDefault="006E76AC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5C9AAF" wp14:editId="6E0C4E69">
            <wp:extent cx="4213860" cy="1089660"/>
            <wp:effectExtent l="0" t="0" r="0" b="0"/>
            <wp:docPr id="9" name="Picture 9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E728" w14:textId="6F963F2E" w:rsidR="006E76AC" w:rsidRPr="004F1F97" w:rsidRDefault="006E76AC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However, Kubernetes has way more services than any other container orchestration tool that is out there. </w:t>
      </w:r>
    </w:p>
    <w:p w14:paraId="7202C7FC" w14:textId="5B481C29" w:rsidR="00623A58" w:rsidRPr="004F1F97" w:rsidRDefault="00C0173C" w:rsidP="00FF59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Kubernetes</w:t>
      </w:r>
      <w:r w:rsidR="00563433">
        <w:rPr>
          <w:rFonts w:ascii="Times New Roman" w:hAnsi="Times New Roman" w:cs="Times New Roman"/>
          <w:sz w:val="32"/>
          <w:szCs w:val="32"/>
        </w:rPr>
        <w:t xml:space="preserve"> allows a</w:t>
      </w:r>
      <w:r w:rsidR="00623A58" w:rsidRPr="004F1F97">
        <w:rPr>
          <w:rFonts w:ascii="Times New Roman" w:hAnsi="Times New Roman" w:cs="Times New Roman"/>
          <w:sz w:val="32"/>
          <w:szCs w:val="32"/>
        </w:rPr>
        <w:t xml:space="preserve"> lot of options and flexibility</w:t>
      </w:r>
      <w:r w:rsidR="00563433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112BC26" w14:textId="481CB345" w:rsidR="00775627" w:rsidRPr="004F1F97" w:rsidRDefault="004D55CC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164386" wp14:editId="41291CE8">
            <wp:extent cx="3305175" cy="828675"/>
            <wp:effectExtent l="0" t="0" r="9525" b="9525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708E" w14:textId="3C891596" w:rsidR="00623A58" w:rsidRPr="004F1F97" w:rsidRDefault="00775627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B0B64C" wp14:editId="0C89B2E5">
            <wp:extent cx="5943600" cy="23888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E24C" w14:textId="7A0B16A3" w:rsidR="00575095" w:rsidRPr="004F1F97" w:rsidRDefault="00575095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Without Kubernetes, you </w:t>
      </w:r>
      <w:r w:rsidR="0073522E" w:rsidRPr="004F1F97">
        <w:rPr>
          <w:rFonts w:ascii="Times New Roman" w:hAnsi="Times New Roman" w:cs="Times New Roman"/>
          <w:sz w:val="32"/>
          <w:szCs w:val="32"/>
        </w:rPr>
        <w:t>must</w:t>
      </w:r>
      <w:r w:rsidRPr="004F1F97">
        <w:rPr>
          <w:rFonts w:ascii="Times New Roman" w:hAnsi="Times New Roman" w:cs="Times New Roman"/>
          <w:sz w:val="32"/>
          <w:szCs w:val="32"/>
        </w:rPr>
        <w:t xml:space="preserve"> manually go and scale the containers in accordance </w:t>
      </w:r>
      <w:r w:rsidR="008E1534" w:rsidRPr="004F1F97">
        <w:rPr>
          <w:rFonts w:ascii="Times New Roman" w:hAnsi="Times New Roman" w:cs="Times New Roman"/>
          <w:sz w:val="32"/>
          <w:szCs w:val="32"/>
        </w:rPr>
        <w:t>with</w:t>
      </w:r>
      <w:r w:rsidRPr="004F1F97">
        <w:rPr>
          <w:rFonts w:ascii="Times New Roman" w:hAnsi="Times New Roman" w:cs="Times New Roman"/>
          <w:sz w:val="32"/>
          <w:szCs w:val="32"/>
        </w:rPr>
        <w:t xml:space="preserve"> the load size. </w:t>
      </w:r>
    </w:p>
    <w:p w14:paraId="2AD4F2B6" w14:textId="32D29B5D" w:rsidR="00575095" w:rsidRPr="004F1F97" w:rsidRDefault="00575095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You also must manually remove or add containers </w:t>
      </w:r>
    </w:p>
    <w:p w14:paraId="625E862F" w14:textId="7D043118" w:rsidR="00575095" w:rsidRPr="004F1F97" w:rsidRDefault="00575095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Somebody must monitor the containers performances manually. </w:t>
      </w:r>
    </w:p>
    <w:p w14:paraId="24DC6FAA" w14:textId="31146ECB" w:rsidR="00873334" w:rsidRPr="004F1F97" w:rsidRDefault="00873334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It was very difficult to even know how many containers are running in each node. </w:t>
      </w:r>
    </w:p>
    <w:p w14:paraId="125450B4" w14:textId="11577A9A" w:rsidR="00873334" w:rsidRPr="004F1F97" w:rsidRDefault="00BE1073" w:rsidP="00FF595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072435" wp14:editId="0105034A">
            <wp:extent cx="4048125" cy="847725"/>
            <wp:effectExtent l="0" t="0" r="9525" b="9525"/>
            <wp:docPr id="13" name="Picture 1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956" w14:textId="2F9CDBA5" w:rsidR="0077574F" w:rsidRPr="004F1F97" w:rsidRDefault="0030503E" w:rsidP="005F6AC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A30509" wp14:editId="5D142E7D">
            <wp:extent cx="5943600" cy="2956560"/>
            <wp:effectExtent l="0" t="0" r="0" b="0"/>
            <wp:docPr id="12" name="Picture 1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0F03" w14:textId="0ED182A3" w:rsidR="00532AF9" w:rsidRPr="004F1F97" w:rsidRDefault="001757E5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D20A56" wp14:editId="6BE36CCA">
            <wp:extent cx="3867150" cy="514350"/>
            <wp:effectExtent l="0" t="0" r="0" b="0"/>
            <wp:docPr id="14" name="Picture 14" descr="A picture containing text, tableware, clipart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tableware, clipart, dish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76E" w14:textId="57D5C316" w:rsidR="001757E5" w:rsidRPr="004F1F97" w:rsidRDefault="004179EA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DF8D22" wp14:editId="6607E47F">
            <wp:extent cx="5943600" cy="2813050"/>
            <wp:effectExtent l="0" t="0" r="0" b="635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2DC" w14:textId="1DA26308" w:rsidR="004179EA" w:rsidRPr="004F1F97" w:rsidRDefault="004179EA" w:rsidP="005F6AC2">
      <w:pPr>
        <w:rPr>
          <w:rFonts w:ascii="Times New Roman" w:hAnsi="Times New Roman" w:cs="Times New Roman"/>
          <w:sz w:val="32"/>
          <w:szCs w:val="32"/>
        </w:rPr>
      </w:pPr>
    </w:p>
    <w:p w14:paraId="16CF0D9B" w14:textId="07AC0380" w:rsidR="00545B3C" w:rsidRPr="004F1F97" w:rsidRDefault="004179EA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Kubernetes manages all containers – You do not have to worry about managing containers as Kubernetes will do it. </w:t>
      </w:r>
      <w:r w:rsidR="001A20AF" w:rsidRPr="004F1F97">
        <w:rPr>
          <w:rFonts w:ascii="Times New Roman" w:hAnsi="Times New Roman" w:cs="Times New Roman"/>
          <w:sz w:val="32"/>
          <w:szCs w:val="32"/>
        </w:rPr>
        <w:t xml:space="preserve">Scaling will be taken care. You </w:t>
      </w:r>
      <w:r w:rsidR="00A43F1B" w:rsidRPr="004F1F97">
        <w:rPr>
          <w:rFonts w:ascii="Times New Roman" w:hAnsi="Times New Roman" w:cs="Times New Roman"/>
          <w:sz w:val="32"/>
          <w:szCs w:val="32"/>
        </w:rPr>
        <w:t>just launch</w:t>
      </w:r>
      <w:r w:rsidR="001A20AF" w:rsidRPr="004F1F97">
        <w:rPr>
          <w:rFonts w:ascii="Times New Roman" w:hAnsi="Times New Roman" w:cs="Times New Roman"/>
          <w:sz w:val="32"/>
          <w:szCs w:val="32"/>
        </w:rPr>
        <w:t xml:space="preserve"> the new deployment with number of containers specified and Kubernetes will take care of everything. </w:t>
      </w:r>
    </w:p>
    <w:p w14:paraId="79BDECF7" w14:textId="2D840427" w:rsidR="004179EA" w:rsidRPr="004F1F97" w:rsidRDefault="001A20AF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Resources usage was also </w:t>
      </w:r>
      <w:r w:rsidR="007D0C1F" w:rsidRPr="004F1F97">
        <w:rPr>
          <w:rFonts w:ascii="Times New Roman" w:hAnsi="Times New Roman" w:cs="Times New Roman"/>
          <w:sz w:val="32"/>
          <w:szCs w:val="32"/>
        </w:rPr>
        <w:t>taken care of. You can define how much resources each container should use and if it goes beyond th</w:t>
      </w:r>
      <w:r w:rsidR="00545B3C" w:rsidRPr="004F1F97">
        <w:rPr>
          <w:rFonts w:ascii="Times New Roman" w:hAnsi="Times New Roman" w:cs="Times New Roman"/>
          <w:sz w:val="32"/>
          <w:szCs w:val="32"/>
        </w:rPr>
        <w:t>e defined resources</w:t>
      </w:r>
      <w:r w:rsidR="007D0C1F" w:rsidRPr="004F1F97">
        <w:rPr>
          <w:rFonts w:ascii="Times New Roman" w:hAnsi="Times New Roman" w:cs="Times New Roman"/>
          <w:sz w:val="32"/>
          <w:szCs w:val="32"/>
        </w:rPr>
        <w:t xml:space="preserve">, Kubernetes will launch </w:t>
      </w:r>
      <w:r w:rsidR="00B33116" w:rsidRPr="004F1F97">
        <w:rPr>
          <w:rFonts w:ascii="Times New Roman" w:hAnsi="Times New Roman" w:cs="Times New Roman"/>
          <w:sz w:val="32"/>
          <w:szCs w:val="32"/>
        </w:rPr>
        <w:t>a</w:t>
      </w:r>
      <w:r w:rsidR="007D0C1F" w:rsidRPr="004F1F97">
        <w:rPr>
          <w:rFonts w:ascii="Times New Roman" w:hAnsi="Times New Roman" w:cs="Times New Roman"/>
          <w:sz w:val="32"/>
          <w:szCs w:val="32"/>
        </w:rPr>
        <w:t xml:space="preserve"> new container. </w:t>
      </w:r>
    </w:p>
    <w:p w14:paraId="575AE2E0" w14:textId="4932F60E" w:rsidR="004179EA" w:rsidRPr="004F1F97" w:rsidRDefault="00545B3C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Networking – All containers in </w:t>
      </w:r>
      <w:r w:rsidR="00A43F1B" w:rsidRPr="004F1F97">
        <w:rPr>
          <w:rFonts w:ascii="Times New Roman" w:hAnsi="Times New Roman" w:cs="Times New Roman"/>
          <w:sz w:val="32"/>
          <w:szCs w:val="32"/>
        </w:rPr>
        <w:t>Kubernetes</w:t>
      </w:r>
      <w:r w:rsidRPr="004F1F97">
        <w:rPr>
          <w:rFonts w:ascii="Times New Roman" w:hAnsi="Times New Roman" w:cs="Times New Roman"/>
          <w:sz w:val="32"/>
          <w:szCs w:val="32"/>
        </w:rPr>
        <w:t xml:space="preserve"> cluster can </w:t>
      </w:r>
      <w:r w:rsidR="00A43F1B" w:rsidRPr="004F1F97">
        <w:rPr>
          <w:rFonts w:ascii="Times New Roman" w:hAnsi="Times New Roman" w:cs="Times New Roman"/>
          <w:sz w:val="32"/>
          <w:szCs w:val="32"/>
        </w:rPr>
        <w:t>interact</w:t>
      </w:r>
      <w:r w:rsidRPr="004F1F97">
        <w:rPr>
          <w:rFonts w:ascii="Times New Roman" w:hAnsi="Times New Roman" w:cs="Times New Roman"/>
          <w:sz w:val="32"/>
          <w:szCs w:val="32"/>
        </w:rPr>
        <w:t xml:space="preserve"> as if they are in one network regardless of them being in 100 different </w:t>
      </w:r>
      <w:r w:rsidR="00A43F1B" w:rsidRPr="004F1F97">
        <w:rPr>
          <w:rFonts w:ascii="Times New Roman" w:hAnsi="Times New Roman" w:cs="Times New Roman"/>
          <w:sz w:val="32"/>
          <w:szCs w:val="32"/>
        </w:rPr>
        <w:t xml:space="preserve">nodes. </w:t>
      </w:r>
    </w:p>
    <w:p w14:paraId="087ED329" w14:textId="77777777" w:rsidR="001958DD" w:rsidRPr="004F1F97" w:rsidRDefault="001958DD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Rolling updates on the applications or containers is very easy. You can do that using blue-green features in Kubernetes.</w:t>
      </w:r>
    </w:p>
    <w:p w14:paraId="43164011" w14:textId="23CEE187" w:rsidR="00A43F1B" w:rsidRPr="004F1F97" w:rsidRDefault="001958DD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Load balancing is another feature of Kubernetes </w:t>
      </w:r>
      <w:r w:rsidR="008667F7" w:rsidRPr="004F1F97">
        <w:rPr>
          <w:rFonts w:ascii="Times New Roman" w:hAnsi="Times New Roman" w:cs="Times New Roman"/>
          <w:sz w:val="32"/>
          <w:szCs w:val="32"/>
        </w:rPr>
        <w:t>–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8667F7" w:rsidRPr="004F1F97">
        <w:rPr>
          <w:rFonts w:ascii="Times New Roman" w:hAnsi="Times New Roman" w:cs="Times New Roman"/>
          <w:sz w:val="32"/>
          <w:szCs w:val="32"/>
        </w:rPr>
        <w:t xml:space="preserve">When having a replica of the containers inside the node, you can balance the load accordingly. </w:t>
      </w:r>
    </w:p>
    <w:p w14:paraId="6487751B" w14:textId="62505E4D" w:rsidR="008667F7" w:rsidRPr="004F1F97" w:rsidRDefault="00CA4B58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Health check – Kubernetes is </w:t>
      </w:r>
      <w:r w:rsidR="00885885" w:rsidRPr="004F1F97">
        <w:rPr>
          <w:rFonts w:ascii="Times New Roman" w:hAnsi="Times New Roman" w:cs="Times New Roman"/>
          <w:sz w:val="32"/>
          <w:szCs w:val="32"/>
        </w:rPr>
        <w:t>self-healing</w:t>
      </w:r>
      <w:r w:rsidRPr="004F1F97">
        <w:rPr>
          <w:rFonts w:ascii="Times New Roman" w:hAnsi="Times New Roman" w:cs="Times New Roman"/>
          <w:sz w:val="32"/>
          <w:szCs w:val="32"/>
        </w:rPr>
        <w:t xml:space="preserve">. It </w:t>
      </w:r>
      <w:r w:rsidR="00885885" w:rsidRPr="004F1F97">
        <w:rPr>
          <w:rFonts w:ascii="Times New Roman" w:hAnsi="Times New Roman" w:cs="Times New Roman"/>
          <w:sz w:val="32"/>
          <w:szCs w:val="32"/>
        </w:rPr>
        <w:t>checks</w:t>
      </w:r>
      <w:r w:rsidRPr="004F1F97">
        <w:rPr>
          <w:rFonts w:ascii="Times New Roman" w:hAnsi="Times New Roman" w:cs="Times New Roman"/>
          <w:sz w:val="32"/>
          <w:szCs w:val="32"/>
        </w:rPr>
        <w:t xml:space="preserve"> the health of the </w:t>
      </w:r>
      <w:r w:rsidR="00885885" w:rsidRPr="004F1F97">
        <w:rPr>
          <w:rFonts w:ascii="Times New Roman" w:hAnsi="Times New Roman" w:cs="Times New Roman"/>
          <w:sz w:val="32"/>
          <w:szCs w:val="32"/>
        </w:rPr>
        <w:t>containers</w:t>
      </w:r>
      <w:r w:rsidRPr="004F1F97">
        <w:rPr>
          <w:rFonts w:ascii="Times New Roman" w:hAnsi="Times New Roman" w:cs="Times New Roman"/>
          <w:sz w:val="32"/>
          <w:szCs w:val="32"/>
        </w:rPr>
        <w:t xml:space="preserve"> and if one is not working accordingly, it will launch another healthy container and therefore there is never a downtime. </w:t>
      </w:r>
    </w:p>
    <w:p w14:paraId="403E8EC2" w14:textId="0E2500D3" w:rsidR="00885885" w:rsidRPr="004F1F97" w:rsidRDefault="002A082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CFEFB2" wp14:editId="24A2A1C6">
            <wp:extent cx="5943600" cy="3691890"/>
            <wp:effectExtent l="0" t="0" r="0" b="381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CB7" w14:textId="2373E5BF" w:rsidR="00E86BB3" w:rsidRPr="004F1F97" w:rsidRDefault="00E86BB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It is a cluster. You have a master and several nodes </w:t>
      </w:r>
    </w:p>
    <w:p w14:paraId="3C9D549A" w14:textId="3B22A03F" w:rsidR="002A0823" w:rsidRPr="004F1F97" w:rsidRDefault="002A082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Nodes are the workers </w:t>
      </w:r>
    </w:p>
    <w:p w14:paraId="35BAF54C" w14:textId="68DFF8A9" w:rsidR="002A0823" w:rsidRPr="004F1F97" w:rsidRDefault="002A082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>The master schedule deployment</w:t>
      </w:r>
      <w:r w:rsidR="00574452" w:rsidRPr="004F1F97">
        <w:rPr>
          <w:rFonts w:ascii="Times New Roman" w:hAnsi="Times New Roman" w:cs="Times New Roman"/>
          <w:sz w:val="32"/>
          <w:szCs w:val="32"/>
        </w:rPr>
        <w:t xml:space="preserve"> of containers</w:t>
      </w:r>
      <w:r w:rsidR="00E86BB3" w:rsidRPr="004F1F97">
        <w:rPr>
          <w:rFonts w:ascii="Times New Roman" w:hAnsi="Times New Roman" w:cs="Times New Roman"/>
          <w:sz w:val="32"/>
          <w:szCs w:val="32"/>
        </w:rPr>
        <w:t xml:space="preserve">, schedule the </w:t>
      </w:r>
      <w:r w:rsidR="00BE57D4" w:rsidRPr="004F1F97">
        <w:rPr>
          <w:rFonts w:ascii="Times New Roman" w:hAnsi="Times New Roman" w:cs="Times New Roman"/>
          <w:sz w:val="32"/>
          <w:szCs w:val="32"/>
        </w:rPr>
        <w:t>new containers, monitoring everything</w:t>
      </w:r>
      <w:r w:rsidR="00574452" w:rsidRPr="004F1F97">
        <w:rPr>
          <w:rFonts w:ascii="Times New Roman" w:hAnsi="Times New Roman" w:cs="Times New Roman"/>
          <w:sz w:val="32"/>
          <w:szCs w:val="32"/>
        </w:rPr>
        <w:t xml:space="preserve"> and keep track of logs (what needs to be done in the application), </w:t>
      </w:r>
      <w:r w:rsidR="00BE57D4" w:rsidRPr="004F1F97">
        <w:rPr>
          <w:rFonts w:ascii="Times New Roman" w:hAnsi="Times New Roman" w:cs="Times New Roman"/>
          <w:sz w:val="32"/>
          <w:szCs w:val="32"/>
        </w:rPr>
        <w:t xml:space="preserve">while the nodes do the processing </w:t>
      </w:r>
      <w:r w:rsidR="00574452" w:rsidRPr="004F1F97">
        <w:rPr>
          <w:rFonts w:ascii="Times New Roman" w:hAnsi="Times New Roman" w:cs="Times New Roman"/>
          <w:sz w:val="32"/>
          <w:szCs w:val="32"/>
        </w:rPr>
        <w:t xml:space="preserve">of </w:t>
      </w:r>
      <w:r w:rsidR="00BE57D4" w:rsidRPr="004F1F97">
        <w:rPr>
          <w:rFonts w:ascii="Times New Roman" w:hAnsi="Times New Roman" w:cs="Times New Roman"/>
          <w:sz w:val="32"/>
          <w:szCs w:val="32"/>
        </w:rPr>
        <w:t xml:space="preserve">the work that is required by the application. Both the master and the nodes work together, and they act as if they are one system. </w:t>
      </w:r>
    </w:p>
    <w:p w14:paraId="0463DC3B" w14:textId="20A01CF1" w:rsidR="00BE57D4" w:rsidRPr="004F1F97" w:rsidRDefault="00BE57D4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You can create a new worker(node) by just using a comman</w:t>
      </w:r>
      <w:r w:rsidR="00B15871" w:rsidRPr="004F1F97">
        <w:rPr>
          <w:rFonts w:ascii="Times New Roman" w:hAnsi="Times New Roman" w:cs="Times New Roman"/>
          <w:sz w:val="32"/>
          <w:szCs w:val="32"/>
        </w:rPr>
        <w:t xml:space="preserve">d through the master. </w:t>
      </w:r>
    </w:p>
    <w:p w14:paraId="398317D0" w14:textId="44E87338" w:rsidR="00B15871" w:rsidRPr="004F1F97" w:rsidRDefault="00B15871" w:rsidP="005F6AC2">
      <w:pPr>
        <w:rPr>
          <w:rFonts w:ascii="Times New Roman" w:hAnsi="Times New Roman" w:cs="Times New Roman"/>
          <w:sz w:val="32"/>
          <w:szCs w:val="32"/>
        </w:rPr>
      </w:pPr>
    </w:p>
    <w:p w14:paraId="4855DC49" w14:textId="3D6DC30A" w:rsidR="003F1EF1" w:rsidRPr="004F1F97" w:rsidRDefault="003F1EF1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What is a Pod </w:t>
      </w:r>
    </w:p>
    <w:p w14:paraId="59E09910" w14:textId="77777777" w:rsidR="0020642F" w:rsidRPr="004F1F97" w:rsidRDefault="003F1EF1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A pod is a container. </w:t>
      </w:r>
    </w:p>
    <w:p w14:paraId="70422898" w14:textId="19493ED5" w:rsidR="0020642F" w:rsidRPr="004F1F97" w:rsidRDefault="0020642F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A single pod has one container.  </w:t>
      </w:r>
    </w:p>
    <w:p w14:paraId="36E028AE" w14:textId="235F7096" w:rsidR="003F1EF1" w:rsidRPr="004F1F97" w:rsidRDefault="003F1EF1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However, a pod can have more than one container. For instance, </w:t>
      </w:r>
      <w:r w:rsidR="003B5B23" w:rsidRPr="004F1F97">
        <w:rPr>
          <w:rFonts w:ascii="Times New Roman" w:hAnsi="Times New Roman" w:cs="Times New Roman"/>
          <w:sz w:val="32"/>
          <w:szCs w:val="32"/>
        </w:rPr>
        <w:t xml:space="preserve">there are containers that cannot exist alone. </w:t>
      </w:r>
    </w:p>
    <w:p w14:paraId="0A572296" w14:textId="77777777" w:rsidR="003B5B23" w:rsidRPr="004F1F97" w:rsidRDefault="003B5B2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Like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PhP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and WordPress Containers. </w:t>
      </w:r>
    </w:p>
    <w:p w14:paraId="45237602" w14:textId="4ED646B8" w:rsidR="005D5F38" w:rsidRPr="004F1F97" w:rsidRDefault="009044A4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You can also create a replica in your deployment and a pod can have </w:t>
      </w:r>
      <w:r w:rsidR="005D5F38" w:rsidRPr="004F1F97">
        <w:rPr>
          <w:rFonts w:ascii="Times New Roman" w:hAnsi="Times New Roman" w:cs="Times New Roman"/>
          <w:sz w:val="32"/>
          <w:szCs w:val="32"/>
        </w:rPr>
        <w:t>like 2 to 3 replicas.</w:t>
      </w:r>
    </w:p>
    <w:p w14:paraId="0D63EA6C" w14:textId="1775F6CC" w:rsidR="000368C6" w:rsidRPr="004F1F97" w:rsidRDefault="000368C6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You can either deploy a pod or a deployment.</w:t>
      </w:r>
    </w:p>
    <w:p w14:paraId="51FD27D6" w14:textId="77777777" w:rsidR="005E3C86" w:rsidRPr="004F1F97" w:rsidRDefault="00F27198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Deployment</w:t>
      </w:r>
      <w:r w:rsidR="005D5F38"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4A2BA2" w:rsidRPr="004F1F97">
        <w:rPr>
          <w:rFonts w:ascii="Times New Roman" w:hAnsi="Times New Roman" w:cs="Times New Roman"/>
          <w:sz w:val="32"/>
          <w:szCs w:val="32"/>
        </w:rPr>
        <w:t xml:space="preserve">takes care of the </w:t>
      </w:r>
      <w:r w:rsidR="00AA60FB" w:rsidRPr="004F1F97">
        <w:rPr>
          <w:rFonts w:ascii="Times New Roman" w:hAnsi="Times New Roman" w:cs="Times New Roman"/>
          <w:sz w:val="32"/>
          <w:szCs w:val="32"/>
        </w:rPr>
        <w:t xml:space="preserve">number </w:t>
      </w:r>
      <w:r w:rsidR="004A2BA2" w:rsidRPr="004F1F97">
        <w:rPr>
          <w:rFonts w:ascii="Times New Roman" w:hAnsi="Times New Roman" w:cs="Times New Roman"/>
          <w:sz w:val="32"/>
          <w:szCs w:val="32"/>
        </w:rPr>
        <w:t>pods</w:t>
      </w:r>
      <w:r w:rsidR="00AA60FB" w:rsidRPr="004F1F97">
        <w:rPr>
          <w:rFonts w:ascii="Times New Roman" w:hAnsi="Times New Roman" w:cs="Times New Roman"/>
          <w:sz w:val="32"/>
          <w:szCs w:val="32"/>
        </w:rPr>
        <w:t xml:space="preserve"> in the cluster</w:t>
      </w:r>
      <w:r w:rsidR="004A2BA2" w:rsidRPr="004F1F97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36D4FC5" w14:textId="695603DC" w:rsidR="005E3C86" w:rsidRPr="004F1F97" w:rsidRDefault="005E3C86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When you create a deployment, it automatically creates pods in the cluster. </w:t>
      </w:r>
    </w:p>
    <w:p w14:paraId="2F53B9F5" w14:textId="5560CE24" w:rsidR="005D5F38" w:rsidRPr="004F1F97" w:rsidRDefault="004A2BA2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While creating the deployment you specify the image to </w:t>
      </w:r>
      <w:r w:rsidR="009C43A5" w:rsidRPr="004F1F97">
        <w:rPr>
          <w:rFonts w:ascii="Times New Roman" w:hAnsi="Times New Roman" w:cs="Times New Roman"/>
          <w:sz w:val="32"/>
          <w:szCs w:val="32"/>
        </w:rPr>
        <w:t>use,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9C43A5" w:rsidRPr="004F1F97">
        <w:rPr>
          <w:rFonts w:ascii="Times New Roman" w:hAnsi="Times New Roman" w:cs="Times New Roman"/>
          <w:sz w:val="32"/>
          <w:szCs w:val="32"/>
        </w:rPr>
        <w:t xml:space="preserve">in the container </w:t>
      </w:r>
      <w:r w:rsidRPr="004F1F97">
        <w:rPr>
          <w:rFonts w:ascii="Times New Roman" w:hAnsi="Times New Roman" w:cs="Times New Roman"/>
          <w:sz w:val="32"/>
          <w:szCs w:val="32"/>
        </w:rPr>
        <w:t xml:space="preserve">and the </w:t>
      </w:r>
      <w:r w:rsidR="005D5F38" w:rsidRPr="004F1F97">
        <w:rPr>
          <w:rFonts w:ascii="Times New Roman" w:hAnsi="Times New Roman" w:cs="Times New Roman"/>
          <w:sz w:val="32"/>
          <w:szCs w:val="32"/>
        </w:rPr>
        <w:t>pods automatically</w:t>
      </w:r>
      <w:r w:rsidR="00277ACD" w:rsidRPr="004F1F97">
        <w:rPr>
          <w:rFonts w:ascii="Times New Roman" w:hAnsi="Times New Roman" w:cs="Times New Roman"/>
          <w:sz w:val="32"/>
          <w:szCs w:val="32"/>
        </w:rPr>
        <w:t xml:space="preserve"> will be created. </w:t>
      </w:r>
      <w:r w:rsidR="005D5F38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DD12B78" w14:textId="0FB09EBC" w:rsidR="00B14C17" w:rsidRPr="004F1F97" w:rsidRDefault="00B14C17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Simply, deployment help us to deploy number of pods and the images to be inside the pods. </w:t>
      </w:r>
    </w:p>
    <w:p w14:paraId="1F6EEF5B" w14:textId="7A3A72D1" w:rsidR="003B5B23" w:rsidRPr="004F1F97" w:rsidRDefault="003B5B23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D686B8" w14:textId="77777777" w:rsidR="00B8562B" w:rsidRPr="004F1F97" w:rsidRDefault="00877CA1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3B2E86" wp14:editId="34DDD94C">
            <wp:extent cx="5943600" cy="3432175"/>
            <wp:effectExtent l="0" t="0" r="0" b="0"/>
            <wp:docPr id="17" name="Picture 17" descr="Working With Deployment In Kubernetes | by @pramodAIML | SysopsMicro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ing With Deployment In Kubernetes | by @pramodAIML | SysopsMicro | 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D43"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3BD742" wp14:editId="34BDADE2">
            <wp:extent cx="1943100" cy="4305300"/>
            <wp:effectExtent l="0" t="0" r="0" b="0"/>
            <wp:docPr id="18" name="Picture 1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c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60B" w14:textId="7FC8102F" w:rsidR="00B8562B" w:rsidRPr="004F1F97" w:rsidRDefault="00B8562B" w:rsidP="005F6AC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This is a</w:t>
      </w:r>
      <w:r w:rsidR="00382B52" w:rsidRPr="004F1F97">
        <w:rPr>
          <w:rFonts w:ascii="Times New Roman" w:hAnsi="Times New Roman" w:cs="Times New Roman"/>
          <w:sz w:val="32"/>
          <w:szCs w:val="32"/>
        </w:rPr>
        <w:t xml:space="preserve"> simple</w:t>
      </w:r>
      <w:r w:rsidRPr="004F1F97">
        <w:rPr>
          <w:rFonts w:ascii="Times New Roman" w:hAnsi="Times New Roman" w:cs="Times New Roman"/>
          <w:sz w:val="32"/>
          <w:szCs w:val="32"/>
        </w:rPr>
        <w:t xml:space="preserve"> deployment </w:t>
      </w:r>
    </w:p>
    <w:p w14:paraId="32E61E30" w14:textId="77777777" w:rsidR="00B8562B" w:rsidRPr="004F1F97" w:rsidRDefault="00B8562B" w:rsidP="00B8562B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Simply, in deployment you must have </w:t>
      </w:r>
    </w:p>
    <w:p w14:paraId="4120ED4F" w14:textId="77777777" w:rsidR="00B8562B" w:rsidRPr="004F1F97" w:rsidRDefault="00B8562B" w:rsidP="00B856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Number of pods </w:t>
      </w:r>
    </w:p>
    <w:p w14:paraId="273CB4D3" w14:textId="77777777" w:rsidR="00B8562B" w:rsidRPr="004F1F97" w:rsidRDefault="00B8562B" w:rsidP="00B856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Number of Replica </w:t>
      </w:r>
    </w:p>
    <w:p w14:paraId="5EF1B899" w14:textId="3921C9D2" w:rsidR="00B8562B" w:rsidRPr="004F1F97" w:rsidRDefault="00B8562B" w:rsidP="00B856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image to be in each pod </w:t>
      </w:r>
    </w:p>
    <w:p w14:paraId="604842BF" w14:textId="64400CE4" w:rsidR="00382B52" w:rsidRPr="004F1F97" w:rsidRDefault="00382B52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</w:t>
      </w:r>
      <w:r w:rsidR="005A547C" w:rsidRPr="004F1F97">
        <w:rPr>
          <w:rFonts w:ascii="Times New Roman" w:hAnsi="Times New Roman" w:cs="Times New Roman"/>
          <w:sz w:val="32"/>
          <w:szCs w:val="32"/>
        </w:rPr>
        <w:t xml:space="preserve">Kubernetes is always in the server. </w:t>
      </w:r>
    </w:p>
    <w:p w14:paraId="083B6371" w14:textId="724652D5" w:rsidR="005A547C" w:rsidRPr="004F1F97" w:rsidRDefault="00FC18B0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C589CD" wp14:editId="145A9657">
            <wp:extent cx="5943600" cy="2643505"/>
            <wp:effectExtent l="0" t="0" r="0" b="4445"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518" w14:textId="51959B29" w:rsidR="00FC18B0" w:rsidRPr="004F1F97" w:rsidRDefault="00FC18B0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How will a user access an application that is inside</w:t>
      </w:r>
      <w:r w:rsidR="00D90957" w:rsidRPr="004F1F97">
        <w:rPr>
          <w:rFonts w:ascii="Times New Roman" w:hAnsi="Times New Roman" w:cs="Times New Roman"/>
          <w:sz w:val="32"/>
          <w:szCs w:val="32"/>
        </w:rPr>
        <w:t xml:space="preserve"> the pod in </w:t>
      </w:r>
      <w:r w:rsidRPr="004F1F97">
        <w:rPr>
          <w:rFonts w:ascii="Times New Roman" w:hAnsi="Times New Roman" w:cs="Times New Roman"/>
          <w:sz w:val="32"/>
          <w:szCs w:val="32"/>
        </w:rPr>
        <w:t xml:space="preserve">Kubernetes cluster? </w:t>
      </w:r>
    </w:p>
    <w:p w14:paraId="61812566" w14:textId="2E4631F6" w:rsidR="00D90957" w:rsidRPr="004F1F97" w:rsidRDefault="00D90957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Let say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geico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is in pods in Kubernetes cluster</w:t>
      </w:r>
    </w:p>
    <w:p w14:paraId="2A0A00AB" w14:textId="4339A637" w:rsidR="00FC18B0" w:rsidRPr="004F1F97" w:rsidRDefault="00FC18B0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As a user</w:t>
      </w:r>
      <w:r w:rsidR="00542706" w:rsidRPr="004F1F97">
        <w:rPr>
          <w:rFonts w:ascii="Times New Roman" w:hAnsi="Times New Roman" w:cs="Times New Roman"/>
          <w:sz w:val="32"/>
          <w:szCs w:val="32"/>
        </w:rPr>
        <w:t xml:space="preserve">, you will click </w:t>
      </w:r>
      <w:r w:rsidR="000223A1" w:rsidRPr="004F1F97">
        <w:rPr>
          <w:rFonts w:ascii="Times New Roman" w:hAnsi="Times New Roman" w:cs="Times New Roman"/>
          <w:sz w:val="32"/>
          <w:szCs w:val="32"/>
        </w:rPr>
        <w:t>geico.com</w:t>
      </w:r>
      <w:r w:rsidR="00542706" w:rsidRPr="004F1F97">
        <w:rPr>
          <w:rFonts w:ascii="Times New Roman" w:hAnsi="Times New Roman" w:cs="Times New Roman"/>
          <w:sz w:val="32"/>
          <w:szCs w:val="32"/>
        </w:rPr>
        <w:t xml:space="preserve"> on the </w:t>
      </w:r>
      <w:r w:rsidR="006D5747" w:rsidRPr="004F1F97">
        <w:rPr>
          <w:rFonts w:ascii="Times New Roman" w:hAnsi="Times New Roman" w:cs="Times New Roman"/>
          <w:sz w:val="32"/>
          <w:szCs w:val="32"/>
        </w:rPr>
        <w:t>web browser</w:t>
      </w:r>
      <w:r w:rsidR="00542706" w:rsidRPr="004F1F97">
        <w:rPr>
          <w:rFonts w:ascii="Times New Roman" w:hAnsi="Times New Roman" w:cs="Times New Roman"/>
          <w:sz w:val="32"/>
          <w:szCs w:val="32"/>
        </w:rPr>
        <w:t>,</w:t>
      </w:r>
      <w:r w:rsidR="00534002" w:rsidRPr="004F1F97">
        <w:rPr>
          <w:rFonts w:ascii="Times New Roman" w:hAnsi="Times New Roman" w:cs="Times New Roman"/>
          <w:sz w:val="32"/>
          <w:szCs w:val="32"/>
        </w:rPr>
        <w:t xml:space="preserve"> which will be pointing to a server</w:t>
      </w:r>
      <w:r w:rsidR="009F0700" w:rsidRPr="004F1F97">
        <w:rPr>
          <w:rFonts w:ascii="Times New Roman" w:hAnsi="Times New Roman" w:cs="Times New Roman"/>
          <w:sz w:val="32"/>
          <w:szCs w:val="32"/>
        </w:rPr>
        <w:t xml:space="preserve"> that will be having the application. However, the application will be inside a pod </w:t>
      </w:r>
      <w:r w:rsidR="003E15C2" w:rsidRPr="004F1F97">
        <w:rPr>
          <w:rFonts w:ascii="Times New Roman" w:hAnsi="Times New Roman" w:cs="Times New Roman"/>
          <w:sz w:val="32"/>
          <w:szCs w:val="32"/>
        </w:rPr>
        <w:t>and</w:t>
      </w:r>
      <w:r w:rsidR="009F0700" w:rsidRPr="004F1F97">
        <w:rPr>
          <w:rFonts w:ascii="Times New Roman" w:hAnsi="Times New Roman" w:cs="Times New Roman"/>
          <w:sz w:val="32"/>
          <w:szCs w:val="32"/>
        </w:rPr>
        <w:t xml:space="preserve"> inside the replica if </w:t>
      </w:r>
      <w:r w:rsidR="00032676" w:rsidRPr="004F1F97">
        <w:rPr>
          <w:rFonts w:ascii="Times New Roman" w:hAnsi="Times New Roman" w:cs="Times New Roman"/>
          <w:sz w:val="32"/>
          <w:szCs w:val="32"/>
        </w:rPr>
        <w:t xml:space="preserve">specified in the deployment. </w:t>
      </w:r>
      <w:r w:rsidR="00542706"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6BE9B7B" w14:textId="395FB5DF" w:rsidR="00011D11" w:rsidRPr="004F1F97" w:rsidRDefault="00011D11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D0ECFA" wp14:editId="3AFD7D2B">
            <wp:extent cx="5943600" cy="3691890"/>
            <wp:effectExtent l="0" t="0" r="0" b="381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FB32" w14:textId="5F126510" w:rsidR="00460CF2" w:rsidRPr="004F1F97" w:rsidRDefault="00032676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 information a user requires can be accessed through any of the </w:t>
      </w:r>
      <w:r w:rsidR="00DF26F2" w:rsidRPr="004F1F97">
        <w:rPr>
          <w:rFonts w:ascii="Times New Roman" w:hAnsi="Times New Roman" w:cs="Times New Roman"/>
          <w:sz w:val="32"/>
          <w:szCs w:val="32"/>
        </w:rPr>
        <w:t xml:space="preserve">IP addresses available on the master or the nodes. </w:t>
      </w:r>
    </w:p>
    <w:p w14:paraId="5FBC0FF8" w14:textId="1DE2BD65" w:rsidR="00DF26F2" w:rsidRPr="004F1F97" w:rsidRDefault="001B4996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However, you cannot access the Kubernetes cluster (master or the pods) directly. </w:t>
      </w:r>
    </w:p>
    <w:p w14:paraId="1E887DE5" w14:textId="6FBC5A86" w:rsidR="00803522" w:rsidRPr="004F1F97" w:rsidRDefault="00803522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0979B47" wp14:editId="481BDB64">
            <wp:extent cx="5943600" cy="427291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C6A9" w14:textId="5296D93A" w:rsidR="00803522" w:rsidRPr="004F1F97" w:rsidRDefault="00803522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This is where the importance of the service comes in. </w:t>
      </w:r>
    </w:p>
    <w:p w14:paraId="00185CD7" w14:textId="71C28806" w:rsidR="00803522" w:rsidRPr="004F1F97" w:rsidRDefault="00803522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What is a service? </w:t>
      </w:r>
    </w:p>
    <w:p w14:paraId="4EE945D7" w14:textId="4539110B" w:rsidR="00803522" w:rsidRPr="004F1F97" w:rsidRDefault="00803522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A service is a</w:t>
      </w:r>
      <w:r w:rsidR="00A67573" w:rsidRPr="004F1F97">
        <w:rPr>
          <w:rFonts w:ascii="Times New Roman" w:hAnsi="Times New Roman" w:cs="Times New Roman"/>
          <w:sz w:val="32"/>
          <w:szCs w:val="32"/>
        </w:rPr>
        <w:t>n internal load balance</w:t>
      </w:r>
      <w:r w:rsidR="006F7228">
        <w:rPr>
          <w:rFonts w:ascii="Times New Roman" w:hAnsi="Times New Roman" w:cs="Times New Roman"/>
          <w:sz w:val="32"/>
          <w:szCs w:val="32"/>
        </w:rPr>
        <w:t>r</w:t>
      </w:r>
      <w:r w:rsidR="00A67573"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DF6565" w:rsidRPr="004F1F97">
        <w:rPr>
          <w:rFonts w:ascii="Times New Roman" w:hAnsi="Times New Roman" w:cs="Times New Roman"/>
          <w:sz w:val="32"/>
          <w:szCs w:val="32"/>
        </w:rPr>
        <w:t xml:space="preserve">for all the pods that are running. </w:t>
      </w:r>
    </w:p>
    <w:p w14:paraId="33881EEF" w14:textId="1AED8AE0" w:rsidR="00DF6565" w:rsidRPr="004F1F97" w:rsidRDefault="00002011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Types of Load Balancers </w:t>
      </w:r>
    </w:p>
    <w:p w14:paraId="1AFCFC73" w14:textId="77777777" w:rsidR="00002011" w:rsidRPr="004F1F97" w:rsidRDefault="00002011" w:rsidP="00002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Application Load Balancer</w:t>
      </w:r>
    </w:p>
    <w:p w14:paraId="766D8CB5" w14:textId="77777777" w:rsidR="00002011" w:rsidRPr="004F1F97" w:rsidRDefault="00002011" w:rsidP="00002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Network Load Balancer</w:t>
      </w:r>
    </w:p>
    <w:p w14:paraId="63BC0026" w14:textId="77777777" w:rsidR="00002011" w:rsidRPr="004F1F97" w:rsidRDefault="00002011" w:rsidP="00002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Classic Load Balancer</w:t>
      </w:r>
    </w:p>
    <w:p w14:paraId="64F6FB7D" w14:textId="1DF93146" w:rsidR="002C7863" w:rsidRPr="004F1F97" w:rsidRDefault="00002011" w:rsidP="00002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Gateway Load Balancers</w:t>
      </w:r>
    </w:p>
    <w:p w14:paraId="7BE415CE" w14:textId="392FC31A" w:rsidR="00741F76" w:rsidRPr="004F1F97" w:rsidRDefault="00741F76" w:rsidP="00741F76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In each deployment there is a service. The service work is just to expose the pods to the users on the </w:t>
      </w:r>
      <w:r w:rsidR="00EC121B" w:rsidRPr="004F1F97">
        <w:rPr>
          <w:rFonts w:ascii="Times New Roman" w:hAnsi="Times New Roman" w:cs="Times New Roman"/>
          <w:sz w:val="32"/>
          <w:szCs w:val="32"/>
        </w:rPr>
        <w:t>web browser</w:t>
      </w:r>
      <w:r w:rsidRPr="004F1F97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346818E" w14:textId="0B482B99" w:rsidR="00002011" w:rsidRPr="004F1F97" w:rsidRDefault="004A5A0D" w:rsidP="00002011">
      <w:pPr>
        <w:rPr>
          <w:rFonts w:ascii="Times New Roman" w:hAnsi="Times New Roman" w:cs="Times New Roman"/>
          <w:sz w:val="32"/>
          <w:szCs w:val="32"/>
        </w:rPr>
      </w:pPr>
      <w:r w:rsidRPr="00FC6253">
        <w:rPr>
          <w:rFonts w:ascii="Times New Roman" w:hAnsi="Times New Roman" w:cs="Times New Roman"/>
          <w:sz w:val="32"/>
          <w:szCs w:val="32"/>
          <w:highlight w:val="magenta"/>
        </w:rPr>
        <w:t>A problem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ABD48D2" w14:textId="785C8413" w:rsidR="004A5A0D" w:rsidRPr="004F1F97" w:rsidRDefault="00286283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Although all the pods </w:t>
      </w:r>
      <w:r w:rsidRPr="004F1F97">
        <w:rPr>
          <w:rFonts w:ascii="Times New Roman" w:hAnsi="Times New Roman" w:cs="Times New Roman"/>
          <w:b/>
          <w:bCs/>
          <w:sz w:val="32"/>
          <w:szCs w:val="32"/>
        </w:rPr>
        <w:t>have the same application</w:t>
      </w:r>
      <w:r w:rsidRPr="004F1F97">
        <w:rPr>
          <w:rFonts w:ascii="Times New Roman" w:hAnsi="Times New Roman" w:cs="Times New Roman"/>
          <w:sz w:val="32"/>
          <w:szCs w:val="32"/>
        </w:rPr>
        <w:t xml:space="preserve">, how does the SERVICE </w:t>
      </w:r>
      <w:r w:rsidR="00920181" w:rsidRPr="004F1F97">
        <w:rPr>
          <w:rFonts w:ascii="Times New Roman" w:hAnsi="Times New Roman" w:cs="Times New Roman"/>
          <w:sz w:val="32"/>
          <w:szCs w:val="32"/>
        </w:rPr>
        <w:t>know</w:t>
      </w:r>
      <w:r w:rsidRPr="004F1F97">
        <w:rPr>
          <w:rFonts w:ascii="Times New Roman" w:hAnsi="Times New Roman" w:cs="Times New Roman"/>
          <w:sz w:val="32"/>
          <w:szCs w:val="32"/>
        </w:rPr>
        <w:t xml:space="preserve"> which pod to send the request? </w:t>
      </w:r>
    </w:p>
    <w:p w14:paraId="1043BF9F" w14:textId="4C65F2BE" w:rsidR="00EC121B" w:rsidRPr="004F1F97" w:rsidRDefault="00EC121B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First time request will be distributed randomly. </w:t>
      </w:r>
    </w:p>
    <w:p w14:paraId="7E1E38AA" w14:textId="4741F9A8" w:rsidR="00EC121B" w:rsidRPr="004F1F97" w:rsidRDefault="00EC121B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However, as the requests increase, the service will choose which pods is less active and that where the request will be sent to</w:t>
      </w:r>
      <w:r w:rsidR="00753210" w:rsidRPr="004F1F97">
        <w:rPr>
          <w:rFonts w:ascii="Times New Roman" w:hAnsi="Times New Roman" w:cs="Times New Roman"/>
          <w:sz w:val="32"/>
          <w:szCs w:val="32"/>
        </w:rPr>
        <w:t xml:space="preserve">, for load balancing purpose. </w:t>
      </w:r>
    </w:p>
    <w:p w14:paraId="49138F34" w14:textId="5D145162" w:rsidR="00753210" w:rsidRPr="004F1F97" w:rsidRDefault="00FB6869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569CC9" wp14:editId="2D1A17EB">
            <wp:extent cx="5943600" cy="2621915"/>
            <wp:effectExtent l="0" t="0" r="0" b="698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1396" w14:textId="1A7A677B" w:rsidR="00FB6869" w:rsidRPr="004F1F97" w:rsidRDefault="00DD6211" w:rsidP="000020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 the web-</w:t>
      </w:r>
      <w:r w:rsidR="00FB6869" w:rsidRPr="004F1F97">
        <w:rPr>
          <w:rFonts w:ascii="Times New Roman" w:hAnsi="Times New Roman" w:cs="Times New Roman"/>
          <w:sz w:val="32"/>
          <w:szCs w:val="32"/>
        </w:rPr>
        <w:t xml:space="preserve">browser you send </w:t>
      </w:r>
      <w:r>
        <w:rPr>
          <w:rFonts w:ascii="Times New Roman" w:hAnsi="Times New Roman" w:cs="Times New Roman"/>
          <w:sz w:val="32"/>
          <w:szCs w:val="32"/>
        </w:rPr>
        <w:t>a</w:t>
      </w:r>
      <w:r w:rsidR="00FB6869" w:rsidRPr="004F1F97">
        <w:rPr>
          <w:rFonts w:ascii="Times New Roman" w:hAnsi="Times New Roman" w:cs="Times New Roman"/>
          <w:sz w:val="32"/>
          <w:szCs w:val="32"/>
        </w:rPr>
        <w:t xml:space="preserve"> request </w:t>
      </w:r>
    </w:p>
    <w:p w14:paraId="4249FF46" w14:textId="6A9AD477" w:rsidR="00FB6869" w:rsidRPr="004F1F97" w:rsidRDefault="00FB6869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The domain</w:t>
      </w:r>
      <w:r w:rsidR="00077C6B" w:rsidRPr="004F1F97">
        <w:rPr>
          <w:rFonts w:ascii="Times New Roman" w:hAnsi="Times New Roman" w:cs="Times New Roman"/>
          <w:sz w:val="32"/>
          <w:szCs w:val="32"/>
        </w:rPr>
        <w:t xml:space="preserve"> name (</w:t>
      </w:r>
      <w:r w:rsidR="00DD6211">
        <w:rPr>
          <w:rFonts w:ascii="Times New Roman" w:hAnsi="Times New Roman" w:cs="Times New Roman"/>
          <w:sz w:val="32"/>
          <w:szCs w:val="32"/>
        </w:rPr>
        <w:t xml:space="preserve">special </w:t>
      </w:r>
      <w:r w:rsidR="00077C6B" w:rsidRPr="004F1F97">
        <w:rPr>
          <w:rFonts w:ascii="Times New Roman" w:hAnsi="Times New Roman" w:cs="Times New Roman"/>
          <w:sz w:val="32"/>
          <w:szCs w:val="32"/>
        </w:rPr>
        <w:t>Ip Address)</w:t>
      </w:r>
      <w:r w:rsidRPr="004F1F97">
        <w:rPr>
          <w:rFonts w:ascii="Times New Roman" w:hAnsi="Times New Roman" w:cs="Times New Roman"/>
          <w:sz w:val="32"/>
          <w:szCs w:val="32"/>
        </w:rPr>
        <w:t xml:space="preserve"> will be pointing to the service which will distribute the load to different pods. </w:t>
      </w:r>
    </w:p>
    <w:p w14:paraId="5971B339" w14:textId="53258DCA" w:rsidR="00286283" w:rsidRPr="004F1F97" w:rsidRDefault="00243E79" w:rsidP="00002011">
      <w:pPr>
        <w:rPr>
          <w:rFonts w:ascii="Times New Roman" w:hAnsi="Times New Roman" w:cs="Times New Roman"/>
          <w:sz w:val="32"/>
          <w:szCs w:val="32"/>
        </w:rPr>
      </w:pPr>
      <w:r w:rsidRPr="00FC6253">
        <w:rPr>
          <w:rFonts w:ascii="Times New Roman" w:hAnsi="Times New Roman" w:cs="Times New Roman"/>
          <w:sz w:val="32"/>
          <w:szCs w:val="32"/>
          <w:highlight w:val="magenta"/>
        </w:rPr>
        <w:t>A</w:t>
      </w:r>
      <w:r w:rsidR="00FC6253">
        <w:rPr>
          <w:rFonts w:ascii="Times New Roman" w:hAnsi="Times New Roman" w:cs="Times New Roman"/>
          <w:sz w:val="32"/>
          <w:szCs w:val="32"/>
          <w:highlight w:val="magenta"/>
        </w:rPr>
        <w:t xml:space="preserve"> P</w:t>
      </w:r>
      <w:r w:rsidRPr="00FC6253">
        <w:rPr>
          <w:rFonts w:ascii="Times New Roman" w:hAnsi="Times New Roman" w:cs="Times New Roman"/>
          <w:sz w:val="32"/>
          <w:szCs w:val="32"/>
          <w:highlight w:val="magenta"/>
        </w:rPr>
        <w:t>roblem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CC3C4E3" w14:textId="68452F70" w:rsidR="00243E79" w:rsidRPr="004F1F97" w:rsidRDefault="00243E79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What if you want to access information from </w:t>
      </w:r>
      <w:proofErr w:type="spellStart"/>
      <w:r w:rsidR="00B46258" w:rsidRPr="004F1F97">
        <w:rPr>
          <w:rFonts w:ascii="Times New Roman" w:hAnsi="Times New Roman" w:cs="Times New Roman"/>
          <w:sz w:val="32"/>
          <w:szCs w:val="32"/>
        </w:rPr>
        <w:t>geico</w:t>
      </w:r>
      <w:proofErr w:type="spellEnd"/>
      <w:r w:rsidR="00B46258" w:rsidRPr="004F1F97">
        <w:rPr>
          <w:rFonts w:ascii="Times New Roman" w:hAnsi="Times New Roman" w:cs="Times New Roman"/>
          <w:sz w:val="32"/>
          <w:szCs w:val="32"/>
        </w:rPr>
        <w:t>/car insurance and then from Geico/boat insurance?</w:t>
      </w:r>
    </w:p>
    <w:p w14:paraId="4139B839" w14:textId="76E13213" w:rsidR="00B46258" w:rsidRPr="004F1F97" w:rsidRDefault="00B46258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These are two different services that will be contained in two different </w:t>
      </w:r>
      <w:r w:rsidR="00E958C4" w:rsidRPr="004F1F97">
        <w:rPr>
          <w:rFonts w:ascii="Times New Roman" w:hAnsi="Times New Roman" w:cs="Times New Roman"/>
          <w:sz w:val="32"/>
          <w:szCs w:val="32"/>
        </w:rPr>
        <w:t xml:space="preserve">pods. </w:t>
      </w:r>
    </w:p>
    <w:p w14:paraId="384B07E7" w14:textId="31732B27" w:rsidR="00E958C4" w:rsidRPr="004F1F97" w:rsidRDefault="00E958C4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How does the service know which pod to send the request</w:t>
      </w:r>
      <w:r w:rsidR="00A446F5" w:rsidRPr="004F1F97">
        <w:rPr>
          <w:rFonts w:ascii="Times New Roman" w:hAnsi="Times New Roman" w:cs="Times New Roman"/>
          <w:sz w:val="32"/>
          <w:szCs w:val="32"/>
        </w:rPr>
        <w:t xml:space="preserve"> in the cluster</w:t>
      </w:r>
      <w:r w:rsidRPr="004F1F97">
        <w:rPr>
          <w:rFonts w:ascii="Times New Roman" w:hAnsi="Times New Roman" w:cs="Times New Roman"/>
          <w:sz w:val="32"/>
          <w:szCs w:val="32"/>
        </w:rPr>
        <w:t xml:space="preserve">? </w:t>
      </w:r>
    </w:p>
    <w:p w14:paraId="2A4B476B" w14:textId="2374E0FF" w:rsidR="00970F50" w:rsidRPr="004F1F97" w:rsidRDefault="00970F50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467634" wp14:editId="32735C76">
            <wp:extent cx="5943600" cy="272669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CCE" w14:textId="2D8BA100" w:rsidR="00B259B8" w:rsidRPr="004F1F97" w:rsidRDefault="00B259B8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Ingress is the solution. </w:t>
      </w:r>
    </w:p>
    <w:p w14:paraId="60AC4FDE" w14:textId="63F5646D" w:rsidR="00B259B8" w:rsidRPr="004F1F97" w:rsidRDefault="00B259B8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It will direct the </w:t>
      </w:r>
      <w:r w:rsidR="00934D3C" w:rsidRPr="004F1F97">
        <w:rPr>
          <w:rFonts w:ascii="Times New Roman" w:hAnsi="Times New Roman" w:cs="Times New Roman"/>
          <w:sz w:val="32"/>
          <w:szCs w:val="32"/>
        </w:rPr>
        <w:t>request to the correct service</w:t>
      </w:r>
      <w:r w:rsidR="003E6F88" w:rsidRPr="004F1F97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81A962B" w14:textId="44112BAA" w:rsidR="003E6F88" w:rsidRPr="004F1F97" w:rsidRDefault="003E6F88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Geico.com/car insurance </w:t>
      </w:r>
    </w:p>
    <w:p w14:paraId="61C4EA6E" w14:textId="05BD5F9E" w:rsidR="003E6F88" w:rsidRPr="004F1F97" w:rsidRDefault="003E6F88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Geico.com/boat insurance </w:t>
      </w:r>
    </w:p>
    <w:p w14:paraId="4D09E0E0" w14:textId="517F8482" w:rsidR="003E6F88" w:rsidRPr="004F1F97" w:rsidRDefault="003E6F88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Ingress will receive your request through the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and </w:t>
      </w:r>
      <w:r w:rsidR="00A47826" w:rsidRPr="004F1F97">
        <w:rPr>
          <w:rFonts w:ascii="Times New Roman" w:hAnsi="Times New Roman" w:cs="Times New Roman"/>
          <w:sz w:val="32"/>
          <w:szCs w:val="32"/>
        </w:rPr>
        <w:t xml:space="preserve">determines which service to send the request to. </w:t>
      </w:r>
    </w:p>
    <w:p w14:paraId="240B49AB" w14:textId="6015E1D0" w:rsidR="008B795E" w:rsidRPr="004F1F97" w:rsidRDefault="008B795E" w:rsidP="00002011">
      <w:pPr>
        <w:rPr>
          <w:rFonts w:ascii="Times New Roman" w:hAnsi="Times New Roman" w:cs="Times New Roman"/>
          <w:sz w:val="32"/>
          <w:szCs w:val="32"/>
        </w:rPr>
      </w:pPr>
    </w:p>
    <w:p w14:paraId="4284C759" w14:textId="1C34E88F" w:rsidR="008B795E" w:rsidRPr="004F1F97" w:rsidRDefault="008B795E" w:rsidP="00002011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S</w:t>
      </w:r>
      <w:r w:rsidR="00FF3D10">
        <w:rPr>
          <w:rFonts w:ascii="Times New Roman" w:hAnsi="Times New Roman" w:cs="Times New Roman"/>
          <w:sz w:val="32"/>
          <w:szCs w:val="32"/>
        </w:rPr>
        <w:t>o</w:t>
      </w:r>
      <w:r w:rsidRPr="004F1F97">
        <w:rPr>
          <w:rFonts w:ascii="Times New Roman" w:hAnsi="Times New Roman" w:cs="Times New Roman"/>
          <w:sz w:val="32"/>
          <w:szCs w:val="32"/>
        </w:rPr>
        <w:t>me hand</w:t>
      </w:r>
      <w:r w:rsidR="00114AB8" w:rsidRPr="004F1F97">
        <w:rPr>
          <w:rFonts w:ascii="Times New Roman" w:hAnsi="Times New Roman" w:cs="Times New Roman"/>
          <w:sz w:val="32"/>
          <w:szCs w:val="32"/>
        </w:rPr>
        <w:t xml:space="preserve">s </w:t>
      </w:r>
      <w:r w:rsidRPr="004F1F97">
        <w:rPr>
          <w:rFonts w:ascii="Times New Roman" w:hAnsi="Times New Roman" w:cs="Times New Roman"/>
          <w:sz w:val="32"/>
          <w:szCs w:val="32"/>
        </w:rPr>
        <w:t>on</w:t>
      </w:r>
    </w:p>
    <w:p w14:paraId="0D38E3E4" w14:textId="79A13276" w:rsidR="00E958C4" w:rsidRPr="004F1F97" w:rsidRDefault="00C93EE1" w:rsidP="000020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C4CB1B" wp14:editId="371D49B3">
            <wp:extent cx="5943600" cy="2586355"/>
            <wp:effectExtent l="0" t="0" r="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E249" w14:textId="0E532D76" w:rsidR="00C93EE1" w:rsidRPr="004F1F97" w:rsidRDefault="005164E4" w:rsidP="00CD69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lastRenderedPageBreak/>
        <w:t xml:space="preserve">Any bear metal servers </w:t>
      </w:r>
      <w:r w:rsidR="00256C06" w:rsidRPr="004F1F97">
        <w:rPr>
          <w:rFonts w:ascii="Times New Roman" w:hAnsi="Times New Roman" w:cs="Times New Roman"/>
          <w:sz w:val="32"/>
          <w:szCs w:val="32"/>
        </w:rPr>
        <w:t>–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256C06" w:rsidRPr="004F1F97">
        <w:rPr>
          <w:rFonts w:ascii="Times New Roman" w:hAnsi="Times New Roman" w:cs="Times New Roman"/>
          <w:sz w:val="32"/>
          <w:szCs w:val="32"/>
        </w:rPr>
        <w:t xml:space="preserve">Any generic server – For instance, a server on Virtual </w:t>
      </w:r>
      <w:r w:rsidR="00CC32E1" w:rsidRPr="004F1F97">
        <w:rPr>
          <w:rFonts w:ascii="Times New Roman" w:hAnsi="Times New Roman" w:cs="Times New Roman"/>
          <w:sz w:val="32"/>
          <w:szCs w:val="32"/>
        </w:rPr>
        <w:t>machine-like</w:t>
      </w:r>
      <w:r w:rsidR="00256C06" w:rsidRPr="004F1F97">
        <w:rPr>
          <w:rFonts w:ascii="Times New Roman" w:hAnsi="Times New Roman" w:cs="Times New Roman"/>
          <w:sz w:val="32"/>
          <w:szCs w:val="32"/>
        </w:rPr>
        <w:t xml:space="preserve"> centos, Ubuntu </w:t>
      </w:r>
    </w:p>
    <w:p w14:paraId="2AE4EE3F" w14:textId="2793028B" w:rsidR="00256C06" w:rsidRPr="004F1F97" w:rsidRDefault="00256C06" w:rsidP="00CD69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F1F97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CC32E1" w:rsidRPr="004F1F97">
        <w:rPr>
          <w:rFonts w:ascii="Times New Roman" w:hAnsi="Times New Roman" w:cs="Times New Roman"/>
          <w:sz w:val="32"/>
          <w:szCs w:val="32"/>
        </w:rPr>
        <w:t>–</w:t>
      </w:r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  <w:r w:rsidR="00CC32E1" w:rsidRPr="004F1F97">
        <w:rPr>
          <w:rFonts w:ascii="Times New Roman" w:hAnsi="Times New Roman" w:cs="Times New Roman"/>
          <w:sz w:val="32"/>
          <w:szCs w:val="32"/>
        </w:rPr>
        <w:t xml:space="preserve">virtualized environment – everything is done for you and is great to practice </w:t>
      </w:r>
      <w:r w:rsidR="00C50158" w:rsidRPr="004F1F97">
        <w:rPr>
          <w:rFonts w:ascii="Times New Roman" w:hAnsi="Times New Roman" w:cs="Times New Roman"/>
          <w:sz w:val="32"/>
          <w:szCs w:val="32"/>
        </w:rPr>
        <w:t xml:space="preserve">Kubernetes commands. </w:t>
      </w:r>
    </w:p>
    <w:p w14:paraId="4DD5633D" w14:textId="6AA42481" w:rsidR="00C50158" w:rsidRPr="004F1F97" w:rsidRDefault="00C50158" w:rsidP="00CD69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Kops – shortcut for installing Kubernetes on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aws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but only limited to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aws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and do not have instances that fall under the free tier account. </w:t>
      </w:r>
    </w:p>
    <w:p w14:paraId="361946AD" w14:textId="77EF6033" w:rsidR="00C50158" w:rsidRPr="004F1F97" w:rsidRDefault="00C50158" w:rsidP="00CD69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Kubernetes on GCP – This is the easiest way to practice </w:t>
      </w:r>
      <w:r w:rsidR="00CD695C" w:rsidRPr="004F1F97">
        <w:rPr>
          <w:rFonts w:ascii="Times New Roman" w:hAnsi="Times New Roman" w:cs="Times New Roman"/>
          <w:sz w:val="32"/>
          <w:szCs w:val="32"/>
        </w:rPr>
        <w:t>Kubernetes</w:t>
      </w:r>
      <w:r w:rsidRPr="004F1F97">
        <w:rPr>
          <w:rFonts w:ascii="Times New Roman" w:hAnsi="Times New Roman" w:cs="Times New Roman"/>
          <w:sz w:val="32"/>
          <w:szCs w:val="32"/>
        </w:rPr>
        <w:t xml:space="preserve">. </w:t>
      </w:r>
      <w:r w:rsidR="00CD695C" w:rsidRPr="004F1F97">
        <w:rPr>
          <w:rFonts w:ascii="Times New Roman" w:hAnsi="Times New Roman" w:cs="Times New Roman"/>
          <w:sz w:val="32"/>
          <w:szCs w:val="32"/>
        </w:rPr>
        <w:t>Remember</w:t>
      </w:r>
      <w:r w:rsidRPr="004F1F97">
        <w:rPr>
          <w:rFonts w:ascii="Times New Roman" w:hAnsi="Times New Roman" w:cs="Times New Roman"/>
          <w:sz w:val="32"/>
          <w:szCs w:val="32"/>
        </w:rPr>
        <w:t xml:space="preserve"> Kubernetes is a product of google. It will work like a charm on </w:t>
      </w:r>
      <w:r w:rsidR="00CD695C" w:rsidRPr="004F1F97">
        <w:rPr>
          <w:rFonts w:ascii="Times New Roman" w:hAnsi="Times New Roman" w:cs="Times New Roman"/>
          <w:sz w:val="32"/>
          <w:szCs w:val="32"/>
        </w:rPr>
        <w:t xml:space="preserve">GCP. </w:t>
      </w:r>
    </w:p>
    <w:p w14:paraId="7FE0ABE5" w14:textId="77777777" w:rsidR="00011D11" w:rsidRPr="004F1F97" w:rsidRDefault="00011D11" w:rsidP="00382B52">
      <w:pPr>
        <w:rPr>
          <w:rFonts w:ascii="Times New Roman" w:hAnsi="Times New Roman" w:cs="Times New Roman"/>
          <w:sz w:val="32"/>
          <w:szCs w:val="32"/>
        </w:rPr>
      </w:pPr>
    </w:p>
    <w:p w14:paraId="4A9A8801" w14:textId="04C44CAE" w:rsidR="00460CF2" w:rsidRPr="004F1F97" w:rsidRDefault="006B164B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Install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on Ubuntu 20.04</w:t>
      </w:r>
    </w:p>
    <w:p w14:paraId="7EED8266" w14:textId="6AFA2B77" w:rsidR="005872BF" w:rsidRPr="004F1F97" w:rsidRDefault="005872BF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Increase the memory and number of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cpus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B111B1" w14:textId="77777777" w:rsidR="005872BF" w:rsidRPr="005872BF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>Open Virtual Box.</w:t>
      </w:r>
    </w:p>
    <w:p w14:paraId="560098D4" w14:textId="77777777" w:rsidR="005872BF" w:rsidRPr="005872BF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>Click the name of the virtual machine that you want to make your CPU available to, then click the "Settings" button at the top of the window.</w:t>
      </w:r>
    </w:p>
    <w:p w14:paraId="6FF3DB93" w14:textId="77777777" w:rsidR="005872BF" w:rsidRPr="005872BF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>Click the "System" heading on the left side of the Settings window.</w:t>
      </w:r>
    </w:p>
    <w:p w14:paraId="793B7914" w14:textId="77777777" w:rsidR="005872BF" w:rsidRPr="005872BF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>Click the "Processor" tab at the top of the window.</w:t>
      </w:r>
    </w:p>
    <w:p w14:paraId="79A0FD02" w14:textId="77777777" w:rsidR="005872BF" w:rsidRPr="005872BF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>Drag the slider next to "Processor(s)" to the right until the value matches the number of processors or processor cores installed in your computer.</w:t>
      </w:r>
    </w:p>
    <w:p w14:paraId="30172299" w14:textId="77777777" w:rsidR="005872BF" w:rsidRPr="005872BF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 xml:space="preserve">Drag the slider next to "Execution Cap" to the right until the value reads "100." This allows VirtualBox to use </w:t>
      </w:r>
      <w:proofErr w:type="gramStart"/>
      <w:r w:rsidRPr="005872BF">
        <w:rPr>
          <w:rFonts w:ascii="Times New Roman" w:hAnsi="Times New Roman" w:cs="Times New Roman"/>
          <w:sz w:val="32"/>
          <w:szCs w:val="32"/>
        </w:rPr>
        <w:t>all of</w:t>
      </w:r>
      <w:proofErr w:type="gramEnd"/>
      <w:r w:rsidRPr="005872BF">
        <w:rPr>
          <w:rFonts w:ascii="Times New Roman" w:hAnsi="Times New Roman" w:cs="Times New Roman"/>
          <w:sz w:val="32"/>
          <w:szCs w:val="32"/>
        </w:rPr>
        <w:t xml:space="preserve"> your processor's resources.</w:t>
      </w:r>
    </w:p>
    <w:p w14:paraId="02971E94" w14:textId="76635436" w:rsidR="005872BF" w:rsidRPr="004F1F97" w:rsidRDefault="005872BF" w:rsidP="005872BF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872BF">
        <w:rPr>
          <w:rFonts w:ascii="Times New Roman" w:hAnsi="Times New Roman" w:cs="Times New Roman"/>
          <w:sz w:val="32"/>
          <w:szCs w:val="32"/>
        </w:rPr>
        <w:t>Click "OK," then double-click the virtual machine to turn it on.</w:t>
      </w:r>
    </w:p>
    <w:p w14:paraId="5BA2978C" w14:textId="3298F052" w:rsidR="004E7B42" w:rsidRPr="004F1F97" w:rsidRDefault="004E7B42" w:rsidP="004E7B4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As you can </w:t>
      </w:r>
      <w:proofErr w:type="gramStart"/>
      <w:r w:rsidRPr="004F1F97">
        <w:rPr>
          <w:rFonts w:ascii="Times New Roman" w:hAnsi="Times New Roman" w:cs="Times New Roman"/>
          <w:sz w:val="32"/>
          <w:szCs w:val="32"/>
        </w:rPr>
        <w:t>see</w:t>
      </w:r>
      <w:proofErr w:type="gramEnd"/>
      <w:r w:rsidRPr="004F1F97">
        <w:rPr>
          <w:rFonts w:ascii="Times New Roman" w:hAnsi="Times New Roman" w:cs="Times New Roman"/>
          <w:sz w:val="32"/>
          <w:szCs w:val="32"/>
        </w:rPr>
        <w:t xml:space="preserve"> I have 2 CPUs </w:t>
      </w:r>
    </w:p>
    <w:p w14:paraId="4BB273BF" w14:textId="72DEB183" w:rsidR="005872BF" w:rsidRPr="004F1F97" w:rsidRDefault="004E7B42" w:rsidP="005872BF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4033183" wp14:editId="221AA2A7">
            <wp:extent cx="5943600" cy="211709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E6A" w14:textId="77777777" w:rsidR="004E7B42" w:rsidRPr="005872BF" w:rsidRDefault="004E7B42" w:rsidP="005872BF">
      <w:pPr>
        <w:rPr>
          <w:rFonts w:ascii="Times New Roman" w:hAnsi="Times New Roman" w:cs="Times New Roman"/>
          <w:sz w:val="32"/>
          <w:szCs w:val="32"/>
        </w:rPr>
      </w:pPr>
    </w:p>
    <w:p w14:paraId="50781098" w14:textId="4CDEFF56" w:rsidR="006B164B" w:rsidRPr="004F1F97" w:rsidRDefault="00AA4576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What you will need to install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6BE385" w14:textId="77777777" w:rsidR="00AA4576" w:rsidRPr="004F1F97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32"/>
          <w:szCs w:val="32"/>
        </w:rPr>
      </w:pPr>
      <w:r w:rsidRPr="004F1F97">
        <w:rPr>
          <w:rFonts w:ascii="Times New Roman" w:hAnsi="Times New Roman" w:cs="Times New Roman"/>
          <w:color w:val="222222"/>
          <w:sz w:val="32"/>
          <w:szCs w:val="32"/>
        </w:rPr>
        <w:t>2 CPUs or more</w:t>
      </w:r>
    </w:p>
    <w:p w14:paraId="71041D36" w14:textId="77777777" w:rsidR="00AA4576" w:rsidRPr="004F1F97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32"/>
          <w:szCs w:val="32"/>
        </w:rPr>
      </w:pPr>
      <w:r w:rsidRPr="004F1F97">
        <w:rPr>
          <w:rFonts w:ascii="Times New Roman" w:hAnsi="Times New Roman" w:cs="Times New Roman"/>
          <w:color w:val="222222"/>
          <w:sz w:val="32"/>
          <w:szCs w:val="32"/>
        </w:rPr>
        <w:t>2GB of free memory</w:t>
      </w:r>
    </w:p>
    <w:p w14:paraId="45E18DCA" w14:textId="77777777" w:rsidR="00AA4576" w:rsidRPr="004F1F97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32"/>
          <w:szCs w:val="32"/>
        </w:rPr>
      </w:pPr>
      <w:r w:rsidRPr="004F1F97">
        <w:rPr>
          <w:rFonts w:ascii="Times New Roman" w:hAnsi="Times New Roman" w:cs="Times New Roman"/>
          <w:color w:val="222222"/>
          <w:sz w:val="32"/>
          <w:szCs w:val="32"/>
        </w:rPr>
        <w:t>20GB of free disk space</w:t>
      </w:r>
    </w:p>
    <w:p w14:paraId="79094AE2" w14:textId="77777777" w:rsidR="00AA4576" w:rsidRPr="004F1F97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32"/>
          <w:szCs w:val="32"/>
        </w:rPr>
      </w:pPr>
      <w:r w:rsidRPr="004F1F97">
        <w:rPr>
          <w:rFonts w:ascii="Times New Roman" w:hAnsi="Times New Roman" w:cs="Times New Roman"/>
          <w:color w:val="222222"/>
          <w:sz w:val="32"/>
          <w:szCs w:val="32"/>
        </w:rPr>
        <w:t>Internet connection</w:t>
      </w:r>
    </w:p>
    <w:p w14:paraId="748AAB65" w14:textId="77777777" w:rsidR="00AA4576" w:rsidRPr="004F1F97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32"/>
          <w:szCs w:val="32"/>
        </w:rPr>
      </w:pPr>
      <w:r w:rsidRPr="004F1F97">
        <w:rPr>
          <w:rFonts w:ascii="Times New Roman" w:hAnsi="Times New Roman" w:cs="Times New Roman"/>
          <w:color w:val="222222"/>
          <w:sz w:val="32"/>
          <w:szCs w:val="32"/>
        </w:rPr>
        <w:t>Container or virtual machine manager, such as: </w:t>
      </w:r>
      <w:hyperlink r:id="rId30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Docker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 </w:t>
      </w:r>
      <w:hyperlink r:id="rId31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Hyperkit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 </w:t>
      </w:r>
      <w:hyperlink r:id="rId32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Hyper-V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 </w:t>
      </w:r>
      <w:hyperlink r:id="rId33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KVM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 </w:t>
      </w:r>
      <w:hyperlink r:id="rId34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Parallels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 </w:t>
      </w:r>
      <w:hyperlink r:id="rId35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Podman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 </w:t>
      </w:r>
      <w:hyperlink r:id="rId36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VirtualBox</w:t>
        </w:r>
      </w:hyperlink>
      <w:r w:rsidRPr="004F1F97">
        <w:rPr>
          <w:rFonts w:ascii="Times New Roman" w:hAnsi="Times New Roman" w:cs="Times New Roman"/>
          <w:color w:val="222222"/>
          <w:sz w:val="32"/>
          <w:szCs w:val="32"/>
        </w:rPr>
        <w:t>, or </w:t>
      </w:r>
      <w:hyperlink r:id="rId37" w:history="1">
        <w:r w:rsidRPr="004F1F97">
          <w:rPr>
            <w:rStyle w:val="Hyperlink"/>
            <w:rFonts w:ascii="Times New Roman" w:hAnsi="Times New Roman" w:cs="Times New Roman"/>
            <w:color w:val="306EE5"/>
            <w:sz w:val="32"/>
            <w:szCs w:val="32"/>
          </w:rPr>
          <w:t>VMware</w:t>
        </w:r>
      </w:hyperlink>
    </w:p>
    <w:p w14:paraId="21F654FE" w14:textId="04DD5A82" w:rsidR="00AA4576" w:rsidRPr="004F1F97" w:rsidRDefault="001F00A6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 xml:space="preserve">Let install the </w:t>
      </w:r>
      <w:proofErr w:type="spellStart"/>
      <w:r w:rsidRPr="004F1F97">
        <w:rPr>
          <w:rFonts w:ascii="Times New Roman" w:hAnsi="Times New Roman" w:cs="Times New Roman"/>
          <w:sz w:val="32"/>
          <w:szCs w:val="32"/>
        </w:rPr>
        <w:t>minkube</w:t>
      </w:r>
      <w:proofErr w:type="spellEnd"/>
      <w:r w:rsidRPr="004F1F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6EEE24" w14:textId="41EC6DFD" w:rsidR="00454569" w:rsidRPr="004F1F97" w:rsidRDefault="00783DD1" w:rsidP="00382B52">
      <w:pPr>
        <w:rPr>
          <w:rFonts w:ascii="Times New Roman" w:hAnsi="Times New Roman" w:cs="Times New Roman"/>
          <w:sz w:val="32"/>
          <w:szCs w:val="32"/>
        </w:rPr>
      </w:pPr>
      <w:hyperlink r:id="rId38" w:history="1">
        <w:r w:rsidRPr="004F1F97">
          <w:rPr>
            <w:rStyle w:val="Hyperlink"/>
            <w:rFonts w:ascii="Times New Roman" w:hAnsi="Times New Roman" w:cs="Times New Roman"/>
            <w:sz w:val="32"/>
            <w:szCs w:val="32"/>
          </w:rPr>
          <w:t>https://www.youtube.com/watch?v=hg1OCbVhuNw</w:t>
        </w:r>
      </w:hyperlink>
    </w:p>
    <w:p w14:paraId="0F7FEE24" w14:textId="7C3251CA" w:rsidR="00783DD1" w:rsidRPr="004F1F97" w:rsidRDefault="001C4756" w:rsidP="00382B52">
      <w:pPr>
        <w:rPr>
          <w:rFonts w:ascii="Times New Roman" w:hAnsi="Times New Roman" w:cs="Times New Roman"/>
          <w:sz w:val="32"/>
          <w:szCs w:val="32"/>
        </w:rPr>
      </w:pPr>
      <w:r w:rsidRPr="004F1F97">
        <w:rPr>
          <w:rFonts w:ascii="Times New Roman" w:hAnsi="Times New Roman" w:cs="Times New Roman"/>
          <w:sz w:val="32"/>
          <w:szCs w:val="32"/>
        </w:rPr>
        <w:t>https://kubernetes.io/docs/tasks/tools/install-kubectl-linux/#install-kubectl-binary-with-curl-on-linux</w:t>
      </w:r>
    </w:p>
    <w:p w14:paraId="2631A182" w14:textId="77777777" w:rsidR="00B8562B" w:rsidRPr="004F1F97" w:rsidRDefault="00B8562B" w:rsidP="005F6AC2">
      <w:pPr>
        <w:rPr>
          <w:rFonts w:ascii="Times New Roman" w:hAnsi="Times New Roman" w:cs="Times New Roman"/>
          <w:sz w:val="32"/>
          <w:szCs w:val="32"/>
        </w:rPr>
      </w:pPr>
    </w:p>
    <w:sectPr w:rsidR="00B8562B" w:rsidRPr="004F1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1501"/>
    <w:multiLevelType w:val="hybridMultilevel"/>
    <w:tmpl w:val="F47E4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2329D"/>
    <w:multiLevelType w:val="hybridMultilevel"/>
    <w:tmpl w:val="D4067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A071D"/>
    <w:multiLevelType w:val="hybridMultilevel"/>
    <w:tmpl w:val="2606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D2B44"/>
    <w:multiLevelType w:val="multilevel"/>
    <w:tmpl w:val="113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CB3EAB"/>
    <w:multiLevelType w:val="hybridMultilevel"/>
    <w:tmpl w:val="EDCE8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57396"/>
    <w:multiLevelType w:val="hybridMultilevel"/>
    <w:tmpl w:val="2D8E2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2354A"/>
    <w:multiLevelType w:val="multilevel"/>
    <w:tmpl w:val="464C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711F8E"/>
    <w:multiLevelType w:val="hybridMultilevel"/>
    <w:tmpl w:val="89F88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FB"/>
    <w:rsid w:val="00002011"/>
    <w:rsid w:val="00011D11"/>
    <w:rsid w:val="00013215"/>
    <w:rsid w:val="000223A1"/>
    <w:rsid w:val="00031FEF"/>
    <w:rsid w:val="00032676"/>
    <w:rsid w:val="000368C6"/>
    <w:rsid w:val="00046987"/>
    <w:rsid w:val="00060459"/>
    <w:rsid w:val="00077C6B"/>
    <w:rsid w:val="0008592F"/>
    <w:rsid w:val="001033E9"/>
    <w:rsid w:val="00114AB8"/>
    <w:rsid w:val="00145020"/>
    <w:rsid w:val="001570C3"/>
    <w:rsid w:val="001757E5"/>
    <w:rsid w:val="001958DD"/>
    <w:rsid w:val="001A20AF"/>
    <w:rsid w:val="001B4996"/>
    <w:rsid w:val="001C4756"/>
    <w:rsid w:val="001F00A6"/>
    <w:rsid w:val="0020331B"/>
    <w:rsid w:val="0020642F"/>
    <w:rsid w:val="00234A47"/>
    <w:rsid w:val="002411DC"/>
    <w:rsid w:val="00243E79"/>
    <w:rsid w:val="00256C06"/>
    <w:rsid w:val="00277ACD"/>
    <w:rsid w:val="00286283"/>
    <w:rsid w:val="002A0823"/>
    <w:rsid w:val="002C7863"/>
    <w:rsid w:val="00301DA9"/>
    <w:rsid w:val="0030503E"/>
    <w:rsid w:val="00351D68"/>
    <w:rsid w:val="00355E06"/>
    <w:rsid w:val="00360C42"/>
    <w:rsid w:val="0036727D"/>
    <w:rsid w:val="00382B52"/>
    <w:rsid w:val="00397DFC"/>
    <w:rsid w:val="003B5B23"/>
    <w:rsid w:val="003E15C2"/>
    <w:rsid w:val="003E6F88"/>
    <w:rsid w:val="003F1EF1"/>
    <w:rsid w:val="004179EA"/>
    <w:rsid w:val="00430BC8"/>
    <w:rsid w:val="0044473A"/>
    <w:rsid w:val="00454569"/>
    <w:rsid w:val="00460CF2"/>
    <w:rsid w:val="004A2BA2"/>
    <w:rsid w:val="004A5A0D"/>
    <w:rsid w:val="004C1B2C"/>
    <w:rsid w:val="004D55CC"/>
    <w:rsid w:val="004E7B42"/>
    <w:rsid w:val="004F1F97"/>
    <w:rsid w:val="00516123"/>
    <w:rsid w:val="005164E4"/>
    <w:rsid w:val="00532AF9"/>
    <w:rsid w:val="00534002"/>
    <w:rsid w:val="00542706"/>
    <w:rsid w:val="00545B3C"/>
    <w:rsid w:val="00563433"/>
    <w:rsid w:val="005670C7"/>
    <w:rsid w:val="00574452"/>
    <w:rsid w:val="00575095"/>
    <w:rsid w:val="00577120"/>
    <w:rsid w:val="00580205"/>
    <w:rsid w:val="005872BF"/>
    <w:rsid w:val="005A547C"/>
    <w:rsid w:val="005C1FD8"/>
    <w:rsid w:val="005D5F38"/>
    <w:rsid w:val="005E3C86"/>
    <w:rsid w:val="005F6AC2"/>
    <w:rsid w:val="00615B64"/>
    <w:rsid w:val="00623A58"/>
    <w:rsid w:val="00644FFB"/>
    <w:rsid w:val="006471D1"/>
    <w:rsid w:val="00681580"/>
    <w:rsid w:val="006A6F78"/>
    <w:rsid w:val="006B164B"/>
    <w:rsid w:val="006D5747"/>
    <w:rsid w:val="006E76AC"/>
    <w:rsid w:val="006E7C66"/>
    <w:rsid w:val="006F65ED"/>
    <w:rsid w:val="006F7228"/>
    <w:rsid w:val="00707A5E"/>
    <w:rsid w:val="0073522E"/>
    <w:rsid w:val="00741F76"/>
    <w:rsid w:val="00753210"/>
    <w:rsid w:val="007623DA"/>
    <w:rsid w:val="00775627"/>
    <w:rsid w:val="0077574F"/>
    <w:rsid w:val="00783DD1"/>
    <w:rsid w:val="007B0C93"/>
    <w:rsid w:val="007D0C1F"/>
    <w:rsid w:val="00803522"/>
    <w:rsid w:val="00804504"/>
    <w:rsid w:val="008176D4"/>
    <w:rsid w:val="00821865"/>
    <w:rsid w:val="00856FAD"/>
    <w:rsid w:val="00860549"/>
    <w:rsid w:val="008633E8"/>
    <w:rsid w:val="008667F7"/>
    <w:rsid w:val="00873334"/>
    <w:rsid w:val="00877CA1"/>
    <w:rsid w:val="00881199"/>
    <w:rsid w:val="00885885"/>
    <w:rsid w:val="00897105"/>
    <w:rsid w:val="008B4939"/>
    <w:rsid w:val="008B795E"/>
    <w:rsid w:val="008E1534"/>
    <w:rsid w:val="008E6172"/>
    <w:rsid w:val="009044A4"/>
    <w:rsid w:val="00907CD7"/>
    <w:rsid w:val="009118D4"/>
    <w:rsid w:val="009138C6"/>
    <w:rsid w:val="009164BE"/>
    <w:rsid w:val="00920181"/>
    <w:rsid w:val="00934D3C"/>
    <w:rsid w:val="00950F97"/>
    <w:rsid w:val="00964F89"/>
    <w:rsid w:val="00970F50"/>
    <w:rsid w:val="009A50C7"/>
    <w:rsid w:val="009C43A5"/>
    <w:rsid w:val="009D3387"/>
    <w:rsid w:val="009F0700"/>
    <w:rsid w:val="00A16CF2"/>
    <w:rsid w:val="00A43F1B"/>
    <w:rsid w:val="00A446F5"/>
    <w:rsid w:val="00A47826"/>
    <w:rsid w:val="00A67573"/>
    <w:rsid w:val="00A94A0F"/>
    <w:rsid w:val="00A966C0"/>
    <w:rsid w:val="00AA4576"/>
    <w:rsid w:val="00AA60FB"/>
    <w:rsid w:val="00AF4FD4"/>
    <w:rsid w:val="00B11236"/>
    <w:rsid w:val="00B1220A"/>
    <w:rsid w:val="00B14C17"/>
    <w:rsid w:val="00B15871"/>
    <w:rsid w:val="00B259B8"/>
    <w:rsid w:val="00B33116"/>
    <w:rsid w:val="00B46258"/>
    <w:rsid w:val="00B735C2"/>
    <w:rsid w:val="00B8562B"/>
    <w:rsid w:val="00BD05FD"/>
    <w:rsid w:val="00BD1D43"/>
    <w:rsid w:val="00BE1073"/>
    <w:rsid w:val="00BE57D4"/>
    <w:rsid w:val="00C0173C"/>
    <w:rsid w:val="00C22A3B"/>
    <w:rsid w:val="00C45ADA"/>
    <w:rsid w:val="00C50158"/>
    <w:rsid w:val="00C93EE1"/>
    <w:rsid w:val="00CA4B58"/>
    <w:rsid w:val="00CA7BA3"/>
    <w:rsid w:val="00CC32E1"/>
    <w:rsid w:val="00CD5C1C"/>
    <w:rsid w:val="00CD695C"/>
    <w:rsid w:val="00D056C1"/>
    <w:rsid w:val="00D06DC1"/>
    <w:rsid w:val="00D13BCF"/>
    <w:rsid w:val="00D33B0B"/>
    <w:rsid w:val="00D3696F"/>
    <w:rsid w:val="00D56CE5"/>
    <w:rsid w:val="00D90957"/>
    <w:rsid w:val="00DD6211"/>
    <w:rsid w:val="00DE01D3"/>
    <w:rsid w:val="00DF1A10"/>
    <w:rsid w:val="00DF26F2"/>
    <w:rsid w:val="00DF6565"/>
    <w:rsid w:val="00E27594"/>
    <w:rsid w:val="00E35732"/>
    <w:rsid w:val="00E4027F"/>
    <w:rsid w:val="00E47F37"/>
    <w:rsid w:val="00E5659C"/>
    <w:rsid w:val="00E86BB3"/>
    <w:rsid w:val="00E9357F"/>
    <w:rsid w:val="00E958C4"/>
    <w:rsid w:val="00EA03EF"/>
    <w:rsid w:val="00EA46D7"/>
    <w:rsid w:val="00EC121B"/>
    <w:rsid w:val="00F27198"/>
    <w:rsid w:val="00F27AF8"/>
    <w:rsid w:val="00F71A0E"/>
    <w:rsid w:val="00FB6869"/>
    <w:rsid w:val="00FC18B0"/>
    <w:rsid w:val="00FC6253"/>
    <w:rsid w:val="00FD7C47"/>
    <w:rsid w:val="00FF3D10"/>
    <w:rsid w:val="00FF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274F"/>
  <w15:chartTrackingRefBased/>
  <w15:docId w15:val="{2117CE89-D671-43AD-94B7-840B83D2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A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A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F6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minikube.sigs.k8s.io/docs/drivers/parallel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inikube.sigs.k8s.io/docs/drivers/kvm2/" TargetMode="External"/><Relationship Id="rId38" Type="http://schemas.openxmlformats.org/officeDocument/2006/relationships/hyperlink" Target="https://www.youtube.com/watch?v=hg1OCbVhuNw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ico.com/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s://minikube.sigs.k8s.io/docs/drivers/hyperv/" TargetMode="External"/><Relationship Id="rId37" Type="http://schemas.openxmlformats.org/officeDocument/2006/relationships/hyperlink" Target="https://minikube.sigs.k8s.io/docs/drivers/vmware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inikube.sigs.k8s.io/docs/drivers/virtualbox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minikube.sigs.k8s.io/docs/drivers/hyperki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inikube.sigs.k8s.io/docs/drivers/docker/" TargetMode="External"/><Relationship Id="rId35" Type="http://schemas.openxmlformats.org/officeDocument/2006/relationships/hyperlink" Target="https://minikube.sigs.k8s.io/docs/drivers/podman/" TargetMode="External"/><Relationship Id="rId8" Type="http://schemas.openxmlformats.org/officeDocument/2006/relationships/hyperlink" Target="https://www.geico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1786</Words>
  <Characters>10181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wahome</dc:creator>
  <cp:keywords/>
  <dc:description/>
  <cp:lastModifiedBy>josh wahome</cp:lastModifiedBy>
  <cp:revision>27</cp:revision>
  <dcterms:created xsi:type="dcterms:W3CDTF">2021-10-30T12:39:00Z</dcterms:created>
  <dcterms:modified xsi:type="dcterms:W3CDTF">2021-10-30T13:57:00Z</dcterms:modified>
</cp:coreProperties>
</file>