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Design Phase-II</w:t>
      </w:r>
    </w:p>
    <w:bookmarkStart w:id="23" w:name="technology-stack-docspot"/>
    <w:p>
      <w:pPr>
        <w:pStyle w:val="Heading1"/>
      </w:pPr>
      <w:r>
        <w:t xml:space="preserve">💻 Technology Stack — DocSpot</w:t>
      </w:r>
    </w:p>
    <w:p>
      <w:pPr>
        <w:pStyle w:val="FirstParagraph"/>
      </w:pPr>
      <w:r>
        <w:rPr>
          <w:b/>
          <w:bCs/>
        </w:rPr>
        <w:t xml:space="preserve">📅 Date:</w:t>
      </w:r>
      <w:r>
        <w:t xml:space="preserve"> </w:t>
      </w:r>
      <w:r>
        <w:t xml:space="preserve">27 June 2025</w:t>
      </w:r>
      <w:r>
        <w:br/>
      </w:r>
      <w:r>
        <w:rPr>
          <w:b/>
          <w:bCs/>
        </w:rPr>
        <w:t xml:space="preserve">📌 Project Title:</w:t>
      </w:r>
      <w:r>
        <w:t xml:space="preserve"> </w:t>
      </w:r>
      <w:r>
        <w:rPr>
          <w:i/>
          <w:iCs/>
        </w:rPr>
        <w:t xml:space="preserve">DocSpot — Seamless Appointment Booking for Health</w:t>
      </w:r>
      <w:r>
        <w:br/>
      </w:r>
      <w:r>
        <w:rPr>
          <w:b/>
          <w:bCs/>
        </w:rPr>
        <w:t xml:space="preserve">🆔 Team ID:</w:t>
      </w:r>
      <w:r>
        <w:t xml:space="preserve"> </w:t>
      </w:r>
      <w:r>
        <w:t xml:space="preserve">LTVIP2025TMID57021</w:t>
      </w:r>
      <w:r>
        <w:br/>
      </w:r>
      <w:r>
        <w:rPr>
          <w:b/>
          <w:bCs/>
        </w:rPr>
        <w:t xml:space="preserve">🏆 Maximum Marks:</w:t>
      </w:r>
      <w:r>
        <w:t xml:space="preserve"> </w:t>
      </w:r>
      <w:r>
        <w:t xml:space="preserve">4 Marks</w:t>
      </w:r>
    </w:p>
    <w:p>
      <w:r>
        <w:pict>
          <v:rect style="width:0;height:1.5pt" o:hralign="center" o:hrstd="t" o:hr="t"/>
        </w:pict>
      </w:r>
    </w:p>
    <w:bookmarkStart w:id="22" w:name="technical-architecture-overview"/>
    <w:p>
      <w:pPr>
        <w:pStyle w:val="Heading2"/>
      </w:pPr>
      <w:r>
        <w:t xml:space="preserve">🏗️ Technical Architecture Overview</w:t>
      </w:r>
    </w:p>
    <w:p>
      <w:pPr>
        <w:pStyle w:val="FirstParagraph"/>
      </w:pPr>
      <w:r>
        <w:t xml:space="preserve">DocSpot is a web-based platform built to streamline appointment scheduling for patients and doctors. The architecture includes a responsive web UI, a robust backend with REST APIs, secure user authentication, and cloud-based storage. The system is scalable, secure, and integrated with third-party APIs and notification services.</w:t>
      </w:r>
    </w:p>
    <w:p>
      <w:r>
        <w:pict>
          <v:rect style="width:0;height:1.5pt" o:hralign="center" o:hrstd="t" o:hr="t"/>
        </w:pict>
      </w:r>
    </w:p>
    <w:bookmarkStart w:id="20" w:name="table-1-components-technologies"/>
    <w:p>
      <w:pPr>
        <w:pStyle w:val="Heading3"/>
      </w:pPr>
      <w:r>
        <w:t xml:space="preserve">🔧 Table-1: Components &amp; Technologies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9"/>
        <w:gridCol w:w="1530"/>
        <w:gridCol w:w="2994"/>
        <w:gridCol w:w="29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S.No</w:t>
            </w:r>
          </w:p>
        </w:tc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User Interface</w:t>
            </w:r>
          </w:p>
        </w:tc>
        <w:tc>
          <w:tcPr/>
          <w:p>
            <w:pPr>
              <w:pStyle w:val="Compact"/>
            </w:pPr>
            <w:r>
              <w:t xml:space="preserve">Web-based UI for patient &amp; doctor access</w:t>
            </w:r>
          </w:p>
        </w:tc>
        <w:tc>
          <w:tcPr/>
          <w:p>
            <w:pPr>
              <w:pStyle w:val="Compact"/>
            </w:pPr>
            <w:r>
              <w:t xml:space="preserve">HTML5, CSS3, JavaScript, React.js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Application Logic-1</w:t>
            </w:r>
          </w:p>
        </w:tc>
        <w:tc>
          <w:tcPr/>
          <w:p>
            <w:pPr>
              <w:pStyle w:val="Compact"/>
            </w:pPr>
            <w:r>
              <w:t xml:space="preserve">Booking system logic</w:t>
            </w:r>
          </w:p>
        </w:tc>
        <w:tc>
          <w:tcPr/>
          <w:p>
            <w:pPr>
              <w:pStyle w:val="Compact"/>
            </w:pPr>
            <w:r>
              <w:t xml:space="preserve">Node.js, Express.js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Application Logic-2</w:t>
            </w:r>
          </w:p>
        </w:tc>
        <w:tc>
          <w:tcPr/>
          <w:p>
            <w:pPr>
              <w:pStyle w:val="Compact"/>
            </w:pPr>
            <w:r>
              <w:t xml:space="preserve">Email/OTP confirmation service</w:t>
            </w:r>
          </w:p>
        </w:tc>
        <w:tc>
          <w:tcPr/>
          <w:p>
            <w:pPr>
              <w:pStyle w:val="Compact"/>
            </w:pPr>
            <w:r>
              <w:t xml:space="preserve">NodeMailer, Twilio 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Application Logic-3</w:t>
            </w:r>
          </w:p>
        </w:tc>
        <w:tc>
          <w:tcPr/>
          <w:p>
            <w:pPr>
              <w:pStyle w:val="Compact"/>
            </w:pPr>
            <w:r>
              <w:t xml:space="preserve">Doctor schedule availability logic</w:t>
            </w:r>
          </w:p>
        </w:tc>
        <w:tc>
          <w:tcPr/>
          <w:p>
            <w:pPr>
              <w:pStyle w:val="Compact"/>
            </w:pPr>
            <w:r>
              <w:t xml:space="preserve">Custom Python Logic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Booking &amp; user data</w:t>
            </w:r>
          </w:p>
        </w:tc>
        <w:tc>
          <w:tcPr/>
          <w:p>
            <w:pPr>
              <w:pStyle w:val="Compact"/>
            </w:pPr>
            <w:r>
              <w:t xml:space="preserve">MongoDB (NoSQL)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Cloud Database</w:t>
            </w:r>
          </w:p>
        </w:tc>
        <w:tc>
          <w:tcPr/>
          <w:p>
            <w:pPr>
              <w:pStyle w:val="Compact"/>
            </w:pPr>
            <w:r>
              <w:t xml:space="preserve">Cloud-hosted document database</w:t>
            </w:r>
          </w:p>
        </w:tc>
        <w:tc>
          <w:tcPr/>
          <w:p>
            <w:pPr>
              <w:pStyle w:val="Compact"/>
            </w:pPr>
            <w:r>
              <w:t xml:space="preserve">MongoDB Atlas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File Storage</w:t>
            </w:r>
          </w:p>
        </w:tc>
        <w:tc>
          <w:tcPr/>
          <w:p>
            <w:pPr>
              <w:pStyle w:val="Compact"/>
            </w:pPr>
            <w:r>
              <w:t xml:space="preserve">Profile photos, attachments</w:t>
            </w:r>
          </w:p>
        </w:tc>
        <w:tc>
          <w:tcPr/>
          <w:p>
            <w:pPr>
              <w:pStyle w:val="Compact"/>
            </w:pPr>
            <w:r>
              <w:t xml:space="preserve">AWS S3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External API-1</w:t>
            </w:r>
          </w:p>
        </w:tc>
        <w:tc>
          <w:tcPr/>
          <w:p>
            <w:pPr>
              <w:pStyle w:val="Compact"/>
            </w:pPr>
            <w:r>
              <w:t xml:space="preserve">OTP &amp; SMS Notifications</w:t>
            </w:r>
          </w:p>
        </w:tc>
        <w:tc>
          <w:tcPr/>
          <w:p>
            <w:pPr>
              <w:pStyle w:val="Compact"/>
            </w:pPr>
            <w:r>
              <w:t xml:space="preserve">Twilio 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External API-2</w:t>
            </w:r>
          </w:p>
        </w:tc>
        <w:tc>
          <w:tcPr/>
          <w:p>
            <w:pPr>
              <w:pStyle w:val="Compact"/>
            </w:pPr>
            <w:r>
              <w:t xml:space="preserve">Doctor verification using Aadhar API</w:t>
            </w:r>
          </w:p>
        </w:tc>
        <w:tc>
          <w:tcPr/>
          <w:p>
            <w:pPr>
              <w:pStyle w:val="Compact"/>
            </w:pPr>
            <w:r>
              <w:t xml:space="preserve">UIDAI Aadhar API (Future Scope)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Machine Learning Model</w:t>
            </w:r>
          </w:p>
        </w:tc>
        <w:tc>
          <w:tcPr/>
          <w:p>
            <w:pPr>
              <w:pStyle w:val="Compact"/>
            </w:pPr>
            <w:r>
              <w:t xml:space="preserve">Booking pattern prediction (optional scope)</w:t>
            </w:r>
          </w:p>
        </w:tc>
        <w:tc>
          <w:tcPr/>
          <w:p>
            <w:pPr>
              <w:pStyle w:val="Compact"/>
            </w:pPr>
            <w:r>
              <w:t xml:space="preserve">scikit-learn / TensorFlow (TBD)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Infrastructure</w:t>
            </w:r>
          </w:p>
        </w:tc>
        <w:tc>
          <w:tcPr/>
          <w:p>
            <w:pPr>
              <w:pStyle w:val="Compact"/>
            </w:pPr>
            <w:r>
              <w:t xml:space="preserve">Cloud-hosted app with scaling</w:t>
            </w:r>
          </w:p>
        </w:tc>
        <w:tc>
          <w:tcPr/>
          <w:p>
            <w:pPr>
              <w:pStyle w:val="Compact"/>
            </w:pPr>
            <w:r>
              <w:t xml:space="preserve">AWS EC2, Load Balancer, Docker, Kubernetes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table-2-application-characteristics"/>
    <w:p>
      <w:pPr>
        <w:pStyle w:val="Heading3"/>
      </w:pPr>
      <w:r>
        <w:t xml:space="preserve">⚙️ Table-2: Application Characteristics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"/>
        <w:gridCol w:w="1394"/>
        <w:gridCol w:w="3681"/>
        <w:gridCol w:w="25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S.No</w:t>
            </w:r>
          </w:p>
        </w:tc>
        <w:tc>
          <w:tcPr/>
          <w:p>
            <w:pPr>
              <w:pStyle w:val="Compact"/>
            </w:pPr>
            <w:r>
              <w:t xml:space="preserve">Characteristics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Technology Used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Open-Source Frameworks</w:t>
            </w:r>
          </w:p>
        </w:tc>
        <w:tc>
          <w:tcPr/>
          <w:p>
            <w:pPr>
              <w:pStyle w:val="Compact"/>
            </w:pPr>
            <w:r>
              <w:t xml:space="preserve">All core frameworks used are open source</w:t>
            </w:r>
          </w:p>
        </w:tc>
        <w:tc>
          <w:tcPr/>
          <w:p>
            <w:pPr>
              <w:pStyle w:val="Compact"/>
            </w:pPr>
            <w:r>
              <w:t xml:space="preserve">React.js, Node.js, Express, MongoDB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Security Implementations</w:t>
            </w:r>
          </w:p>
        </w:tc>
        <w:tc>
          <w:tcPr/>
          <w:p>
            <w:pPr>
              <w:pStyle w:val="Compact"/>
            </w:pPr>
            <w:r>
              <w:t xml:space="preserve">Authentication, role-based access, data encryption</w:t>
            </w:r>
          </w:p>
        </w:tc>
        <w:tc>
          <w:tcPr/>
          <w:p>
            <w:pPr>
              <w:pStyle w:val="Compact"/>
            </w:pPr>
            <w:r>
              <w:t xml:space="preserve">JWT, HTTPS, bcrypt, OAuth 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Scalable Architecture</w:t>
            </w:r>
          </w:p>
        </w:tc>
        <w:tc>
          <w:tcPr/>
          <w:p>
            <w:pPr>
              <w:pStyle w:val="Compact"/>
            </w:pPr>
            <w:r>
              <w:t xml:space="preserve">Microservices with containerized deployment</w:t>
            </w:r>
          </w:p>
        </w:tc>
        <w:tc>
          <w:tcPr/>
          <w:p>
            <w:pPr>
              <w:pStyle w:val="Compact"/>
            </w:pPr>
            <w:r>
              <w:t xml:space="preserve">Docker, Kubernetes, AWS ECS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Availability</w:t>
            </w:r>
          </w:p>
        </w:tc>
        <w:tc>
          <w:tcPr/>
          <w:p>
            <w:pPr>
              <w:pStyle w:val="Compact"/>
            </w:pPr>
            <w:r>
              <w:t xml:space="preserve">Highly available via distributed deployment</w:t>
            </w:r>
          </w:p>
        </w:tc>
        <w:tc>
          <w:tcPr/>
          <w:p>
            <w:pPr>
              <w:pStyle w:val="Compact"/>
            </w:pPr>
            <w:r>
              <w:t xml:space="preserve">AWS Load Balancer, Multi-zone deployment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Fast response, async handling, caching for frequent calls</w:t>
            </w:r>
          </w:p>
        </w:tc>
        <w:tc>
          <w:tcPr/>
          <w:p>
            <w:pPr>
              <w:pStyle w:val="Compact"/>
            </w:pPr>
            <w:r>
              <w:t xml:space="preserve">Redis, CDN (Cloudflare), Lazy Loading</w:t>
            </w:r>
          </w:p>
        </w:tc>
      </w:tr>
    </w:tbl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2025-06-30T13:23:27Z</dcterms:created>
  <dcterms:modified xsi:type="dcterms:W3CDTF">2025-06-30T13:23:27Z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