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Policy Renewal Notice</w:t>
      </w:r>
    </w:p>
    <w:p>
      <w:r>
        <w:t>Dear {account.data.firstName} {account.data.lastName},</w:t>
      </w:r>
    </w:p>
    <w:p/>
    <w:p>
      <w:r>
        <w:t>Your ZenCover policy is due for renewal. Please review the details below.</w:t>
      </w:r>
    </w:p>
    <w:p/>
    <w:p>
      <w:pPr>
        <w:pStyle w:val="Heading2"/>
      </w:pPr>
      <w:r>
        <w:t>Renewal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Policy Number</w:t>
            </w:r>
          </w:p>
        </w:tc>
        <w:tc>
          <w:tcPr>
            <w:tcW w:type="dxa" w:w="4320"/>
          </w:tcPr>
          <w:p>
            <w:r>
              <w:t>{policy.policyNumber}</w:t>
            </w:r>
          </w:p>
        </w:tc>
      </w:tr>
      <w:tr>
        <w:tc>
          <w:tcPr>
            <w:tcW w:type="dxa" w:w="4320"/>
          </w:tcPr>
          <w:p>
            <w:r>
              <w:t>Current Policy End Date</w:t>
            </w:r>
          </w:p>
        </w:tc>
        <w:tc>
          <w:tcPr>
            <w:tcW w:type="dxa" w:w="4320"/>
          </w:tcPr>
          <w:p>
            <w:r>
              <w:t>{policy.data.contractTermEndDate}</w:t>
            </w:r>
          </w:p>
        </w:tc>
      </w:tr>
      <w:tr>
        <w:tc>
          <w:tcPr>
            <w:tcW w:type="dxa" w:w="4320"/>
          </w:tcPr>
          <w:p>
            <w:r>
              <w:t>Renewal Date</w:t>
            </w:r>
          </w:p>
        </w:tc>
        <w:tc>
          <w:tcPr>
            <w:tcW w:type="dxa" w:w="4320"/>
          </w:tcPr>
          <w:p>
            <w:r>
              <w:t>{policy.data.expectedRenewalDate}</w:t>
            </w:r>
          </w:p>
        </w:tc>
      </w:tr>
    </w:tbl>
    <w:p/>
    <w:p>
      <w:pPr>
        <w:pStyle w:val="Heading2"/>
      </w:pPr>
      <w:r>
        <w:t>Renewal Charges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Charge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Total Renewal Amount</w:t>
            </w:r>
          </w:p>
        </w:tc>
        <w:tc>
          <w:tcPr>
            <w:tcW w:type="dxa" w:w="4320"/>
          </w:tcPr>
          <w:p>
            <w:r>
              <w:t>{data.termCharges}</w:t>
            </w:r>
          </w:p>
        </w:tc>
      </w:tr>
      <w:tr>
        <w:tc>
          <w:tcPr>
            <w:tcW w:type="dxa" w:w="4320"/>
          </w:tcPr>
          <w:p>
            <w:r>
              <w:t>Settlement Period</w:t>
            </w:r>
          </w:p>
        </w:tc>
        <w:tc>
          <w:tcPr>
            <w:tcW w:type="dxa" w:w="4320"/>
          </w:tcPr>
          <w:p>
            <w:r>
              <w:t>{policy.data.settlementPeriod}</w:t>
            </w:r>
          </w:p>
        </w:tc>
      </w:tr>
    </w:tbl>
    <w:p/>
    <w:p>
      <w:pPr>
        <w:pStyle w:val="Heading2"/>
      </w:pPr>
      <w:r>
        <w:t>Discounts and Adjustments</w:t>
      </w:r>
    </w:p>
    <w:p>
      <w:r>
        <w:t>[[$loyaltyDiscountNote]]</w:t>
      </w:r>
    </w:p>
    <w:p/>
    <w:p>
      <w:pPr>
        <w:pStyle w:val="Heading2"/>
      </w:pPr>
      <w:r>
        <w:t>Your Rights</w:t>
      </w:r>
    </w:p>
    <w:p>
      <w:r>
        <w:t>[[$coolingOffNote]]</w:t>
      </w:r>
    </w:p>
    <w:p/>
    <w:p>
      <w:r>
        <w:t>[[$gracePeriodNote]]</w:t>
      </w:r>
    </w:p>
    <w:p/>
    <w:p>
      <w:r>
        <w:t>Thank you for choosing ZenCover.</w:t>
      </w:r>
    </w:p>
    <w:p/>
    <w:p>
      <w:r>
        <w:t>ZenCover Customer Services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