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8B512" w14:textId="10A46048" w:rsidR="00153BF3" w:rsidRDefault="00153BF3">
      <w:r>
        <w:t>Each section 5000 characters</w:t>
      </w:r>
    </w:p>
    <w:p w14:paraId="78CC5424" w14:textId="248D596D" w:rsidR="00153BF3" w:rsidRDefault="00153BF3">
      <w:pPr>
        <w:rPr>
          <w:b/>
          <w:bCs/>
        </w:rPr>
      </w:pPr>
      <w:r w:rsidRPr="00153BF3">
        <w:rPr>
          <w:b/>
          <w:bCs/>
        </w:rPr>
        <w:t>Project descriptio</w:t>
      </w:r>
      <w:r>
        <w:rPr>
          <w:b/>
          <w:bCs/>
        </w:rPr>
        <w:t>n</w:t>
      </w:r>
    </w:p>
    <w:p w14:paraId="7F49EAF1" w14:textId="2D9D5E0C" w:rsidR="004B119E" w:rsidRDefault="00687F30">
      <w:r>
        <w:t xml:space="preserve">Changing a baby’s diaper is probably the most common, yet least coveted parenthood activity. The steps include laying the baby on a flat, secure surface, removing its diaper, wiping the area with a wet wipe, applying diaper cream, wrapping a new diaper around the baby, and throwing the soiled diaper in the trash. While this may seem like an easy procedure, it </w:t>
      </w:r>
      <w:r w:rsidR="004B119E">
        <w:t>must</w:t>
      </w:r>
      <w:r>
        <w:t xml:space="preserve"> be done several times a day until the child learns how to use a toilet, often taking several years to do so consistently.</w:t>
      </w:r>
      <w:r w:rsidR="00D67F88">
        <w:t xml:space="preserve"> This activity is further complicated by the baby’s movements, whether voluntary or involuntary, requiring the diaper changing process to proceed with only one available hand, while the other hand is occupied, </w:t>
      </w:r>
      <w:r w:rsidR="002502E1">
        <w:t xml:space="preserve">either securing the child to the changing station or preventing the </w:t>
      </w:r>
      <w:r w:rsidR="00D67F88">
        <w:t>distribution of human waste around the</w:t>
      </w:r>
      <w:r w:rsidR="002502E1">
        <w:t xml:space="preserve"> area</w:t>
      </w:r>
      <w:r w:rsidR="00D67F88">
        <w:t>.</w:t>
      </w:r>
      <w:r w:rsidR="002502E1">
        <w:t xml:space="preserve"> </w:t>
      </w:r>
      <w:r w:rsidR="004B119E">
        <w:t>Even though this process has remained virtually unchanged for decades, little has been done to supply parents and caregivers with diaper-changing tools that can be operated with only one hand.</w:t>
      </w:r>
    </w:p>
    <w:p w14:paraId="3E1092F0" w14:textId="64B2FC3D" w:rsidR="002502E1" w:rsidRDefault="002502E1">
      <w:r>
        <w:t>The single-hand requirement is particularly an issue when it comes to removing a wipe from the wipe container.</w:t>
      </w:r>
      <w:r w:rsidR="00764A0D">
        <w:t xml:space="preserve"> Most disposable wet wipe containers have the same basic design: a plastic pouch with a hard plastic opening. The wipes are </w:t>
      </w:r>
      <w:r w:rsidR="00680F05">
        <w:t>typically</w:t>
      </w:r>
      <w:r w:rsidR="00764A0D">
        <w:t xml:space="preserve"> folded together inside the pouch so that when one gets pulled out, the next one </w:t>
      </w:r>
      <w:r w:rsidR="00680F05">
        <w:t>gets partially pulled out with it, leaving roughly half of the wipe hanging out of the pouch, making it easier to grab. When a new pack of wipes is opened, it appears to be operable with a single hand. After a certain number of wipes are used, it becomes difficult to fully remove a single wipe with only one hand. When there are relativ</w:t>
      </w:r>
      <w:r w:rsidR="006C0BF2">
        <w:t>ely few wipes left, the pouch hangs on to each wipe, and without a second hand to pull the pouch in the opposite direction, the operator is left to shake the wipe violently until the pouch falls off.</w:t>
      </w:r>
    </w:p>
    <w:p w14:paraId="1F755486" w14:textId="77777777" w:rsidR="002502E1" w:rsidRPr="00153BF3" w:rsidRDefault="002502E1"/>
    <w:p w14:paraId="396B0786" w14:textId="77777777" w:rsidR="00153BF3" w:rsidRDefault="00153BF3">
      <w:pPr>
        <w:rPr>
          <w:b/>
          <w:bCs/>
        </w:rPr>
      </w:pPr>
    </w:p>
    <w:p w14:paraId="2890D82B" w14:textId="2A8F17FA" w:rsidR="00153BF3" w:rsidRDefault="00153BF3">
      <w:pPr>
        <w:rPr>
          <w:b/>
          <w:bCs/>
        </w:rPr>
      </w:pPr>
      <w:r>
        <w:rPr>
          <w:b/>
          <w:bCs/>
        </w:rPr>
        <w:t>Project roadmap</w:t>
      </w:r>
    </w:p>
    <w:p w14:paraId="2B2B695F" w14:textId="77777777" w:rsidR="00153BF3" w:rsidRDefault="00153BF3">
      <w:pPr>
        <w:rPr>
          <w:b/>
          <w:bCs/>
        </w:rPr>
      </w:pPr>
    </w:p>
    <w:p w14:paraId="3E51C597" w14:textId="1CDCA881" w:rsidR="00153BF3" w:rsidRDefault="00153BF3">
      <w:pPr>
        <w:rPr>
          <w:b/>
          <w:bCs/>
        </w:rPr>
      </w:pPr>
      <w:r>
        <w:rPr>
          <w:b/>
          <w:bCs/>
        </w:rPr>
        <w:t>Most difficult part</w:t>
      </w:r>
    </w:p>
    <w:p w14:paraId="2187DC05" w14:textId="77777777" w:rsidR="00153BF3" w:rsidRDefault="00153BF3">
      <w:pPr>
        <w:rPr>
          <w:b/>
          <w:bCs/>
        </w:rPr>
      </w:pPr>
    </w:p>
    <w:p w14:paraId="037A9041" w14:textId="5DFC1002" w:rsidR="00153BF3" w:rsidRDefault="00153BF3">
      <w:pPr>
        <w:rPr>
          <w:b/>
          <w:bCs/>
        </w:rPr>
      </w:pPr>
      <w:r>
        <w:rPr>
          <w:b/>
          <w:bCs/>
        </w:rPr>
        <w:t>Resources needed</w:t>
      </w:r>
    </w:p>
    <w:p w14:paraId="36414110" w14:textId="77777777" w:rsidR="00153BF3" w:rsidRDefault="00153BF3">
      <w:pPr>
        <w:rPr>
          <w:b/>
          <w:bCs/>
        </w:rPr>
      </w:pPr>
    </w:p>
    <w:p w14:paraId="7922FA40" w14:textId="64B79B49" w:rsidR="00153BF3" w:rsidRDefault="00153BF3">
      <w:pPr>
        <w:rPr>
          <w:b/>
          <w:bCs/>
        </w:rPr>
      </w:pPr>
      <w:r>
        <w:rPr>
          <w:b/>
          <w:bCs/>
        </w:rPr>
        <w:t>Timeline</w:t>
      </w:r>
    </w:p>
    <w:p w14:paraId="41E54980" w14:textId="77777777" w:rsidR="00153BF3" w:rsidRDefault="00153BF3">
      <w:pPr>
        <w:rPr>
          <w:b/>
          <w:bCs/>
        </w:rPr>
      </w:pPr>
    </w:p>
    <w:p w14:paraId="2F09749C" w14:textId="5D8F3DE7" w:rsidR="00153BF3" w:rsidRPr="00153BF3" w:rsidRDefault="00153BF3">
      <w:pPr>
        <w:rPr>
          <w:b/>
          <w:bCs/>
        </w:rPr>
      </w:pPr>
      <w:r>
        <w:rPr>
          <w:b/>
          <w:bCs/>
        </w:rPr>
        <w:t>Personal statement</w:t>
      </w:r>
    </w:p>
    <w:sectPr w:rsidR="00153BF3" w:rsidRPr="00153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4B"/>
    <w:rsid w:val="00153BF3"/>
    <w:rsid w:val="002502E1"/>
    <w:rsid w:val="004B119E"/>
    <w:rsid w:val="004B38A7"/>
    <w:rsid w:val="00680F05"/>
    <w:rsid w:val="00687F30"/>
    <w:rsid w:val="006C0BF2"/>
    <w:rsid w:val="00764A0D"/>
    <w:rsid w:val="00856C20"/>
    <w:rsid w:val="00AC37B7"/>
    <w:rsid w:val="00B55B4B"/>
    <w:rsid w:val="00B86486"/>
    <w:rsid w:val="00D67F88"/>
    <w:rsid w:val="00E32188"/>
    <w:rsid w:val="00E74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1044"/>
  <w15:chartTrackingRefBased/>
  <w15:docId w15:val="{AF7D27F4-DCE4-46F4-BCB6-3955E4B2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B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B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5B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5B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5B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5B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5B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B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B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5B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5B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5B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5B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5B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B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B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5B4B"/>
    <w:pPr>
      <w:spacing w:before="160"/>
      <w:jc w:val="center"/>
    </w:pPr>
    <w:rPr>
      <w:i/>
      <w:iCs/>
      <w:color w:val="404040" w:themeColor="text1" w:themeTint="BF"/>
    </w:rPr>
  </w:style>
  <w:style w:type="character" w:customStyle="1" w:styleId="QuoteChar">
    <w:name w:val="Quote Char"/>
    <w:basedOn w:val="DefaultParagraphFont"/>
    <w:link w:val="Quote"/>
    <w:uiPriority w:val="29"/>
    <w:rsid w:val="00B55B4B"/>
    <w:rPr>
      <w:i/>
      <w:iCs/>
      <w:color w:val="404040" w:themeColor="text1" w:themeTint="BF"/>
    </w:rPr>
  </w:style>
  <w:style w:type="paragraph" w:styleId="ListParagraph">
    <w:name w:val="List Paragraph"/>
    <w:basedOn w:val="Normal"/>
    <w:uiPriority w:val="34"/>
    <w:qFormat/>
    <w:rsid w:val="00B55B4B"/>
    <w:pPr>
      <w:ind w:left="720"/>
      <w:contextualSpacing/>
    </w:pPr>
  </w:style>
  <w:style w:type="character" w:styleId="IntenseEmphasis">
    <w:name w:val="Intense Emphasis"/>
    <w:basedOn w:val="DefaultParagraphFont"/>
    <w:uiPriority w:val="21"/>
    <w:qFormat/>
    <w:rsid w:val="00B55B4B"/>
    <w:rPr>
      <w:i/>
      <w:iCs/>
      <w:color w:val="0F4761" w:themeColor="accent1" w:themeShade="BF"/>
    </w:rPr>
  </w:style>
  <w:style w:type="paragraph" w:styleId="IntenseQuote">
    <w:name w:val="Intense Quote"/>
    <w:basedOn w:val="Normal"/>
    <w:next w:val="Normal"/>
    <w:link w:val="IntenseQuoteChar"/>
    <w:uiPriority w:val="30"/>
    <w:qFormat/>
    <w:rsid w:val="00B55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B4B"/>
    <w:rPr>
      <w:i/>
      <w:iCs/>
      <w:color w:val="0F4761" w:themeColor="accent1" w:themeShade="BF"/>
    </w:rPr>
  </w:style>
  <w:style w:type="character" w:styleId="IntenseReference">
    <w:name w:val="Intense Reference"/>
    <w:basedOn w:val="DefaultParagraphFont"/>
    <w:uiPriority w:val="32"/>
    <w:qFormat/>
    <w:rsid w:val="00B55B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246</Words>
  <Characters>1755</Characters>
  <Application>Microsoft Office Word</Application>
  <DocSecurity>0</DocSecurity>
  <Lines>219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Whitehead</dc:creator>
  <cp:keywords/>
  <dc:description/>
  <cp:lastModifiedBy>Joshua Whitehead</cp:lastModifiedBy>
  <cp:revision>3</cp:revision>
  <dcterms:created xsi:type="dcterms:W3CDTF">2025-12-16T19:05:00Z</dcterms:created>
  <dcterms:modified xsi:type="dcterms:W3CDTF">2025-12-16T22:36:00Z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6588ba52-7f3b-4f58-add5-859e0219e924</vt:lpwstr>
  </property>
</Properties>
</file>