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FBC04" w14:textId="1FCABDD0" w:rsidR="00BF31E8" w:rsidRDefault="00BF31E8" w:rsidP="00BF31E8">
      <w:pPr>
        <w:jc w:val="right"/>
      </w:pPr>
      <w:r>
        <w:t>10 Mar 2021</w:t>
      </w:r>
    </w:p>
    <w:p w14:paraId="3B002ED6" w14:textId="349AD73B" w:rsidR="00AE7E2F" w:rsidRDefault="00BF31E8" w:rsidP="00BF31E8">
      <w:pPr>
        <w:jc w:val="center"/>
      </w:pPr>
      <w:r>
        <w:t>Effect of Mold Release Spray on PCR</w:t>
      </w:r>
    </w:p>
    <w:p w14:paraId="60994C6C" w14:textId="5F79F48B" w:rsidR="00BF31E8" w:rsidRDefault="00BF31E8" w:rsidP="00BF31E8">
      <w:r>
        <w:tab/>
        <w:t xml:space="preserve">To determine the effect that </w:t>
      </w:r>
      <w:r>
        <w:rPr>
          <w:i/>
          <w:iCs/>
        </w:rPr>
        <w:t xml:space="preserve">Smooth-On Universal Mold Release </w:t>
      </w:r>
      <w:r>
        <w:t xml:space="preserve">spray has on PCR, </w:t>
      </w:r>
      <w:r w:rsidR="009F7AEB">
        <w:t>varying amounts were added into PCR reactions</w:t>
      </w:r>
      <w:r>
        <w:t>. For this experiment we used the Lambda Assay I*. The mold release spray is very volatile and evaporates</w:t>
      </w:r>
      <w:r w:rsidR="009F7AEB">
        <w:t xml:space="preserve"> almost instantly after being sprayed onto plastic.</w:t>
      </w:r>
    </w:p>
    <w:p w14:paraId="43E40E87" w14:textId="646DC027" w:rsidR="009F7AEB" w:rsidRDefault="009F7AEB" w:rsidP="009F7AEB">
      <w:pPr>
        <w:ind w:firstLine="720"/>
      </w:pPr>
      <w:r>
        <w:t>3 combinations of the Assay with the mold release spray were tested in the Light-Scanner 32:</w:t>
      </w:r>
    </w:p>
    <w:p w14:paraId="2988E6E1" w14:textId="6BEDD0F3" w:rsidR="009F7AEB" w:rsidRDefault="009F7AEB" w:rsidP="009F7AEB">
      <w:pPr>
        <w:pStyle w:val="ListParagraph"/>
        <w:numPr>
          <w:ilvl w:val="0"/>
          <w:numId w:val="1"/>
        </w:numPr>
      </w:pPr>
      <w:r>
        <w:t>Lambda assay with no spray</w:t>
      </w:r>
    </w:p>
    <w:p w14:paraId="7272E391" w14:textId="7406CCD3" w:rsidR="009F7AEB" w:rsidRDefault="009F7AEB" w:rsidP="009F7AEB">
      <w:pPr>
        <w:pStyle w:val="ListParagraph"/>
        <w:numPr>
          <w:ilvl w:val="0"/>
          <w:numId w:val="1"/>
        </w:numPr>
      </w:pPr>
      <w:r>
        <w:t xml:space="preserve">Adding the assay into an Eppendorf tube after having sprayed it with the mold </w:t>
      </w:r>
      <w:proofErr w:type="gramStart"/>
      <w:r>
        <w:t>release</w:t>
      </w:r>
      <w:proofErr w:type="gramEnd"/>
    </w:p>
    <w:p w14:paraId="43ECBEC0" w14:textId="3081B735" w:rsidR="009F7AEB" w:rsidRDefault="009F7AEB" w:rsidP="009F7AEB">
      <w:pPr>
        <w:pStyle w:val="ListParagraph"/>
        <w:numPr>
          <w:ilvl w:val="0"/>
          <w:numId w:val="1"/>
        </w:numPr>
      </w:pPr>
      <w:r>
        <w:t>Adding a concentrated amount of the mold release into the assay at a 1:1 ratio</w:t>
      </w:r>
    </w:p>
    <w:p w14:paraId="7D704A59" w14:textId="66879D45" w:rsidR="00BF31E8" w:rsidRPr="00BF31E8" w:rsidRDefault="00BF31E8" w:rsidP="00BF31E8"/>
    <w:p w14:paraId="78259BC9" w14:textId="55D672F1" w:rsidR="00BF31E8" w:rsidRPr="00BF31E8" w:rsidRDefault="00BF31E8" w:rsidP="00BF31E8"/>
    <w:p w14:paraId="1F046A62" w14:textId="0771FB7C" w:rsidR="00BF31E8" w:rsidRPr="00BF31E8" w:rsidRDefault="00BF31E8" w:rsidP="00BF31E8"/>
    <w:p w14:paraId="3AC97B45" w14:textId="5E8ADAE2" w:rsidR="00BF31E8" w:rsidRPr="00BF31E8" w:rsidRDefault="00BF31E8" w:rsidP="00BF31E8"/>
    <w:p w14:paraId="0FFC019F" w14:textId="51D6EB5B" w:rsidR="00BF31E8" w:rsidRPr="00BF31E8" w:rsidRDefault="00BF31E8" w:rsidP="00BF31E8"/>
    <w:p w14:paraId="3D0FDD8C" w14:textId="24B31562" w:rsidR="00BF31E8" w:rsidRPr="00BF31E8" w:rsidRDefault="00BF31E8" w:rsidP="00BF31E8"/>
    <w:p w14:paraId="05481C0F" w14:textId="3A691B8E" w:rsidR="00BF31E8" w:rsidRPr="00BF31E8" w:rsidRDefault="00BF31E8" w:rsidP="00BF31E8"/>
    <w:p w14:paraId="6D52E196" w14:textId="1FA530E1" w:rsidR="00BF31E8" w:rsidRPr="00BF31E8" w:rsidRDefault="00BF31E8" w:rsidP="00BF31E8"/>
    <w:p w14:paraId="1F50E51B" w14:textId="7D720D94" w:rsidR="00BF31E8" w:rsidRPr="00BF31E8" w:rsidRDefault="00BF31E8" w:rsidP="00BF31E8"/>
    <w:p w14:paraId="1B7FDFA1" w14:textId="13B2D684" w:rsidR="00BF31E8" w:rsidRPr="00BF31E8" w:rsidRDefault="00BF31E8" w:rsidP="00BF31E8"/>
    <w:p w14:paraId="4EDC542D" w14:textId="75963476" w:rsidR="00BF31E8" w:rsidRPr="00BF31E8" w:rsidRDefault="00BF31E8" w:rsidP="00BF31E8"/>
    <w:p w14:paraId="1E678536" w14:textId="046E234A" w:rsidR="00BF31E8" w:rsidRPr="00BF31E8" w:rsidRDefault="00BF31E8" w:rsidP="00BF31E8"/>
    <w:p w14:paraId="104C89FB" w14:textId="63560938" w:rsidR="00BF31E8" w:rsidRPr="00BF31E8" w:rsidRDefault="00BF31E8" w:rsidP="00BF31E8"/>
    <w:p w14:paraId="76AC9B88" w14:textId="56D7A9B7" w:rsidR="00BF31E8" w:rsidRPr="00BF31E8" w:rsidRDefault="00BF31E8" w:rsidP="00BF31E8"/>
    <w:p w14:paraId="2A96AE51" w14:textId="71AA3549" w:rsidR="00BF31E8" w:rsidRPr="00BF31E8" w:rsidRDefault="00BF31E8" w:rsidP="00BF31E8"/>
    <w:p w14:paraId="29CB25E3" w14:textId="71792C62" w:rsidR="00BF31E8" w:rsidRPr="00BF31E8" w:rsidRDefault="00BF31E8" w:rsidP="00BF31E8"/>
    <w:p w14:paraId="50A8B146" w14:textId="72A5A610" w:rsidR="00BF31E8" w:rsidRPr="00BF31E8" w:rsidRDefault="00BF31E8" w:rsidP="00BF31E8"/>
    <w:p w14:paraId="57E0B9A2" w14:textId="633E6593" w:rsidR="00BF31E8" w:rsidRPr="00BF31E8" w:rsidRDefault="00BF31E8" w:rsidP="00BF31E8"/>
    <w:p w14:paraId="6BCB9D8E" w14:textId="7D6832AA" w:rsidR="00BF31E8" w:rsidRPr="00BF31E8" w:rsidRDefault="00BF31E8" w:rsidP="00BF31E8"/>
    <w:p w14:paraId="216C9B1F" w14:textId="5E87B55F" w:rsidR="00BF31E8" w:rsidRPr="00BF31E8" w:rsidRDefault="00BF31E8" w:rsidP="00BF31E8"/>
    <w:p w14:paraId="1745F7CC" w14:textId="7240115E" w:rsidR="00BF31E8" w:rsidRPr="00BF31E8" w:rsidRDefault="00BF31E8" w:rsidP="00BF31E8"/>
    <w:p w14:paraId="1EE72F33" w14:textId="260A684F" w:rsidR="00BF31E8" w:rsidRDefault="00BF31E8" w:rsidP="00BF31E8"/>
    <w:p w14:paraId="78505BB0" w14:textId="6D680E24" w:rsidR="00BF31E8" w:rsidRPr="00BF31E8" w:rsidRDefault="00BF31E8" w:rsidP="00BF31E8">
      <w:r>
        <w:t xml:space="preserve">* Lambda Assay I </w:t>
      </w:r>
      <w:proofErr w:type="gramStart"/>
      <w:r>
        <w:t>contains</w:t>
      </w:r>
      <w:proofErr w:type="gramEnd"/>
      <w:r>
        <w:t xml:space="preserve"> IDMO112-113 primer-set @ 0.5 </w:t>
      </w:r>
      <w:proofErr w:type="spellStart"/>
      <w:r>
        <w:t>uM</w:t>
      </w:r>
      <w:proofErr w:type="spellEnd"/>
      <w:r>
        <w:t xml:space="preserve"> and approximately 10,000 copies/</w:t>
      </w:r>
      <w:proofErr w:type="spellStart"/>
      <w:r>
        <w:t>rxn</w:t>
      </w:r>
      <w:proofErr w:type="spellEnd"/>
      <w:r>
        <w:t xml:space="preserve"> of Lambda DNA.</w:t>
      </w:r>
    </w:p>
    <w:sectPr w:rsidR="00BF31E8" w:rsidRPr="00BF31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B1F5D" w14:textId="77777777" w:rsidR="007E42D7" w:rsidRDefault="007E42D7" w:rsidP="00BF31E8">
      <w:pPr>
        <w:spacing w:after="0" w:line="240" w:lineRule="auto"/>
      </w:pPr>
      <w:r>
        <w:separator/>
      </w:r>
    </w:p>
  </w:endnote>
  <w:endnote w:type="continuationSeparator" w:id="0">
    <w:p w14:paraId="1066BCF4" w14:textId="77777777" w:rsidR="007E42D7" w:rsidRDefault="007E42D7" w:rsidP="00BF3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B61D5" w14:textId="77777777" w:rsidR="007E42D7" w:rsidRDefault="007E42D7" w:rsidP="00BF31E8">
      <w:pPr>
        <w:spacing w:after="0" w:line="240" w:lineRule="auto"/>
      </w:pPr>
      <w:r>
        <w:separator/>
      </w:r>
    </w:p>
  </w:footnote>
  <w:footnote w:type="continuationSeparator" w:id="0">
    <w:p w14:paraId="53AB02D8" w14:textId="77777777" w:rsidR="007E42D7" w:rsidRDefault="007E42D7" w:rsidP="00BF3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6C7C7" w14:textId="49EEA7CC" w:rsidR="00BF31E8" w:rsidRDefault="00BF31E8">
    <w:pPr>
      <w:pStyle w:val="Header"/>
    </w:pPr>
    <w:r>
      <w:tab/>
    </w:r>
    <w:r>
      <w:tab/>
      <w:t>Josh Whitehead</w:t>
    </w:r>
    <w:r>
      <w:tab/>
    </w:r>
    <w:r>
      <w:tab/>
      <w:t>Idaho Molecular Inc.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F6360"/>
    <w:multiLevelType w:val="hybridMultilevel"/>
    <w:tmpl w:val="2F0E9D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E8"/>
    <w:rsid w:val="007E42D7"/>
    <w:rsid w:val="009F7AEB"/>
    <w:rsid w:val="00AE7E2F"/>
    <w:rsid w:val="00BF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BBA1"/>
  <w15:chartTrackingRefBased/>
  <w15:docId w15:val="{110AF33F-471B-4762-B65B-8D20BB08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1E8"/>
  </w:style>
  <w:style w:type="paragraph" w:styleId="Footer">
    <w:name w:val="footer"/>
    <w:basedOn w:val="Normal"/>
    <w:link w:val="FooterChar"/>
    <w:uiPriority w:val="99"/>
    <w:unhideWhenUsed/>
    <w:rsid w:val="00BF3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1E8"/>
  </w:style>
  <w:style w:type="paragraph" w:styleId="ListParagraph">
    <w:name w:val="List Paragraph"/>
    <w:basedOn w:val="Normal"/>
    <w:uiPriority w:val="34"/>
    <w:qFormat/>
    <w:rsid w:val="00BF3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Whitehead</dc:creator>
  <cp:keywords/>
  <dc:description/>
  <cp:lastModifiedBy>Josh Whitehead</cp:lastModifiedBy>
  <cp:revision>1</cp:revision>
  <dcterms:created xsi:type="dcterms:W3CDTF">2021-03-12T22:20:00Z</dcterms:created>
  <dcterms:modified xsi:type="dcterms:W3CDTF">2021-03-12T22:42:00Z</dcterms:modified>
</cp:coreProperties>
</file>