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41E9" w14:textId="1CD14A15" w:rsidR="00C473F2" w:rsidRDefault="00C473F2" w:rsidP="00C473F2">
      <w:pPr>
        <w:jc w:val="right"/>
        <w:rPr>
          <w:noProof/>
        </w:rPr>
      </w:pPr>
      <w:r>
        <w:rPr>
          <w:noProof/>
        </w:rPr>
        <w:t>19 Mar 2021</w:t>
      </w:r>
    </w:p>
    <w:p w14:paraId="7F05043E" w14:textId="0482EE28" w:rsidR="00C473F2" w:rsidRDefault="00C473F2" w:rsidP="00C473F2">
      <w:pPr>
        <w:jc w:val="center"/>
        <w:rPr>
          <w:noProof/>
        </w:rPr>
      </w:pPr>
      <w:r>
        <w:rPr>
          <w:noProof/>
        </w:rPr>
        <w:t>Eikon CoPrimers (IDMO301-303)</w:t>
      </w:r>
    </w:p>
    <w:p w14:paraId="2DF71F04" w14:textId="652F44B5" w:rsidR="00C473F2" w:rsidRDefault="00C473F2" w:rsidP="00C473F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ACTB:</w:t>
      </w:r>
    </w:p>
    <w:p w14:paraId="529BE332" w14:textId="42735B54" w:rsidR="00C473F2" w:rsidRDefault="00C473F2" w:rsidP="00C473F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2x Promega MM, 0.15 uM forward and reverse primer</w:t>
      </w:r>
      <w:r w:rsidR="00C2018E">
        <w:rPr>
          <w:noProof/>
        </w:rPr>
        <w:t>s</w:t>
      </w:r>
      <w:r>
        <w:rPr>
          <w:noProof/>
        </w:rPr>
        <w:t>, 50 ng hgDNA, and TE buffer.</w:t>
      </w:r>
    </w:p>
    <w:p w14:paraId="3ADBAB42" w14:textId="3E898BF6" w:rsidR="00C473F2" w:rsidRDefault="00C2018E" w:rsidP="00C473F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FAM &amp; CR640:</w:t>
      </w:r>
    </w:p>
    <w:p w14:paraId="7C2E3B0D" w14:textId="3DCB269F" w:rsidR="00C473F2" w:rsidRDefault="00C2018E" w:rsidP="00C473F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2x Promega MM, 0.5 uM F &amp; R primers, 50 ng hgDNA, and TE buffer.</w:t>
      </w:r>
    </w:p>
    <w:p w14:paraId="35957BD4" w14:textId="740C3643" w:rsidR="00C2018E" w:rsidRDefault="00C2018E" w:rsidP="00C473F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The samples with FAM and CR640 share the same reverse primer but have different forward primers.</w:t>
      </w:r>
    </w:p>
    <w:p w14:paraId="138A9AFC" w14:textId="2138E344" w:rsidR="00C2018E" w:rsidRDefault="00C2018E" w:rsidP="00C2018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PCR:</w:t>
      </w:r>
    </w:p>
    <w:p w14:paraId="1E737E2C" w14:textId="45AB4D1F" w:rsidR="00C2018E" w:rsidRDefault="00C2018E" w:rsidP="00C2018E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45 cycles</w:t>
      </w:r>
    </w:p>
    <w:p w14:paraId="57BA6D16" w14:textId="58949405" w:rsidR="00C2018E" w:rsidRDefault="00C2018E" w:rsidP="00C2018E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95 </w:t>
      </w:r>
      <w:r>
        <w:rPr>
          <w:rFonts w:cstheme="minorHAnsi"/>
          <w:noProof/>
        </w:rPr>
        <w:t>°</w:t>
      </w:r>
      <w:r>
        <w:rPr>
          <w:noProof/>
        </w:rPr>
        <w:t>C for 1 sec</w:t>
      </w:r>
    </w:p>
    <w:p w14:paraId="56FF7B40" w14:textId="5D3C9083" w:rsidR="00C2018E" w:rsidRDefault="00C2018E" w:rsidP="00C2018E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55 </w:t>
      </w:r>
      <w:r>
        <w:rPr>
          <w:rFonts w:cstheme="minorHAnsi"/>
          <w:noProof/>
        </w:rPr>
        <w:t>°</w:t>
      </w:r>
      <w:r>
        <w:rPr>
          <w:noProof/>
        </w:rPr>
        <w:t>C for 30 sec</w:t>
      </w:r>
    </w:p>
    <w:p w14:paraId="7780DDDC" w14:textId="1EED3422" w:rsidR="00C2018E" w:rsidRPr="00C473F2" w:rsidRDefault="00C2018E" w:rsidP="00C2018E">
      <w:pPr>
        <w:rPr>
          <w:noProof/>
        </w:rPr>
      </w:pPr>
    </w:p>
    <w:p w14:paraId="4D32009B" w14:textId="44ACA2DA" w:rsidR="00C473F2" w:rsidRDefault="00C473F2">
      <w:pPr>
        <w:rPr>
          <w:noProof/>
        </w:rPr>
      </w:pPr>
    </w:p>
    <w:p w14:paraId="064C97B5" w14:textId="488E9D1D" w:rsidR="00C473F2" w:rsidRDefault="00C2018E" w:rsidP="00C473F2">
      <w:pPr>
        <w:tabs>
          <w:tab w:val="center" w:pos="76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2343F" wp14:editId="13C6AC5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50765" cy="352996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3F2">
        <w:rPr>
          <w:noProof/>
        </w:rPr>
        <w:tab/>
      </w:r>
    </w:p>
    <w:p w14:paraId="091DD7DE" w14:textId="222E3C5A" w:rsidR="00C473F2" w:rsidRDefault="00C201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E84093" wp14:editId="47C74F5E">
                <wp:simplePos x="0" y="0"/>
                <wp:positionH relativeFrom="margin">
                  <wp:align>center</wp:align>
                </wp:positionH>
                <wp:positionV relativeFrom="paragraph">
                  <wp:posOffset>3326130</wp:posOffset>
                </wp:positionV>
                <wp:extent cx="2360930" cy="1404620"/>
                <wp:effectExtent l="0" t="0" r="381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8166" w14:textId="02E745F1" w:rsidR="00C2018E" w:rsidRDefault="00C2018E" w:rsidP="00C2018E">
                            <w:pPr>
                              <w:jc w:val="center"/>
                            </w:pPr>
                            <w:r>
                              <w:t>Channel 530</w:t>
                            </w:r>
                          </w:p>
                          <w:p w14:paraId="7D72E698" w14:textId="3764BA61" w:rsidR="00C2018E" w:rsidRDefault="00C2018E" w:rsidP="00C2018E">
                            <w:r>
                              <w:t xml:space="preserve">ACTB+ showed the strongest signal in this channel with little to no signal from the other </w:t>
                            </w:r>
                            <w:proofErr w:type="gramStart"/>
                            <w:r>
                              <w:t>samples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84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1.9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Cxy1TV3wAAAAgBAAAPAAAAAAAAAAAAAAAAAHsEAABkcnMvZG93bnJl&#10;di54bWxQSwUGAAAAAAQABADzAAAAhwUAAAAA&#10;" stroked="f">
                <v:textbox style="mso-fit-shape-to-text:t">
                  <w:txbxContent>
                    <w:p w14:paraId="1C878166" w14:textId="02E745F1" w:rsidR="00C2018E" w:rsidRDefault="00C2018E" w:rsidP="00C2018E">
                      <w:pPr>
                        <w:jc w:val="center"/>
                      </w:pPr>
                      <w:r>
                        <w:t>Channel 530</w:t>
                      </w:r>
                    </w:p>
                    <w:p w14:paraId="7D72E698" w14:textId="3764BA61" w:rsidR="00C2018E" w:rsidRDefault="00C2018E" w:rsidP="00C2018E">
                      <w:r>
                        <w:t xml:space="preserve">ACTB+ showed the strongest signal in this channel with little to no signal from the other </w:t>
                      </w:r>
                      <w:proofErr w:type="gramStart"/>
                      <w:r>
                        <w:t>samples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3F2">
        <w:rPr>
          <w:noProof/>
        </w:rPr>
        <w:br w:type="page"/>
      </w:r>
    </w:p>
    <w:p w14:paraId="6695461B" w14:textId="401B6BED" w:rsidR="00C473F2" w:rsidRDefault="00C2018E" w:rsidP="00C473F2">
      <w:pPr>
        <w:tabs>
          <w:tab w:val="center" w:pos="76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E20D7C" wp14:editId="5DA642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0793" cy="3530159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D3862" w14:textId="13341D7D" w:rsidR="00C473F2" w:rsidRDefault="006E5AA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20A2F3" wp14:editId="703E9D96">
                <wp:simplePos x="0" y="0"/>
                <wp:positionH relativeFrom="margin">
                  <wp:posOffset>1828800</wp:posOffset>
                </wp:positionH>
                <wp:positionV relativeFrom="paragraph">
                  <wp:posOffset>6934200</wp:posOffset>
                </wp:positionV>
                <wp:extent cx="2686050" cy="9239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FD214" w14:textId="68E7BC95" w:rsidR="00C2018E" w:rsidRDefault="00C2018E" w:rsidP="00C2018E">
                            <w:pPr>
                              <w:jc w:val="center"/>
                            </w:pPr>
                            <w:r>
                              <w:t>Channels 640 &amp; 705</w:t>
                            </w:r>
                          </w:p>
                          <w:p w14:paraId="1D3A85E2" w14:textId="0D4EF567" w:rsidR="00C2018E" w:rsidRDefault="00C2018E" w:rsidP="00C2018E">
                            <w:r>
                              <w:t>In these two channels, the FAM+ sample showed the strongest signal and CF640+ starts to show a weak signal as well</w:t>
                            </w:r>
                            <w:r w:rsidR="006E5AA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A2F3" id="_x0000_s1027" type="#_x0000_t202" style="position:absolute;margin-left:2in;margin-top:546pt;width:211.5pt;height:7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HuIAIAACI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" stroked="f">
                <v:textbox>
                  <w:txbxContent>
                    <w:p w14:paraId="706FD214" w14:textId="68E7BC95" w:rsidR="00C2018E" w:rsidRDefault="00C2018E" w:rsidP="00C2018E">
                      <w:pPr>
                        <w:jc w:val="center"/>
                      </w:pPr>
                      <w:r>
                        <w:t>Channels 640 &amp; 705</w:t>
                      </w:r>
                    </w:p>
                    <w:p w14:paraId="1D3A85E2" w14:textId="0D4EF567" w:rsidR="00C2018E" w:rsidRDefault="00C2018E" w:rsidP="00C2018E">
                      <w:r>
                        <w:t>In these two channels, the FAM+ sample showed the strongest signal and CF640+ starts to show a weak signal as well</w:t>
                      </w:r>
                      <w:r w:rsidR="006E5AAE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018E">
        <w:rPr>
          <w:noProof/>
        </w:rPr>
        <w:drawing>
          <wp:anchor distT="0" distB="0" distL="114300" distR="114300" simplePos="0" relativeHeight="251660288" behindDoc="0" locked="0" layoutInCell="1" allowOverlap="1" wp14:anchorId="164C986A" wp14:editId="61EDA182">
            <wp:simplePos x="0" y="0"/>
            <wp:positionH relativeFrom="margin">
              <wp:align>center</wp:align>
            </wp:positionH>
            <wp:positionV relativeFrom="paragraph">
              <wp:posOffset>3244215</wp:posOffset>
            </wp:positionV>
            <wp:extent cx="4850793" cy="3530159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3F2">
        <w:rPr>
          <w:noProof/>
        </w:rPr>
        <w:br w:type="page"/>
      </w:r>
    </w:p>
    <w:p w14:paraId="07264E3C" w14:textId="07AF6689" w:rsidR="00721BDC" w:rsidRDefault="00C473F2" w:rsidP="00C473F2">
      <w:pPr>
        <w:tabs>
          <w:tab w:val="center" w:pos="765"/>
        </w:tabs>
        <w:rPr>
          <w:noProof/>
        </w:rPr>
      </w:pPr>
      <w:r>
        <w:rPr>
          <w:noProof/>
        </w:rPr>
        <w:lastRenderedPageBreak/>
        <w:br w:type="textWrapping" w:clear="all"/>
      </w:r>
    </w:p>
    <w:p w14:paraId="23FE1E9B" w14:textId="66E8E803" w:rsidR="00C473F2" w:rsidRPr="00C473F2" w:rsidRDefault="00C473F2" w:rsidP="00C473F2"/>
    <w:p w14:paraId="1019B4C7" w14:textId="74EB7F6F" w:rsidR="00C473F2" w:rsidRDefault="00C473F2" w:rsidP="00C473F2">
      <w:pPr>
        <w:rPr>
          <w:noProof/>
        </w:rPr>
      </w:pPr>
    </w:p>
    <w:p w14:paraId="3355FD46" w14:textId="3E9DB3B8" w:rsidR="00C473F2" w:rsidRPr="00C473F2" w:rsidRDefault="00C473F2" w:rsidP="00C473F2">
      <w:pPr>
        <w:jc w:val="center"/>
      </w:pPr>
    </w:p>
    <w:sectPr w:rsidR="00C473F2" w:rsidRPr="00C473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08A51" w14:textId="77777777" w:rsidR="00AB0164" w:rsidRDefault="00AB0164" w:rsidP="00C473F2">
      <w:pPr>
        <w:spacing w:after="0" w:line="240" w:lineRule="auto"/>
      </w:pPr>
      <w:r>
        <w:separator/>
      </w:r>
    </w:p>
  </w:endnote>
  <w:endnote w:type="continuationSeparator" w:id="0">
    <w:p w14:paraId="1EF07813" w14:textId="77777777" w:rsidR="00AB0164" w:rsidRDefault="00AB0164" w:rsidP="00C4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1559A" w14:textId="77777777" w:rsidR="00AB0164" w:rsidRDefault="00AB0164" w:rsidP="00C473F2">
      <w:pPr>
        <w:spacing w:after="0" w:line="240" w:lineRule="auto"/>
      </w:pPr>
      <w:r>
        <w:separator/>
      </w:r>
    </w:p>
  </w:footnote>
  <w:footnote w:type="continuationSeparator" w:id="0">
    <w:p w14:paraId="1A0EFFF3" w14:textId="77777777" w:rsidR="00AB0164" w:rsidRDefault="00AB0164" w:rsidP="00C4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662F1" w14:textId="265160BE" w:rsidR="00C473F2" w:rsidRDefault="00C473F2">
    <w:pPr>
      <w:pStyle w:val="Header"/>
    </w:pPr>
    <w:r>
      <w:tab/>
    </w:r>
    <w:r>
      <w:tab/>
      <w:t>Josh Whitehead</w:t>
    </w:r>
    <w:r>
      <w:tab/>
    </w:r>
    <w:r>
      <w:tab/>
      <w:t>Idaho Molecular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938F6"/>
    <w:multiLevelType w:val="hybridMultilevel"/>
    <w:tmpl w:val="C5608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6C17E8"/>
    <w:multiLevelType w:val="hybridMultilevel"/>
    <w:tmpl w:val="B2445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F2"/>
    <w:rsid w:val="006E5AAE"/>
    <w:rsid w:val="00721BDC"/>
    <w:rsid w:val="00AB0164"/>
    <w:rsid w:val="00C2018E"/>
    <w:rsid w:val="00C4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820C"/>
  <w15:chartTrackingRefBased/>
  <w15:docId w15:val="{3B874A92-9BB9-48BF-B572-A0EC67C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F2"/>
  </w:style>
  <w:style w:type="paragraph" w:styleId="Footer">
    <w:name w:val="footer"/>
    <w:basedOn w:val="Normal"/>
    <w:link w:val="FooterChar"/>
    <w:uiPriority w:val="99"/>
    <w:unhideWhenUsed/>
    <w:rsid w:val="00C4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F2"/>
  </w:style>
  <w:style w:type="paragraph" w:styleId="ListParagraph">
    <w:name w:val="List Paragraph"/>
    <w:basedOn w:val="Normal"/>
    <w:uiPriority w:val="34"/>
    <w:qFormat/>
    <w:rsid w:val="00C4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2021-03-19T22:24:00Z</dcterms:created>
  <dcterms:modified xsi:type="dcterms:W3CDTF">2021-03-19T22:47:00Z</dcterms:modified>
</cp:coreProperties>
</file>