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C398" w14:textId="317936E8" w:rsidR="000A12A1" w:rsidRDefault="00534FFB" w:rsidP="00534FFB">
      <w:pPr>
        <w:pStyle w:val="ListParagraph"/>
        <w:numPr>
          <w:ilvl w:val="0"/>
          <w:numId w:val="1"/>
        </w:numPr>
      </w:pPr>
      <w:r>
        <w:t>PCR_TI.py and TC_TI.py can be used to find the tolerance interval for PCR and TC thermal runs respectively.</w:t>
      </w:r>
    </w:p>
    <w:p w14:paraId="23D00E48" w14:textId="7DBA8590" w:rsidR="00534FFB" w:rsidRDefault="00534FFB" w:rsidP="00534FFB">
      <w:pPr>
        <w:pStyle w:val="ListParagraph"/>
        <w:numPr>
          <w:ilvl w:val="1"/>
          <w:numId w:val="1"/>
        </w:numPr>
      </w:pPr>
      <w:r>
        <w:t>Both scripts are dependent on parsTxt.py to parse out the thermocouple data from the DAVE .txt file</w:t>
      </w:r>
      <w:r w:rsidR="00B17A6C">
        <w:t>.</w:t>
      </w:r>
    </w:p>
    <w:p w14:paraId="1EC15877" w14:textId="79BD7A06" w:rsidR="007164F5" w:rsidRDefault="00B17A6C" w:rsidP="007164F5">
      <w:pPr>
        <w:pStyle w:val="ListParagraph"/>
        <w:numPr>
          <w:ilvl w:val="1"/>
          <w:numId w:val="1"/>
        </w:numPr>
      </w:pPr>
      <w:r>
        <w:t xml:space="preserve">PCR_TI.py reads files from </w:t>
      </w:r>
      <w:r w:rsidR="00604EC0">
        <w:t xml:space="preserve">the </w:t>
      </w:r>
      <w:r>
        <w:t xml:space="preserve">“dataPCR” </w:t>
      </w:r>
      <w:r w:rsidR="00604EC0">
        <w:t xml:space="preserve">folder </w:t>
      </w:r>
      <w:r>
        <w:t xml:space="preserve">and TC_TI.py reads from </w:t>
      </w:r>
      <w:r w:rsidR="00604EC0">
        <w:t xml:space="preserve">the </w:t>
      </w:r>
      <w:r>
        <w:t>“dataTC”</w:t>
      </w:r>
      <w:r w:rsidR="00604EC0">
        <w:t xml:space="preserve"> folder</w:t>
      </w:r>
      <w:r>
        <w:t>.</w:t>
      </w:r>
    </w:p>
    <w:p w14:paraId="1A53CC61" w14:textId="768A7183" w:rsidR="003D73C9" w:rsidRDefault="003D73C9" w:rsidP="003D73C9">
      <w:pPr>
        <w:pStyle w:val="ListParagraph"/>
        <w:numPr>
          <w:ilvl w:val="0"/>
          <w:numId w:val="1"/>
        </w:numPr>
      </w:pPr>
      <w:r>
        <w:t>PCR_TI.py has two functions: “denature” and “anneal”. Call “denature” to analyze denature data and “anneal” for anneal data.</w:t>
      </w:r>
    </w:p>
    <w:p w14:paraId="1E4F6085" w14:textId="223E6D75" w:rsidR="007164F5" w:rsidRDefault="007164F5" w:rsidP="007164F5">
      <w:pPr>
        <w:pStyle w:val="ListParagraph"/>
        <w:numPr>
          <w:ilvl w:val="0"/>
          <w:numId w:val="1"/>
        </w:numPr>
      </w:pPr>
      <w:r>
        <w:t>Both scripts print the tolerance interval</w:t>
      </w:r>
      <w:r w:rsidR="006F1EFB">
        <w:t xml:space="preserve"> and confidence interval</w:t>
      </w:r>
      <w:r>
        <w:t xml:space="preserve"> for each run in the data folder and whether it would pass the </w:t>
      </w:r>
      <w:r w:rsidR="006F1EFB">
        <w:t xml:space="preserve">given </w:t>
      </w:r>
      <w:r>
        <w:t xml:space="preserve">criteria. It also plots the TI </w:t>
      </w:r>
      <w:r w:rsidR="006F1EFB">
        <w:t xml:space="preserve">and CI </w:t>
      </w:r>
      <w:r>
        <w:t>to visually illustrate if the run passes criteria.</w:t>
      </w:r>
    </w:p>
    <w:p w14:paraId="61F7D6ED" w14:textId="6B4F2620" w:rsidR="003D73C9" w:rsidRDefault="00F54916" w:rsidP="00534FFB">
      <w:pPr>
        <w:pStyle w:val="ListParagraph"/>
        <w:numPr>
          <w:ilvl w:val="0"/>
          <w:numId w:val="1"/>
        </w:numPr>
      </w:pPr>
      <w:r>
        <w:t>PCR_rampRate</w:t>
      </w:r>
      <w:r w:rsidR="003D73C9">
        <w:t>.py can be used to determine the ramp rate of heating and cooling while cycling the PCR stage</w:t>
      </w:r>
      <w:r w:rsidR="00E37949">
        <w:t>.</w:t>
      </w:r>
    </w:p>
    <w:p w14:paraId="17D0486B" w14:textId="2FC2E7A3" w:rsidR="003D73C9" w:rsidRDefault="00E37949" w:rsidP="003D73C9">
      <w:pPr>
        <w:pStyle w:val="ListParagraph"/>
        <w:numPr>
          <w:ilvl w:val="1"/>
          <w:numId w:val="1"/>
        </w:numPr>
      </w:pPr>
      <w:r>
        <w:t>T</w:t>
      </w:r>
      <w:r w:rsidR="003D73C9">
        <w:t>his script is dependent on parsTxt.py to parse the required data and it pulls the desired files from the “dataPCR” folder</w:t>
      </w:r>
      <w:r>
        <w:t>.</w:t>
      </w:r>
    </w:p>
    <w:p w14:paraId="633D2B9C" w14:textId="5B14BF74" w:rsidR="006769C2" w:rsidRDefault="006769C2" w:rsidP="006769C2">
      <w:pPr>
        <w:pStyle w:val="ListParagraph"/>
        <w:numPr>
          <w:ilvl w:val="0"/>
          <w:numId w:val="1"/>
        </w:numPr>
      </w:pPr>
      <w:r>
        <w:t>Multiple files can be analyzed simultaneously.</w:t>
      </w:r>
    </w:p>
    <w:p w14:paraId="072B2D24" w14:textId="7B4BD1FF" w:rsidR="00604EC0" w:rsidRDefault="00604EC0" w:rsidP="00604EC0">
      <w:pPr>
        <w:pStyle w:val="ListParagraph"/>
        <w:numPr>
          <w:ilvl w:val="0"/>
          <w:numId w:val="1"/>
        </w:numPr>
      </w:pPr>
      <w:r>
        <w:t>Within the scripts, the following variables are defined as:</w:t>
      </w:r>
    </w:p>
    <w:p w14:paraId="26C41CF3" w14:textId="03C31A7E" w:rsidR="00604EC0" w:rsidRDefault="00604EC0" w:rsidP="00604EC0">
      <w:pPr>
        <w:pStyle w:val="ListParagraph"/>
        <w:numPr>
          <w:ilvl w:val="1"/>
          <w:numId w:val="1"/>
        </w:numPr>
      </w:pPr>
      <w:r>
        <w:t>“instListShort” is a list of instruments that are in the “dataPCR” or “dataTC” folder.</w:t>
      </w:r>
    </w:p>
    <w:p w14:paraId="6590EBE1" w14:textId="5153504B" w:rsidR="00534FFB" w:rsidRDefault="00534FFB" w:rsidP="00604EC0">
      <w:pPr>
        <w:pStyle w:val="ListParagraph"/>
        <w:numPr>
          <w:ilvl w:val="1"/>
          <w:numId w:val="1"/>
        </w:numPr>
      </w:pPr>
      <w:r>
        <w:t>“replicate” is the number of runs on each instrument (should generally be 1)</w:t>
      </w:r>
      <w:r w:rsidR="00B17A6C">
        <w:t>.</w:t>
      </w:r>
    </w:p>
    <w:p w14:paraId="6DD18528" w14:textId="04217ABD" w:rsidR="00534FFB" w:rsidRDefault="00534FFB" w:rsidP="00604EC0">
      <w:pPr>
        <w:pStyle w:val="ListParagraph"/>
        <w:numPr>
          <w:ilvl w:val="1"/>
          <w:numId w:val="1"/>
        </w:numPr>
      </w:pPr>
      <w:r>
        <w:t xml:space="preserve">“alpha” is the significance level, or 1-confidence level </w:t>
      </w:r>
      <w:r w:rsidR="00604EC0">
        <w:t xml:space="preserve">(for 95% confidence, </w:t>
      </w:r>
      <w:r w:rsidR="00B17A6C">
        <w:rPr>
          <w:rFonts w:cstheme="minorHAnsi"/>
        </w:rPr>
        <w:t>α</w:t>
      </w:r>
      <w:r w:rsidR="00B17A6C">
        <w:t>=0.05).</w:t>
      </w:r>
    </w:p>
    <w:p w14:paraId="682BD504" w14:textId="19D2F236" w:rsidR="00B17A6C" w:rsidRDefault="00B17A6C" w:rsidP="00604EC0">
      <w:pPr>
        <w:pStyle w:val="ListParagraph"/>
        <w:numPr>
          <w:ilvl w:val="1"/>
          <w:numId w:val="1"/>
        </w:numPr>
      </w:pPr>
      <w:r>
        <w:t>“p” is the reliability, or what percentage of all data points that are within the tolerance interval</w:t>
      </w:r>
      <w:r w:rsidR="00604EC0">
        <w:t xml:space="preserve"> (p=0.90 for 90% reliability).</w:t>
      </w:r>
    </w:p>
    <w:p w14:paraId="49D33F3B" w14:textId="4CA2CA99" w:rsidR="00B17A6C" w:rsidRDefault="00B17A6C" w:rsidP="00604EC0">
      <w:pPr>
        <w:pStyle w:val="ListParagraph"/>
        <w:numPr>
          <w:ilvl w:val="1"/>
          <w:numId w:val="1"/>
        </w:numPr>
      </w:pPr>
      <w:r>
        <w:t>“deviationCrit” is the acceptance criteria (1.5 for PCR, 2.5 for TC).</w:t>
      </w:r>
    </w:p>
    <w:p w14:paraId="1C432647" w14:textId="40FBEFE2" w:rsidR="00604EC0" w:rsidRDefault="00604EC0" w:rsidP="00604EC0">
      <w:pPr>
        <w:pStyle w:val="ListParagraph"/>
        <w:numPr>
          <w:ilvl w:val="1"/>
          <w:numId w:val="1"/>
        </w:numPr>
      </w:pPr>
      <w:r>
        <w:t>“heatRRlimit” is the minimum heating ramp rate</w:t>
      </w:r>
      <w:r w:rsidR="00E37949">
        <w:t>.</w:t>
      </w:r>
    </w:p>
    <w:p w14:paraId="47BBA2A5" w14:textId="1C2E7870" w:rsidR="00604EC0" w:rsidRDefault="00604EC0" w:rsidP="00604EC0">
      <w:pPr>
        <w:pStyle w:val="ListParagraph"/>
        <w:numPr>
          <w:ilvl w:val="1"/>
          <w:numId w:val="1"/>
        </w:numPr>
      </w:pPr>
      <w:r>
        <w:t>“coolRRlimit” is the minimum cooling ramp rate</w:t>
      </w:r>
      <w:r w:rsidR="00E37949">
        <w:t>.</w:t>
      </w:r>
    </w:p>
    <w:p w14:paraId="3E9992B8" w14:textId="591928D3" w:rsidR="003D73C9" w:rsidRDefault="003D73C9" w:rsidP="003D73C9"/>
    <w:p w14:paraId="353FFC26" w14:textId="7BFC8AB0" w:rsidR="003D73C9" w:rsidRDefault="003D73C9" w:rsidP="003D73C9">
      <w:r>
        <w:t>INSTRUCTIONS</w:t>
      </w:r>
    </w:p>
    <w:p w14:paraId="6105E20C" w14:textId="2C021A2C" w:rsidR="00073BB7" w:rsidRDefault="00A00465" w:rsidP="003D73C9">
      <w:pPr>
        <w:pStyle w:val="ListParagraph"/>
        <w:numPr>
          <w:ilvl w:val="0"/>
          <w:numId w:val="3"/>
        </w:numPr>
      </w:pPr>
      <w:r>
        <w:t>The .txt fil</w:t>
      </w:r>
      <w:r w:rsidR="00073BB7">
        <w:t>e can be produced using the DAVE tab in R</w:t>
      </w:r>
      <w:r w:rsidR="00E37949">
        <w:t>C</w:t>
      </w:r>
      <w:r w:rsidR="00073BB7">
        <w:t>ade</w:t>
      </w:r>
      <w:r w:rsidR="00E37949">
        <w:t>.</w:t>
      </w:r>
    </w:p>
    <w:p w14:paraId="7CA005C9" w14:textId="0D2A2A2C" w:rsidR="00073BB7" w:rsidRDefault="00073BB7" w:rsidP="00073BB7">
      <w:pPr>
        <w:pStyle w:val="ListParagraph"/>
        <w:numPr>
          <w:ilvl w:val="1"/>
          <w:numId w:val="2"/>
        </w:numPr>
      </w:pPr>
      <w:r>
        <w:t>Promptly after the run has finished, select “console”</w:t>
      </w:r>
      <w:r w:rsidR="00E37949">
        <w:t>.</w:t>
      </w:r>
    </w:p>
    <w:p w14:paraId="5E7405E5" w14:textId="0B8B2087" w:rsidR="00073BB7" w:rsidRDefault="00073BB7" w:rsidP="00073BB7">
      <w:pPr>
        <w:pStyle w:val="ListParagraph"/>
        <w:numPr>
          <w:ilvl w:val="1"/>
          <w:numId w:val="2"/>
        </w:numPr>
      </w:pPr>
      <w:r>
        <w:t>In the text box under “Output File Name” type the desired name of the file. Generally, the naming convention is as follows: “unit_thermocouple_date_run#”</w:t>
      </w:r>
      <w:r w:rsidR="003D73C9">
        <w:t xml:space="preserve"> (</w:t>
      </w:r>
      <w:r w:rsidR="00E37949">
        <w:t xml:space="preserve">ex: </w:t>
      </w:r>
      <w:r w:rsidR="003D73C9">
        <w:t>Adv13_w86_230216_Run1)</w:t>
      </w:r>
      <w:r w:rsidR="00E37949">
        <w:t>.</w:t>
      </w:r>
    </w:p>
    <w:p w14:paraId="33087828" w14:textId="1A3A86BC" w:rsidR="00073BB7" w:rsidRDefault="00073BB7" w:rsidP="00073BB7">
      <w:pPr>
        <w:pStyle w:val="ListParagraph"/>
        <w:numPr>
          <w:ilvl w:val="1"/>
          <w:numId w:val="2"/>
        </w:numPr>
      </w:pPr>
      <w:r>
        <w:t>Select “Read Console” then “Write Log to File”</w:t>
      </w:r>
      <w:r w:rsidR="00E37949">
        <w:t>.</w:t>
      </w:r>
    </w:p>
    <w:p w14:paraId="42BDDE09" w14:textId="524F8BAD" w:rsidR="003D73C9" w:rsidRDefault="00073BB7" w:rsidP="003D73C9">
      <w:pPr>
        <w:pStyle w:val="ListParagraph"/>
        <w:numPr>
          <w:ilvl w:val="1"/>
          <w:numId w:val="2"/>
        </w:numPr>
      </w:pPr>
      <w:r>
        <w:t>This file can then be moved to the data folder</w:t>
      </w:r>
      <w:r w:rsidR="00E37949">
        <w:t>.</w:t>
      </w:r>
    </w:p>
    <w:p w14:paraId="3E4E21E5" w14:textId="77777777" w:rsidR="00E37949" w:rsidRDefault="003D73C9" w:rsidP="00E37949">
      <w:pPr>
        <w:pStyle w:val="ListParagraph"/>
        <w:numPr>
          <w:ilvl w:val="0"/>
          <w:numId w:val="2"/>
        </w:numPr>
      </w:pPr>
      <w:r>
        <w:t xml:space="preserve">After moving the desired txt file to the data folder, open the </w:t>
      </w:r>
      <w:r w:rsidR="00604EC0">
        <w:t>script for the desired analysis.</w:t>
      </w:r>
    </w:p>
    <w:p w14:paraId="593BACE0" w14:textId="392A639F" w:rsidR="00E37949" w:rsidRDefault="00E37949" w:rsidP="00E37949">
      <w:pPr>
        <w:pStyle w:val="ListParagraph"/>
        <w:numPr>
          <w:ilvl w:val="1"/>
          <w:numId w:val="2"/>
        </w:numPr>
      </w:pPr>
      <w:r>
        <w:t>In the “instListShort” list, include all instruments in alphanumerical order as they appear in the data folder when sorted by “Name”.</w:t>
      </w:r>
    </w:p>
    <w:p w14:paraId="295C3181" w14:textId="6934F5B4" w:rsidR="00E37949" w:rsidRDefault="00E37949" w:rsidP="00E37949">
      <w:pPr>
        <w:pStyle w:val="ListParagraph"/>
        <w:numPr>
          <w:ilvl w:val="1"/>
          <w:numId w:val="2"/>
        </w:numPr>
      </w:pPr>
      <w:r>
        <w:t>If there are multiple files for each instrument, change “replicate” to the number of runs</w:t>
      </w:r>
      <w:r w:rsidR="006769C2">
        <w:t xml:space="preserve"> of each instrument</w:t>
      </w:r>
      <w:r>
        <w:t>.</w:t>
      </w:r>
    </w:p>
    <w:p w14:paraId="5718A202" w14:textId="3A214152" w:rsidR="00E37949" w:rsidRDefault="00E37949" w:rsidP="00E37949">
      <w:pPr>
        <w:pStyle w:val="ListParagraph"/>
        <w:numPr>
          <w:ilvl w:val="1"/>
          <w:numId w:val="2"/>
        </w:numPr>
      </w:pPr>
      <w:r>
        <w:t>All other variables should remain unchanged.</w:t>
      </w:r>
    </w:p>
    <w:p w14:paraId="37487715" w14:textId="46FC7665" w:rsidR="00E37949" w:rsidRDefault="00E37949" w:rsidP="00E37949">
      <w:pPr>
        <w:pStyle w:val="ListParagraph"/>
        <w:numPr>
          <w:ilvl w:val="1"/>
          <w:numId w:val="2"/>
        </w:numPr>
      </w:pPr>
      <w:r>
        <w:t>Ensure that either the anneal or denature function is called at the end of the script.</w:t>
      </w:r>
    </w:p>
    <w:p w14:paraId="1AE9DC23" w14:textId="02A33E38" w:rsidR="00E37949" w:rsidRDefault="00E37949" w:rsidP="00E37949">
      <w:pPr>
        <w:pStyle w:val="ListParagraph"/>
        <w:numPr>
          <w:ilvl w:val="1"/>
          <w:numId w:val="2"/>
        </w:numPr>
      </w:pPr>
      <w:r>
        <w:t>Run the script and record the desired data.</w:t>
      </w:r>
    </w:p>
    <w:p w14:paraId="4B96895D" w14:textId="1F8E92C4" w:rsidR="00F54916" w:rsidRDefault="00F54916" w:rsidP="00F54916">
      <w:pPr>
        <w:pStyle w:val="ListParagraph"/>
        <w:numPr>
          <w:ilvl w:val="0"/>
          <w:numId w:val="2"/>
        </w:numPr>
      </w:pPr>
      <w:r>
        <w:lastRenderedPageBreak/>
        <w:t>For PCR_TI and TC_TI, the run passes if the tolerance interval is completely enclosed by the acceptance criteria, 1.5 and 2.5 respectively.</w:t>
      </w:r>
    </w:p>
    <w:p w14:paraId="3BA13C39" w14:textId="0EE64FC0" w:rsidR="00F54916" w:rsidRDefault="00F54916" w:rsidP="00F54916">
      <w:pPr>
        <w:pStyle w:val="ListParagraph"/>
        <w:numPr>
          <w:ilvl w:val="0"/>
          <w:numId w:val="2"/>
        </w:numPr>
      </w:pPr>
      <w:r>
        <w:t xml:space="preserve">For PCR_rampRate, the run passes if the </w:t>
      </w:r>
      <w:r w:rsidR="00B761DF">
        <w:t>entire tolerance interval is greater than the acceptance criteria.</w:t>
      </w:r>
    </w:p>
    <w:sectPr w:rsidR="00F5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6A49"/>
    <w:multiLevelType w:val="hybridMultilevel"/>
    <w:tmpl w:val="5B54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E0597"/>
    <w:multiLevelType w:val="hybridMultilevel"/>
    <w:tmpl w:val="2B26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75257"/>
    <w:multiLevelType w:val="hybridMultilevel"/>
    <w:tmpl w:val="54F0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684722">
    <w:abstractNumId w:val="0"/>
  </w:num>
  <w:num w:numId="2" w16cid:durableId="1120953185">
    <w:abstractNumId w:val="1"/>
  </w:num>
  <w:num w:numId="3" w16cid:durableId="683287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FB"/>
    <w:rsid w:val="00073BB7"/>
    <w:rsid w:val="000A12A1"/>
    <w:rsid w:val="001270DD"/>
    <w:rsid w:val="002C4479"/>
    <w:rsid w:val="003D73C9"/>
    <w:rsid w:val="00534FFB"/>
    <w:rsid w:val="00604EC0"/>
    <w:rsid w:val="006769C2"/>
    <w:rsid w:val="006F1EFB"/>
    <w:rsid w:val="007164F5"/>
    <w:rsid w:val="00752B4A"/>
    <w:rsid w:val="009144F1"/>
    <w:rsid w:val="00A00465"/>
    <w:rsid w:val="00B17A6C"/>
    <w:rsid w:val="00B761DF"/>
    <w:rsid w:val="00E37949"/>
    <w:rsid w:val="00F5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66DA"/>
  <w15:chartTrackingRefBased/>
  <w15:docId w15:val="{6ECEC7C2-DB22-4B6A-AE0A-507C1E80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Whitehead</dc:creator>
  <cp:keywords/>
  <dc:description/>
  <cp:lastModifiedBy>Josh Whitehead</cp:lastModifiedBy>
  <cp:revision>5</cp:revision>
  <dcterms:created xsi:type="dcterms:W3CDTF">2023-02-13T20:30:00Z</dcterms:created>
  <dcterms:modified xsi:type="dcterms:W3CDTF">2023-02-16T20:51:00Z</dcterms:modified>
</cp:coreProperties>
</file>