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Satirical Idle game about Twitter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Improve pacing, closer to the feeling of “almost there but not quite”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feedback? Or at least feedback of how likely an action was to succeed, rather than how well it actually succeeds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More generators, better twits: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https://github.com/dariusk/corpora/tree/master/data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 micro screenshake + comic book pow when twits/SMs come in (+ good pop noise but that's given)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 when button is clicked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 better fade animation when twits go away / other twits slide down with bounce, squash n stretch -- or pop-in animation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Characters, see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Fade between scenes / fade ending words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 "endorsement" tag for users who get high enough eggplants, + Idol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  <w:t xml:space="preserve">- images with twits, emojis, colored hashtags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- Autosave + autosave notice, way to actually retweet a twit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echo a twit (copy it as your own twit)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eggplant a twit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graffiti a twit (reply with a twit about yourself, auto posted no need to write)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write twits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nest - where everyone's twits go, shows X and then deletes the rest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numbers board (stats)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scratch box (write twits in here, "What's scratchin' you?")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SM board - secret messages to you, where you get feedback about how you're doing and why, also where Idol the Twitbirb gives you tutorial info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Music inspired by tongues by joywave?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gain peeps/eggplants for having twits on the nest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gain peeps for writing twits (proportional to eggplants)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lose peeps for not writing twits (proportional to eggplants and peeps)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gain eggplants for echoing and graffiti (proportional to peeps and success is rolled on a distribution weighted by how successful original twit was, likely to be negative if it's unpopular and you have many peeps)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 peeps for echoing your own twits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--- first bonus for graffiti on a twit with no graffiti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(Success of a twit is power scale: likely to be near 0 or 0, otherwise ramps up quick - numbers need to be contextually sensitive and be roughly the same on the power scale)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when eggplant counter is high enough and you do a bad thing, delete account button shows up -&gt; fades to you win screen: minimalist, black screen with small white font, fade out to credits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Twit grammar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Remember to start small, test, then add in increments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Bot post &gt; (find other open source tracery bots, use their grammars)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Any low level subject or ending has a 10-30% chance of being a hashtag depending on user profile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Alternate function for giving success instead of direct stat counts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Among the randos there are recurring characters, no addl filters: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DaRealTronDump posts in ALL CAPS and is VERY ANGRY. High stats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silentbutdeadly posts in all lowers and tells poetry about sad and beautiful things. Medium stats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Teh Twit Birb TM (or whatever I named him) posts promos for Twit Idol and interacting triggers double or triple bonuses + background change. Very high stats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Made4Him and Made4Her post their love/hate relationship with everything about the other. Medium stats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talks directly to you through the Nest about how this is an endless cycle and there's only one way out. All posts are handwritten, never repeated. Always 0 stats. Eventually Q posts about deleting their account.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dev99 posts about the game their working on or had ideas about. (Use code from game ideas bot?) Low stats]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KateCompton talking about how this was made with Tracery. High stats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Jorji misspells every single word and says pleasant, wholesome things. Low stats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Stretch goals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"endorsement" tag for users who get high enough eggplants, + Idol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micro screenshake + comic book pow when twits/SMs come in (+ good pop noise but that's given)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better fade animation when twits go away / other twits slide down with bounce, squash n stretch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background animation to reflect how you're doing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dynamic music to reflect your last thing done (for 1-2 measures, then one step toward neutral)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Autosave + autosave notice, way to actually retweet a twit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images with twits, emojis, colored hashtags</w:t>
      </w:r>
    </w:p>
    <w:p w:rsidR="00000000" w:rsidDel="00000000" w:rsidP="00000000" w:rsidRDefault="00000000" w:rsidRPr="00000000" w14:paraId="0000004C">
      <w:pPr>
        <w:shd w:fill="ffffff" w:val="clear"/>
        <w:ind w:left="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Once twits are generated, pass through one or more of several tone filters (Proper English, all lower, no punctuation, too much punctuation, misspellings, hashtags)</w:t>
      </w:r>
    </w:p>
    <w:p w:rsidR="00000000" w:rsidDel="00000000" w:rsidP="00000000" w:rsidRDefault="00000000" w:rsidRPr="00000000" w14:paraId="0000004D">
      <w:pPr>
        <w:shd w:fill="ffffff" w:val="clear"/>
        <w:ind w:left="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Characters, see Characters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--- first bonus for graffiti on a twit with no graffiti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iusk/corpora/tree/master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