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Chromologist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http://thechromologist.com/new-tate-initiative-teams-young-stars-exhibitions/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Huck Magazine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http://www.huckmagazine.com/art-and-culture/art-2/john-booth/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Pitch Zine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http://pitch-present.com/FEATURE-JOHN-BOOTH-x-TATE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thechromologist.com/new-tate-initiative-teams-young-stars-exhibitions/" TargetMode="External"/><Relationship Id="rId6" Type="http://schemas.openxmlformats.org/officeDocument/2006/relationships/hyperlink" Target="http://www.huckmagazine.com/art-and-culture/art-2/john-booth/" TargetMode="External"/><Relationship Id="rId7" Type="http://schemas.openxmlformats.org/officeDocument/2006/relationships/hyperlink" Target="http://pitch-present.com/FEATURE-JOHN-BOOTH-x-TATE" TargetMode="External"/></Relationships>
</file>