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="240" w:lineRule="auto"/>
        <w:contextualSpacing w:val="0"/>
      </w:pPr>
      <w:bookmarkStart w:colFirst="0" w:colLast="0" w:name="_xcw7l2jisrz" w:id="0"/>
      <w:bookmarkEnd w:id="0"/>
      <w:r w:rsidDel="00000000" w:rsidR="00000000" w:rsidRPr="00000000">
        <w:rPr>
          <w:rFonts w:ascii="Questrial" w:cs="Questrial" w:eastAsia="Questrial" w:hAnsi="Questrial"/>
          <w:color w:val="222222"/>
          <w:sz w:val="24"/>
          <w:szCs w:val="24"/>
          <w:rtl w:val="0"/>
        </w:rPr>
        <w:t xml:space="preserve">Embed: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="240" w:lineRule="auto"/>
        <w:contextualSpacing w:val="0"/>
      </w:pPr>
      <w:bookmarkStart w:colFirst="0" w:colLast="0" w:name="_ao5z2cn2j841" w:id="1"/>
      <w:bookmarkEnd w:id="1"/>
      <w:hyperlink r:id="rId5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u w:val="single"/>
            <w:rtl w:val="0"/>
          </w:rPr>
          <w:t xml:space="preserve">https://vimeo.com/85750657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="240" w:lineRule="auto"/>
        <w:contextualSpacing w:val="0"/>
      </w:pPr>
      <w:bookmarkStart w:colFirst="0" w:colLast="0" w:name="_pv4gzxajfdpn" w:id="2"/>
      <w:bookmarkEnd w:id="2"/>
      <w:r w:rsidDel="00000000" w:rsidR="00000000" w:rsidRPr="00000000">
        <w:rPr>
          <w:rFonts w:ascii="Questrial" w:cs="Questrial" w:eastAsia="Questrial" w:hAnsi="Questrial"/>
          <w:color w:val="222222"/>
          <w:sz w:val="24"/>
          <w:szCs w:val="24"/>
          <w:rtl w:val="0"/>
        </w:rPr>
        <w:t xml:space="preserve">Fancy an eyeball ice-cream?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u w:val="single"/>
            <w:rtl w:val="0"/>
          </w:rPr>
          <w:t xml:space="preserve">http://www.dazeddigital.com/photography/article/18330/1/stitch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uhbs8c58b34r" w:id="3"/>
      <w:bookmarkEnd w:id="3"/>
      <w:hyperlink r:id="rId7">
        <w:r w:rsidDel="00000000" w:rsidR="00000000" w:rsidRPr="00000000">
          <w:rPr>
            <w:rFonts w:ascii="Questrial" w:cs="Questrial" w:eastAsia="Questrial" w:hAnsi="Questrial"/>
            <w:b w:val="1"/>
            <w:sz w:val="24"/>
            <w:szCs w:val="24"/>
            <w:highlight w:val="white"/>
            <w:rtl w:val="0"/>
          </w:rPr>
          <w:t xml:space="preserve">Stitch #1: </w:t>
        </w:r>
      </w:hyperlink>
      <w:hyperlink r:id="rId8">
        <w:r w:rsidDel="00000000" w:rsidR="00000000" w:rsidRPr="00000000">
          <w:rPr>
            <w:rFonts w:ascii="Questrial" w:cs="Questrial" w:eastAsia="Questrial" w:hAnsi="Questrial"/>
            <w:b w:val="1"/>
            <w:color w:val="666666"/>
            <w:sz w:val="24"/>
            <w:szCs w:val="24"/>
            <w:highlight w:val="white"/>
            <w:rtl w:val="0"/>
          </w:rPr>
          <w:t xml:space="preserve">Curator Q&amp;A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highlight w:val="white"/>
            <w:u w:val="single"/>
            <w:rtl w:val="0"/>
          </w:rPr>
          <w:t xml:space="preserve">http://www.huckmagazine.com/art-and-culture/art-2/curator-qa/stitch-1/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_h64m3y3ne982" w:id="4"/>
      <w:bookmarkEnd w:id="4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highlight w:val="white"/>
          <w:rtl w:val="0"/>
        </w:rPr>
        <w:t xml:space="preserve">STITCH – first exhibition at Clock’n’Bull Gallery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0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highlight w:val="white"/>
            <w:u w:val="single"/>
            <w:rtl w:val="0"/>
          </w:rPr>
          <w:t xml:space="preserve">http://www.c-heads.com/2013/11/13/stitch-first-exhibition-at-clocknbull-gallery/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280" w:line="360" w:lineRule="auto"/>
        <w:ind w:right="160"/>
        <w:contextualSpacing w:val="0"/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highlight w:val="white"/>
          <w:rtl w:val="0"/>
        </w:rPr>
        <w:t xml:space="preserve">CATHERINE SCRIVENER: STITCH</w:t>
      </w:r>
    </w:p>
    <w:p w:rsidR="00000000" w:rsidDel="00000000" w:rsidP="00000000" w:rsidRDefault="00000000" w:rsidRPr="00000000">
      <w:pPr>
        <w:spacing w:after="320" w:before="280" w:line="360" w:lineRule="auto"/>
        <w:contextualSpacing w:val="0"/>
      </w:pPr>
      <w:hyperlink r:id="rId11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highlight w:val="white"/>
            <w:u w:val="single"/>
            <w:rtl w:val="0"/>
          </w:rPr>
          <w:t xml:space="preserve">http://www.hotshoeinternational.com/blog/shows/catherine-scrivener-stitch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2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436.15384615384613" w:lineRule="auto"/>
        <w:contextualSpacing w:val="0"/>
      </w:pPr>
      <w:bookmarkStart w:colFirst="0" w:colLast="0" w:name="_ek2yyi8ed8b1" w:id="5"/>
      <w:bookmarkEnd w:id="5"/>
      <w:r w:rsidDel="00000000" w:rsidR="00000000" w:rsidRPr="00000000">
        <w:rPr>
          <w:rFonts w:ascii="Questrial" w:cs="Questrial" w:eastAsia="Questrial" w:hAnsi="Questrial"/>
          <w:b w:val="1"/>
          <w:color w:val="000000"/>
          <w:sz w:val="24"/>
          <w:szCs w:val="24"/>
          <w:highlight w:val="white"/>
          <w:rtl w:val="0"/>
        </w:rPr>
        <w:t xml:space="preserve">Introducing: STITCH.</w:t>
      </w:r>
    </w:p>
    <w:p w:rsidR="00000000" w:rsidDel="00000000" w:rsidP="00000000" w:rsidRDefault="00000000" w:rsidRPr="00000000">
      <w:pPr>
        <w:spacing w:after="320" w:before="280" w:line="360" w:lineRule="auto"/>
        <w:contextualSpacing w:val="0"/>
      </w:pPr>
      <w:hyperlink r:id="rId12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highlight w:val="white"/>
            <w:u w:val="single"/>
            <w:rtl w:val="0"/>
          </w:rPr>
          <w:t xml:space="preserve">http://velvetdust.com/writings/stitch-london/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2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hotshoeinternational.com/blog/shows/catherine-scrivener-stitch" TargetMode="External"/><Relationship Id="rId10" Type="http://schemas.openxmlformats.org/officeDocument/2006/relationships/hyperlink" Target="http://www.c-heads.com/2013/11/13/stitch-first-exhibition-at-clocknbull-gallery/" TargetMode="External"/><Relationship Id="rId12" Type="http://schemas.openxmlformats.org/officeDocument/2006/relationships/hyperlink" Target="http://velvetdust.com/writings/stitch-london/" TargetMode="External"/><Relationship Id="rId9" Type="http://schemas.openxmlformats.org/officeDocument/2006/relationships/hyperlink" Target="http://www.huckmagazine.com/art-and-culture/art-2/curator-qa/stitch-1/" TargetMode="External"/><Relationship Id="rId5" Type="http://schemas.openxmlformats.org/officeDocument/2006/relationships/hyperlink" Target="https://vimeo.com/85750657" TargetMode="External"/><Relationship Id="rId6" Type="http://schemas.openxmlformats.org/officeDocument/2006/relationships/hyperlink" Target="http://www.dazeddigital.com/photography/article/18330/1/stitch" TargetMode="External"/><Relationship Id="rId7" Type="http://schemas.openxmlformats.org/officeDocument/2006/relationships/hyperlink" Target="http://www.huckmagazine.com/art-and-culture/art-2/curator-qa/stitch-1/" TargetMode="External"/><Relationship Id="rId8" Type="http://schemas.openxmlformats.org/officeDocument/2006/relationships/hyperlink" Target="http://www.huckmagazine.com/art-and-culture/art-2/curator-qa/stitch-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