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8" w:type="dxa"/>
        <w:tblLayout w:type="fixed"/>
        <w:tblCellMar>
          <w:left w:w="0" w:type="dxa"/>
          <w:right w:w="0" w:type="dxa"/>
        </w:tblCellMar>
        <w:tblLook w:val="0000" w:firstRow="0" w:lastRow="0" w:firstColumn="0" w:lastColumn="0" w:noHBand="0" w:noVBand="0"/>
      </w:tblPr>
      <w:tblGrid>
        <w:gridCol w:w="5593"/>
        <w:gridCol w:w="4855"/>
      </w:tblGrid>
      <w:tr w:rsidR="00D326CF" w14:paraId="61AE8617" w14:textId="77777777" w:rsidTr="27129919">
        <w:trPr>
          <w:trHeight w:val="355"/>
        </w:trPr>
        <w:tc>
          <w:tcPr>
            <w:tcW w:w="5593" w:type="dxa"/>
          </w:tcPr>
          <w:p w14:paraId="25689C45" w14:textId="77777777" w:rsidR="00D326CF" w:rsidRDefault="008B4D77">
            <w:pPr>
              <w:pStyle w:val="Header"/>
              <w:spacing w:after="120"/>
              <w:rPr>
                <w:rFonts w:ascii="Verdana" w:hAnsi="Verdana"/>
                <w:b/>
              </w:rPr>
            </w:pPr>
            <w:bookmarkStart w:id="0" w:name="_GoBack"/>
            <w:bookmarkEnd w:id="0"/>
            <w:r>
              <w:rPr>
                <w:rFonts w:ascii="Verdana" w:hAnsi="Verdana"/>
                <w:b/>
                <w:noProof/>
                <w:sz w:val="20"/>
              </w:rPr>
              <w:pict w14:anchorId="4A3B2877">
                <v:line id="_x0000_s1028" style="position:absolute;z-index:251658240" from=".4pt,18pt" to="522.4pt,18pt" o:allowincell="f" strokecolor="#969696" strokeweight="1pt"/>
              </w:pict>
            </w:r>
            <w:r w:rsidR="00D326CF">
              <w:rPr>
                <w:rFonts w:ascii="Verdana" w:hAnsi="Verdana"/>
                <w:b/>
              </w:rPr>
              <w:t>Josh Pitkin</w:t>
            </w:r>
          </w:p>
        </w:tc>
        <w:tc>
          <w:tcPr>
            <w:tcW w:w="4855" w:type="dxa"/>
          </w:tcPr>
          <w:p w14:paraId="393FDA82" w14:textId="77777777" w:rsidR="00D326CF" w:rsidRDefault="00D326CF">
            <w:pPr>
              <w:jc w:val="right"/>
              <w:rPr>
                <w:rFonts w:ascii="Verdana" w:hAnsi="Verdana"/>
                <w:b/>
              </w:rPr>
            </w:pPr>
          </w:p>
        </w:tc>
      </w:tr>
      <w:tr w:rsidR="00D326CF" w14:paraId="0C3E144D" w14:textId="77777777" w:rsidTr="27129919">
        <w:trPr>
          <w:trHeight w:val="293"/>
        </w:trPr>
        <w:tc>
          <w:tcPr>
            <w:tcW w:w="5593" w:type="dxa"/>
          </w:tcPr>
          <w:p w14:paraId="7F5B0A86" w14:textId="2DA7CC4E" w:rsidR="00D326CF" w:rsidRDefault="27129919" w:rsidP="2A8E9952">
            <w:pPr>
              <w:rPr>
                <w:rFonts w:ascii="Verdana" w:hAnsi="Verdana"/>
                <w:b/>
                <w:bCs/>
                <w:noProof/>
                <w:sz w:val="20"/>
                <w:szCs w:val="20"/>
              </w:rPr>
            </w:pPr>
            <w:r w:rsidRPr="27129919">
              <w:rPr>
                <w:rFonts w:ascii="Verdana" w:hAnsi="Verdana"/>
                <w:sz w:val="20"/>
                <w:szCs w:val="20"/>
              </w:rPr>
              <w:t>7957 Copperbend Rd</w:t>
            </w:r>
          </w:p>
        </w:tc>
        <w:tc>
          <w:tcPr>
            <w:tcW w:w="4855" w:type="dxa"/>
          </w:tcPr>
          <w:p w14:paraId="62AFC5A4" w14:textId="77777777" w:rsidR="00D326CF" w:rsidRDefault="001E4D3C">
            <w:pPr>
              <w:jc w:val="right"/>
              <w:rPr>
                <w:rFonts w:ascii="Verdana" w:hAnsi="Verdana"/>
                <w:sz w:val="20"/>
              </w:rPr>
            </w:pPr>
            <w:r>
              <w:rPr>
                <w:rFonts w:ascii="Verdana" w:hAnsi="Verdana"/>
                <w:sz w:val="20"/>
              </w:rPr>
              <w:t xml:space="preserve">(208) </w:t>
            </w:r>
            <w:r w:rsidR="00BE11DE">
              <w:rPr>
                <w:rFonts w:ascii="Verdana" w:hAnsi="Verdana"/>
                <w:sz w:val="20"/>
              </w:rPr>
              <w:t>850</w:t>
            </w:r>
            <w:r>
              <w:rPr>
                <w:rFonts w:ascii="Verdana" w:hAnsi="Verdana"/>
                <w:sz w:val="20"/>
              </w:rPr>
              <w:t>-</w:t>
            </w:r>
            <w:r w:rsidR="00BE11DE">
              <w:rPr>
                <w:rFonts w:ascii="Verdana" w:hAnsi="Verdana"/>
                <w:sz w:val="20"/>
              </w:rPr>
              <w:t>5893</w:t>
            </w:r>
          </w:p>
        </w:tc>
      </w:tr>
      <w:tr w:rsidR="00D326CF" w14:paraId="7B6346E5" w14:textId="77777777" w:rsidTr="27129919">
        <w:trPr>
          <w:trHeight w:val="282"/>
        </w:trPr>
        <w:tc>
          <w:tcPr>
            <w:tcW w:w="5593" w:type="dxa"/>
          </w:tcPr>
          <w:p w14:paraId="449D7AC8" w14:textId="77777777" w:rsidR="00D326CF" w:rsidRDefault="003D4C42">
            <w:pPr>
              <w:rPr>
                <w:rFonts w:ascii="Verdana" w:hAnsi="Verdana"/>
                <w:sz w:val="20"/>
              </w:rPr>
            </w:pPr>
            <w:r>
              <w:rPr>
                <w:rFonts w:ascii="Verdana" w:hAnsi="Verdana"/>
                <w:sz w:val="20"/>
              </w:rPr>
              <w:t>Eagle Mountain, UT 84005</w:t>
            </w:r>
          </w:p>
        </w:tc>
        <w:tc>
          <w:tcPr>
            <w:tcW w:w="4855" w:type="dxa"/>
          </w:tcPr>
          <w:p w14:paraId="687C15F5" w14:textId="77777777" w:rsidR="00D326CF" w:rsidRDefault="00D326CF">
            <w:pPr>
              <w:pStyle w:val="Heading1"/>
              <w:rPr>
                <w:b w:val="0"/>
                <w:color w:val="000000"/>
                <w:sz w:val="20"/>
              </w:rPr>
            </w:pPr>
          </w:p>
        </w:tc>
      </w:tr>
    </w:tbl>
    <w:p w14:paraId="2AA3B8CD" w14:textId="77777777" w:rsidR="00D326CF" w:rsidRDefault="00D326CF">
      <w:pPr>
        <w:rPr>
          <w:rFonts w:ascii="Verdana" w:hAnsi="Verdana"/>
          <w:sz w:val="20"/>
        </w:rPr>
      </w:pPr>
    </w:p>
    <w:p w14:paraId="65F562D1" w14:textId="77777777" w:rsidR="00D326CF" w:rsidRDefault="00D326CF">
      <w:pPr>
        <w:pStyle w:val="Heading2"/>
      </w:pPr>
      <w:r>
        <w:t>SUMMARY OF QUALIFICATIONS</w:t>
      </w:r>
    </w:p>
    <w:p w14:paraId="11DCDDAC" w14:textId="52B527DB" w:rsidR="00EF6E5A" w:rsidRDefault="4892E51A" w:rsidP="00EF6E5A">
      <w:pPr>
        <w:pStyle w:val="BodyText"/>
      </w:pPr>
      <w:r>
        <w:t xml:space="preserve">Results-driven creator of key decision-making web solutions for factory operations.  Organization leader of recognizing opportunities for improvement and implementing dynamic long-term solutions.  Educated in analyzing and streamlining operations in order to increase productivity, quality, and efficiency. Capable of maintaining a high level of effectiveness under pressure in fast-paced, time-sensitive environments.  Expert developer of software-based solutions enabling data collection, analytics, and visualization in support of a variety of semi-conductor factory operation roles. </w:t>
      </w:r>
    </w:p>
    <w:p w14:paraId="6130B89E" w14:textId="77777777" w:rsidR="00D326CF" w:rsidRDefault="00D326CF">
      <w:pPr>
        <w:pStyle w:val="BodyText"/>
      </w:pPr>
    </w:p>
    <w:p w14:paraId="25277AE3" w14:textId="0CAB5FB5" w:rsidR="001E4D3C" w:rsidRDefault="4892E51A" w:rsidP="4892E51A">
      <w:pPr>
        <w:rPr>
          <w:rFonts w:ascii="Verdana" w:hAnsi="Verdana"/>
          <w:b/>
          <w:bCs/>
        </w:rPr>
      </w:pPr>
      <w:r w:rsidRPr="4892E51A">
        <w:rPr>
          <w:rFonts w:ascii="Verdana" w:hAnsi="Verdana"/>
          <w:b/>
          <w:bCs/>
        </w:rPr>
        <w:t>MICRON &amp; IMFT WORK EXPERIENCE</w:t>
      </w:r>
    </w:p>
    <w:p w14:paraId="58D119A6" w14:textId="6797F0ED" w:rsidR="4892E51A" w:rsidRDefault="4892E51A" w:rsidP="4892E51A">
      <w:pPr>
        <w:pStyle w:val="BodyText"/>
      </w:pPr>
      <w:r>
        <w:t>Principal Operations Performance Engineer (2016 - 2019) - Fab 2 Data Technology</w:t>
      </w:r>
    </w:p>
    <w:p w14:paraId="04E25E95" w14:textId="3028BA1C" w:rsidR="00772D49" w:rsidRDefault="00772D49" w:rsidP="00772D49">
      <w:pPr>
        <w:pStyle w:val="BodyText"/>
        <w:numPr>
          <w:ilvl w:val="0"/>
          <w:numId w:val="14"/>
        </w:numPr>
      </w:pPr>
      <w:r>
        <w:t>Omelek</w:t>
      </w:r>
      <w:r w:rsidR="000C29D9">
        <w:t xml:space="preserve"> – Participated in the foundational governance and </w:t>
      </w:r>
      <w:r w:rsidR="00774F8A">
        <w:t>development of the Omelek Core library for global adoption.  Imple</w:t>
      </w:r>
      <w:r w:rsidR="00A47474">
        <w:t>m</w:t>
      </w:r>
      <w:r w:rsidR="00774F8A">
        <w:t>e</w:t>
      </w:r>
      <w:r w:rsidR="00A47474">
        <w:t>n</w:t>
      </w:r>
      <w:r w:rsidR="00774F8A">
        <w:t xml:space="preserve">ted several core changes that were key enablers for adoption by </w:t>
      </w:r>
      <w:r w:rsidR="00EA14F5">
        <w:t xml:space="preserve">a wide variety of user teams.  Led several training presentations in multiple “Hack-a-thon” events to help introduce new developers to the platform and gain </w:t>
      </w:r>
      <w:r w:rsidR="00E41A28">
        <w:t>support in alignment and adoption.</w:t>
      </w:r>
      <w:r w:rsidR="00D50782">
        <w:t xml:space="preserve">  Helped to create documentation </w:t>
      </w:r>
      <w:r w:rsidR="000C78A2">
        <w:t xml:space="preserve">for development teams to </w:t>
      </w:r>
      <w:r w:rsidR="007A2096">
        <w:t xml:space="preserve">leverage a wide variety of features from within the platform as well has how to get started </w:t>
      </w:r>
      <w:r w:rsidR="001A2586">
        <w:t>in a shared instance</w:t>
      </w:r>
      <w:r w:rsidR="00CF3E91">
        <w:t xml:space="preserve"> leading to a development community of over </w:t>
      </w:r>
      <w:r w:rsidR="002A0C06">
        <w:t>300 users today.</w:t>
      </w:r>
    </w:p>
    <w:p w14:paraId="4B02943B" w14:textId="3A854A10" w:rsidR="00FC505C" w:rsidRDefault="002A0C0C" w:rsidP="00FC505C">
      <w:pPr>
        <w:pStyle w:val="BodyText"/>
        <w:numPr>
          <w:ilvl w:val="0"/>
          <w:numId w:val="14"/>
        </w:numPr>
      </w:pPr>
      <w:r>
        <w:t>xWeb</w:t>
      </w:r>
      <w:r w:rsidR="00772D49">
        <w:t xml:space="preserve"> Platform – Helped </w:t>
      </w:r>
      <w:r w:rsidR="005B3662">
        <w:t xml:space="preserve">MCT ADS team establish </w:t>
      </w:r>
      <w:r w:rsidR="00A734A1">
        <w:t>one of the first Omelek Instances</w:t>
      </w:r>
      <w:r w:rsidR="003A53D0">
        <w:t xml:space="preserve"> named “xWeb”</w:t>
      </w:r>
      <w:r w:rsidR="00A734A1">
        <w:t xml:space="preserve"> and established a model within this instance for global open source contribution.  Enabled various migrations </w:t>
      </w:r>
      <w:r w:rsidR="002206A5">
        <w:t>and uplifts to the instance including new Angular versions</w:t>
      </w:r>
      <w:r w:rsidR="00FF3D6E">
        <w:t xml:space="preserve">, </w:t>
      </w:r>
      <w:r w:rsidR="002206A5">
        <w:t xml:space="preserve">the migration to the OpenShift </w:t>
      </w:r>
      <w:r w:rsidR="00FF3D6E">
        <w:t xml:space="preserve">Cloud </w:t>
      </w:r>
      <w:r w:rsidR="002206A5">
        <w:t>environment</w:t>
      </w:r>
      <w:r w:rsidR="00FF3D6E">
        <w:t>,</w:t>
      </w:r>
      <w:r w:rsidR="003A53D0">
        <w:t xml:space="preserve"> </w:t>
      </w:r>
      <w:r w:rsidR="00FF3D6E">
        <w:t xml:space="preserve">and enablement of a CI/CD solution for </w:t>
      </w:r>
      <w:r w:rsidR="00D8254B">
        <w:t>automated deployments.  This instance has grown in usage</w:t>
      </w:r>
      <w:r w:rsidR="002F04E9">
        <w:t xml:space="preserve"> to be one of the most heavily used web applications in the network with over 150 widgets</w:t>
      </w:r>
      <w:r w:rsidR="003132BA">
        <w:t xml:space="preserve">.  </w:t>
      </w:r>
      <w:r w:rsidR="000066F7">
        <w:t xml:space="preserve">Helped establish the initial documentation for </w:t>
      </w:r>
      <w:r w:rsidR="00BA7D96">
        <w:t xml:space="preserve">creating a widget library in the xWeb instance and content has been </w:t>
      </w:r>
      <w:r w:rsidR="00EC5D99">
        <w:t xml:space="preserve">kept up and </w:t>
      </w:r>
      <w:r w:rsidR="00BA7D96">
        <w:t xml:space="preserve">used in almost all trainings since </w:t>
      </w:r>
      <w:r w:rsidR="00EC5D99">
        <w:t>inception.</w:t>
      </w:r>
    </w:p>
    <w:p w14:paraId="3BECDE4D" w14:textId="5E10EBD9" w:rsidR="002A0C0C" w:rsidRDefault="00772D49" w:rsidP="00FC505C">
      <w:pPr>
        <w:pStyle w:val="BodyText"/>
        <w:numPr>
          <w:ilvl w:val="0"/>
          <w:numId w:val="14"/>
        </w:numPr>
      </w:pPr>
      <w:r>
        <w:t xml:space="preserve">xWeb </w:t>
      </w:r>
      <w:r w:rsidR="009612EB">
        <w:t>Widgets</w:t>
      </w:r>
      <w:r w:rsidR="00EC5D99">
        <w:t xml:space="preserve"> – </w:t>
      </w:r>
      <w:r w:rsidR="00681833">
        <w:t>I was</w:t>
      </w:r>
      <w:r w:rsidR="00876AA2">
        <w:t xml:space="preserve"> </w:t>
      </w:r>
      <w:r w:rsidR="00EC5D99">
        <w:t xml:space="preserve">the primary developer for </w:t>
      </w:r>
      <w:r w:rsidR="008D35A4">
        <w:t xml:space="preserve">over </w:t>
      </w:r>
      <w:r w:rsidR="00876AA2">
        <w:t xml:space="preserve">10 widgets </w:t>
      </w:r>
      <w:r w:rsidR="00681833">
        <w:t>running with</w:t>
      </w:r>
      <w:r w:rsidR="00876AA2">
        <w:t xml:space="preserve">in xWeb today </w:t>
      </w:r>
      <w:r w:rsidR="001B7661">
        <w:t>and</w:t>
      </w:r>
      <w:r w:rsidR="00876AA2">
        <w:t xml:space="preserve"> </w:t>
      </w:r>
      <w:r w:rsidR="00096A0B">
        <w:t xml:space="preserve">am </w:t>
      </w:r>
      <w:r w:rsidR="00876AA2">
        <w:t>the primary for the top 3 most heavily used</w:t>
      </w:r>
      <w:r w:rsidR="007554DD">
        <w:t xml:space="preserve"> widgets.</w:t>
      </w:r>
      <w:r w:rsidR="00096A0B">
        <w:t xml:space="preserve">  Some </w:t>
      </w:r>
      <w:r w:rsidR="001B7661">
        <w:t>of the key widgets are “Tickets”, “eToolmon”, “Corrective Action Feed”, “</w:t>
      </w:r>
      <w:r w:rsidR="00DE6481">
        <w:t xml:space="preserve">SWR Report”.  I also created a “fab-common” library for sharing several pure components and functions to users </w:t>
      </w:r>
      <w:r w:rsidR="00A42659">
        <w:t xml:space="preserve">which is </w:t>
      </w:r>
      <w:r w:rsidR="005A6F28">
        <w:t>used by many widgets in the xWeb instance</w:t>
      </w:r>
      <w:r w:rsidR="00681833">
        <w:t>.</w:t>
      </w:r>
    </w:p>
    <w:p w14:paraId="35C7754C" w14:textId="67E57007" w:rsidR="009612EB" w:rsidRDefault="009612EB" w:rsidP="00FC505C">
      <w:pPr>
        <w:pStyle w:val="BodyText"/>
        <w:numPr>
          <w:ilvl w:val="0"/>
          <w:numId w:val="14"/>
        </w:numPr>
      </w:pPr>
      <w:r>
        <w:t>Data Engineering</w:t>
      </w:r>
      <w:r w:rsidR="00962D06">
        <w:t xml:space="preserve"> – I also have led the team in organizing several key data infrastructure environments including MSSQL database administration and both MongoDB and CouchDB for NoSQL document stores.</w:t>
      </w:r>
      <w:r w:rsidR="00F12A1E">
        <w:t xml:space="preserve">  This in combination with the development of several API layer solutions has been key to the success for several integrated </w:t>
      </w:r>
      <w:r w:rsidR="005A6F28">
        <w:t xml:space="preserve">solutions.  I have created API solutions </w:t>
      </w:r>
      <w:r w:rsidR="00403C41">
        <w:t>to integrate these data layers using</w:t>
      </w:r>
      <w:r w:rsidR="005A6F28">
        <w:t xml:space="preserve"> </w:t>
      </w:r>
      <w:r w:rsidR="00403C41">
        <w:t>several languages including Node.js, C# .Net Core, and Python.</w:t>
      </w:r>
    </w:p>
    <w:p w14:paraId="323AA442" w14:textId="6EC73D17" w:rsidR="00A478C5" w:rsidRDefault="00A478C5" w:rsidP="00FC505C">
      <w:pPr>
        <w:pStyle w:val="BodyText"/>
        <w:numPr>
          <w:ilvl w:val="0"/>
          <w:numId w:val="14"/>
        </w:numPr>
      </w:pPr>
      <w:r>
        <w:t>Team</w:t>
      </w:r>
      <w:r w:rsidR="001567EE">
        <w:t xml:space="preserve"> Leadership – </w:t>
      </w:r>
      <w:r w:rsidR="00BA7FDF">
        <w:t>Organized and le</w:t>
      </w:r>
      <w:r w:rsidR="00F934D0">
        <w:t>d</w:t>
      </w:r>
      <w:r w:rsidR="00BA7FDF">
        <w:t xml:space="preserve"> a team product catalog effort to </w:t>
      </w:r>
      <w:r w:rsidR="00F934D0">
        <w:t xml:space="preserve">review and evaluate all products supported by the </w:t>
      </w:r>
      <w:r w:rsidR="00AE01A2">
        <w:t>Operations Performance team</w:t>
      </w:r>
      <w:r w:rsidR="00F934D0">
        <w:t>.  Helped</w:t>
      </w:r>
      <w:r w:rsidR="00BA7FDF">
        <w:t xml:space="preserve"> </w:t>
      </w:r>
      <w:r w:rsidR="00F934D0">
        <w:t xml:space="preserve">the team establish peers for </w:t>
      </w:r>
      <w:r w:rsidR="00535181">
        <w:t>ongoing work on all key solutions and established a health score matrix to evaluate which solutions required the most immediate attention for support and uplift.</w:t>
      </w:r>
    </w:p>
    <w:p w14:paraId="150EA425" w14:textId="790F4939" w:rsidR="00772D49" w:rsidRDefault="00772D49" w:rsidP="00FC505C">
      <w:pPr>
        <w:pStyle w:val="BodyText"/>
        <w:numPr>
          <w:ilvl w:val="0"/>
          <w:numId w:val="14"/>
        </w:numPr>
      </w:pPr>
      <w:r>
        <w:t xml:space="preserve">Helped </w:t>
      </w:r>
      <w:r w:rsidR="00766A53">
        <w:t>the initial</w:t>
      </w:r>
      <w:r>
        <w:t xml:space="preserve"> OP team establish </w:t>
      </w:r>
      <w:r w:rsidR="00766A53">
        <w:t xml:space="preserve">and </w:t>
      </w:r>
      <w:r w:rsidR="00D43074">
        <w:t xml:space="preserve">migrate </w:t>
      </w:r>
      <w:r w:rsidR="00766A53">
        <w:t xml:space="preserve">to </w:t>
      </w:r>
      <w:r>
        <w:t>a</w:t>
      </w:r>
      <w:r w:rsidR="00766A53">
        <w:t xml:space="preserve">n aligned </w:t>
      </w:r>
      <w:r>
        <w:t xml:space="preserve">web </w:t>
      </w:r>
      <w:r w:rsidR="00254981">
        <w:t xml:space="preserve">development roadmap from a </w:t>
      </w:r>
      <w:r w:rsidR="00766A53">
        <w:t>start</w:t>
      </w:r>
      <w:r w:rsidR="00D43074">
        <w:t xml:space="preserve">ing point of various legacy technologies.  </w:t>
      </w:r>
      <w:r w:rsidR="00886756">
        <w:t>Helped to establish standards and BKMs levera</w:t>
      </w:r>
      <w:r w:rsidR="003A53D0">
        <w:t>g</w:t>
      </w:r>
      <w:r w:rsidR="00886756">
        <w:t>ing the new roadmap for a</w:t>
      </w:r>
      <w:r w:rsidR="00254981">
        <w:t xml:space="preserve"> consolidated set of key </w:t>
      </w:r>
      <w:r w:rsidR="005B3662">
        <w:t xml:space="preserve">technologies </w:t>
      </w:r>
      <w:r w:rsidR="003A53D0">
        <w:t xml:space="preserve">to enable </w:t>
      </w:r>
      <w:r w:rsidR="005B3662">
        <w:t>alignment and future growth.</w:t>
      </w:r>
    </w:p>
    <w:p w14:paraId="76A2291C" w14:textId="05BC5617" w:rsidR="00DC212F" w:rsidRDefault="4892E51A" w:rsidP="001476B7">
      <w:pPr>
        <w:pStyle w:val="BodyText"/>
      </w:pPr>
      <w:r>
        <w:t xml:space="preserve">Sr. Operations Improvement Engineer (Sept 2007 – </w:t>
      </w:r>
      <w:r w:rsidR="00B40F34">
        <w:t>2016</w:t>
      </w:r>
      <w:r>
        <w:t>) – Fab 2 Industrial Engineering</w:t>
      </w:r>
    </w:p>
    <w:p w14:paraId="6EA05AC2" w14:textId="3EEEAC71" w:rsidR="003D4C42" w:rsidRDefault="4892E51A" w:rsidP="003D4C42">
      <w:pPr>
        <w:pStyle w:val="ListParagraph"/>
        <w:numPr>
          <w:ilvl w:val="0"/>
          <w:numId w:val="13"/>
        </w:numPr>
        <w:ind w:left="360"/>
        <w:rPr>
          <w:rFonts w:ascii="Verdana" w:hAnsi="Verdana"/>
          <w:sz w:val="20"/>
          <w:szCs w:val="20"/>
        </w:rPr>
      </w:pPr>
      <w:r w:rsidRPr="4892E51A">
        <w:rPr>
          <w:rFonts w:ascii="Verdana" w:hAnsi="Verdana"/>
          <w:sz w:val="20"/>
          <w:szCs w:val="20"/>
        </w:rPr>
        <w:t>GHOST Scheduler deployment</w:t>
      </w:r>
      <w:r w:rsidRPr="4892E51A">
        <w:rPr>
          <w:rFonts w:ascii="Verdana" w:hAnsi="Verdana"/>
          <w:b/>
          <w:bCs/>
          <w:sz w:val="20"/>
          <w:szCs w:val="20"/>
        </w:rPr>
        <w:t xml:space="preserve"> </w:t>
      </w:r>
      <w:r w:rsidRPr="4892E51A">
        <w:rPr>
          <w:rFonts w:ascii="Verdana" w:hAnsi="Verdana"/>
          <w:sz w:val="20"/>
          <w:szCs w:val="20"/>
        </w:rPr>
        <w:t>– Lead the effort to establish the GHOST scheduling system as the area scheduling solution for Micron Fabs world-wide.  This was accomplished via a proof of concept R&amp;D phase for several key areas beginning with Photo.  The success seen via deployment in the F2 Photo area demonstrated the potential as several key performance metrics achieved record levels.  The solution now has since been adopted by all areas in the Fab and has also been successfully shared and deployed to multiple sites as the current benchmark solution. </w:t>
      </w:r>
    </w:p>
    <w:p w14:paraId="18C6C967" w14:textId="392E5952" w:rsidR="003D4C42" w:rsidRPr="003D4C42" w:rsidRDefault="003D4C42" w:rsidP="003D4C42">
      <w:pPr>
        <w:pStyle w:val="ListParagraph"/>
        <w:numPr>
          <w:ilvl w:val="0"/>
          <w:numId w:val="13"/>
        </w:numPr>
        <w:ind w:left="360"/>
        <w:rPr>
          <w:rFonts w:ascii="Verdana" w:hAnsi="Verdana"/>
          <w:sz w:val="20"/>
          <w:szCs w:val="20"/>
        </w:rPr>
      </w:pPr>
      <w:r w:rsidRPr="003D4C42">
        <w:rPr>
          <w:rFonts w:ascii="Verdana" w:hAnsi="Verdana"/>
          <w:sz w:val="20"/>
          <w:szCs w:val="20"/>
        </w:rPr>
        <w:lastRenderedPageBreak/>
        <w:t xml:space="preserve">WW APF Training &amp; Collaboration – Leader and organizer of the scheduling global collaboration meeting which transitioned to be led by a global rotation of technical leaders.  The collaboration has meeting time has become a key element of growth of a global team for continuous improvement in all facets of area scheduling.  In support of this collaboration I also lead </w:t>
      </w:r>
      <w:r w:rsidR="00C77DA8" w:rsidRPr="003D4C42">
        <w:rPr>
          <w:rFonts w:ascii="Verdana" w:hAnsi="Verdana"/>
          <w:sz w:val="20"/>
          <w:szCs w:val="20"/>
        </w:rPr>
        <w:t>two-week</w:t>
      </w:r>
      <w:r w:rsidRPr="003D4C42">
        <w:rPr>
          <w:rFonts w:ascii="Verdana" w:hAnsi="Verdana"/>
          <w:sz w:val="20"/>
          <w:szCs w:val="20"/>
        </w:rPr>
        <w:t xml:space="preserve"> training for local visitors as well as remote attendees via video conference.  During that training we were able to establish several key new standards and BKM’s as well as increase WW development pool by training the 20+ attendees.</w:t>
      </w:r>
    </w:p>
    <w:p w14:paraId="1D2930E3" w14:textId="77777777" w:rsidR="003D4C42" w:rsidRPr="003D4C42" w:rsidRDefault="003D4C42" w:rsidP="003D4C42">
      <w:pPr>
        <w:pStyle w:val="ListParagraph"/>
        <w:numPr>
          <w:ilvl w:val="0"/>
          <w:numId w:val="13"/>
        </w:numPr>
        <w:ind w:left="360"/>
        <w:rPr>
          <w:rFonts w:ascii="Verdana" w:hAnsi="Verdana"/>
          <w:sz w:val="20"/>
          <w:szCs w:val="20"/>
        </w:rPr>
      </w:pPr>
      <w:r w:rsidRPr="003D4C42">
        <w:rPr>
          <w:rFonts w:ascii="Verdana" w:hAnsi="Verdana"/>
          <w:sz w:val="20"/>
          <w:szCs w:val="20"/>
        </w:rPr>
        <w:t>Line Priority Solution</w:t>
      </w:r>
      <w:r w:rsidRPr="003D4C42">
        <w:rPr>
          <w:rFonts w:ascii="Verdana" w:hAnsi="Verdana"/>
          <w:b/>
          <w:sz w:val="20"/>
          <w:szCs w:val="20"/>
        </w:rPr>
        <w:t xml:space="preserve"> – </w:t>
      </w:r>
      <w:r w:rsidRPr="003D4C42">
        <w:rPr>
          <w:rFonts w:ascii="Verdana" w:hAnsi="Verdana"/>
          <w:sz w:val="20"/>
          <w:szCs w:val="20"/>
        </w:rPr>
        <w:t>As a key contributor to a world-wide team we have recognized and created a roadmap to rework the current line priority methods used in our scheduling system.  I am a key leader in that team helping to organize a systematic method (static simulation model) of evaluating solution alternatives.  Devised several solution alternatives and advised others on their solution proposals as well.  Tying these alternatives in with an evaluation tool we now have a established methodology of coming to a new world-wide agreed upon solution that will significantly improve factory performance in key metrics such as cycle-time, on time deliveries, and overall output within the next 1 year.</w:t>
      </w:r>
    </w:p>
    <w:p w14:paraId="50453E58" w14:textId="77777777" w:rsidR="00DC212F" w:rsidRPr="003D4C42" w:rsidRDefault="00466D13" w:rsidP="00DC212F">
      <w:pPr>
        <w:pStyle w:val="BodyText"/>
        <w:ind w:firstLine="360"/>
        <w:rPr>
          <w:b/>
          <w:szCs w:val="20"/>
        </w:rPr>
      </w:pPr>
      <w:r w:rsidRPr="003D4C42">
        <w:rPr>
          <w:b/>
          <w:szCs w:val="20"/>
        </w:rPr>
        <w:t xml:space="preserve">Past </w:t>
      </w:r>
      <w:r w:rsidR="00DC212F" w:rsidRPr="003D4C42">
        <w:rPr>
          <w:b/>
          <w:szCs w:val="20"/>
        </w:rPr>
        <w:t>projects:</w:t>
      </w:r>
    </w:p>
    <w:p w14:paraId="0B75938F" w14:textId="77777777" w:rsidR="00FB6258" w:rsidRDefault="00FB6258" w:rsidP="003D4C42">
      <w:pPr>
        <w:pStyle w:val="BodyText"/>
        <w:numPr>
          <w:ilvl w:val="0"/>
          <w:numId w:val="12"/>
        </w:numPr>
        <w:tabs>
          <w:tab w:val="clear" w:pos="720"/>
          <w:tab w:val="num" w:pos="360"/>
        </w:tabs>
        <w:ind w:left="360"/>
      </w:pPr>
      <w:r>
        <w:t>Command Center</w:t>
      </w:r>
      <w:r w:rsidR="00682953">
        <w:t xml:space="preserve"> – </w:t>
      </w:r>
      <w:r w:rsidR="00466D13">
        <w:t xml:space="preserve">Worked with team of production counterparts to design, </w:t>
      </w:r>
      <w:r w:rsidR="00682953">
        <w:t>create</w:t>
      </w:r>
      <w:r w:rsidR="00466D13">
        <w:t>,</w:t>
      </w:r>
      <w:r w:rsidR="00682953">
        <w:t xml:space="preserve"> and deploy command center workstations in the Fab.  These workstations</w:t>
      </w:r>
      <w:r w:rsidR="00366DFB">
        <w:t xml:space="preserve"> incorporate </w:t>
      </w:r>
      <w:r w:rsidR="00466D13">
        <w:t xml:space="preserve">a variety of KPI monitoring </w:t>
      </w:r>
      <w:r w:rsidR="00366DFB">
        <w:t xml:space="preserve">systems </w:t>
      </w:r>
      <w:r w:rsidR="00466D13">
        <w:t>customized to the needs of each individual manufacturing technician’s roles.  These</w:t>
      </w:r>
      <w:r w:rsidR="00366DFB">
        <w:t xml:space="preserve"> </w:t>
      </w:r>
      <w:r w:rsidR="00366DFB" w:rsidRPr="00366DFB">
        <w:t xml:space="preserve">tools (software) at </w:t>
      </w:r>
      <w:r w:rsidR="00466D13">
        <w:t xml:space="preserve">the </w:t>
      </w:r>
      <w:r w:rsidR="00366DFB" w:rsidRPr="00366DFB">
        <w:t>PC stations in the Fab</w:t>
      </w:r>
      <w:r w:rsidR="00466D13">
        <w:t xml:space="preserve"> enable remote monitor and troubleshooting to quickly identify potential problems and opportunities for improvement and increased overall productivity</w:t>
      </w:r>
      <w:r w:rsidR="00366DFB">
        <w:t xml:space="preserve">.   </w:t>
      </w:r>
    </w:p>
    <w:p w14:paraId="38AA8368" w14:textId="77777777" w:rsidR="00FB6258" w:rsidRDefault="00FB6258" w:rsidP="003D4C42">
      <w:pPr>
        <w:pStyle w:val="BodyText"/>
        <w:numPr>
          <w:ilvl w:val="0"/>
          <w:numId w:val="12"/>
        </w:numPr>
        <w:tabs>
          <w:tab w:val="clear" w:pos="720"/>
          <w:tab w:val="num" w:pos="360"/>
        </w:tabs>
        <w:ind w:left="360" w:hanging="450"/>
      </w:pPr>
      <w:r>
        <w:t>AutoStaging</w:t>
      </w:r>
      <w:r w:rsidR="00682953">
        <w:t xml:space="preserve"> – Completed initial AutoStage de</w:t>
      </w:r>
      <w:r w:rsidR="00466D13">
        <w:t xml:space="preserve">ployment at Fab 2 along with many </w:t>
      </w:r>
      <w:r w:rsidR="00682953">
        <w:t xml:space="preserve">logic </w:t>
      </w:r>
      <w:r w:rsidR="005B7459">
        <w:t>optimizations</w:t>
      </w:r>
      <w:r w:rsidR="00682953">
        <w:t xml:space="preserve"> and </w:t>
      </w:r>
      <w:r w:rsidR="005B7459">
        <w:t>Fab metric</w:t>
      </w:r>
      <w:r w:rsidR="00466D13">
        <w:t xml:space="preserve"> establishment</w:t>
      </w:r>
      <w:r w:rsidR="005B7459">
        <w:t xml:space="preserve"> </w:t>
      </w:r>
      <w:r w:rsidR="00466D13">
        <w:t xml:space="preserve">to track and </w:t>
      </w:r>
      <w:r w:rsidR="005B7459">
        <w:t>find opportunities and need for</w:t>
      </w:r>
      <w:r w:rsidR="00466D13">
        <w:t xml:space="preserve"> continuous improvement</w:t>
      </w:r>
      <w:r w:rsidR="005B7459">
        <w:t>.</w:t>
      </w:r>
    </w:p>
    <w:p w14:paraId="48576CC8" w14:textId="5674E614" w:rsidR="00DC212F" w:rsidRDefault="4892E51A" w:rsidP="4892E51A">
      <w:pPr>
        <w:pStyle w:val="BodyText"/>
        <w:numPr>
          <w:ilvl w:val="0"/>
          <w:numId w:val="12"/>
        </w:numPr>
        <w:ind w:left="360"/>
      </w:pPr>
      <w:r>
        <w:t>MACH deployment – Involved in MACH integration with AutoStage and AutoQual systems and debugging some MACH logic at Fab 2.  Also help create several MACH metrics and debugging tools.</w:t>
      </w:r>
    </w:p>
    <w:p w14:paraId="5CF51025" w14:textId="77777777" w:rsidR="001E4D3C" w:rsidRDefault="00EF6E5A" w:rsidP="001476B7">
      <w:pPr>
        <w:pStyle w:val="BodyText"/>
      </w:pPr>
      <w:r>
        <w:t xml:space="preserve">Planning Engineer </w:t>
      </w:r>
      <w:r w:rsidR="001476B7">
        <w:t>(</w:t>
      </w:r>
      <w:r w:rsidR="00F40AF5">
        <w:t xml:space="preserve">Mar. 2005 </w:t>
      </w:r>
      <w:r w:rsidR="001476B7">
        <w:t>–</w:t>
      </w:r>
      <w:r w:rsidR="00F40AF5">
        <w:t xml:space="preserve"> </w:t>
      </w:r>
      <w:r w:rsidR="00DC212F">
        <w:t>Sept 2007</w:t>
      </w:r>
      <w:r w:rsidR="001476B7">
        <w:t>) -</w:t>
      </w:r>
      <w:r w:rsidR="00F40AF5">
        <w:t xml:space="preserve"> Fab 1 Planning Group</w:t>
      </w:r>
    </w:p>
    <w:p w14:paraId="4079386D" w14:textId="77777777" w:rsidR="00EF6E5A" w:rsidRDefault="00EF6E5A" w:rsidP="00A34752">
      <w:pPr>
        <w:pStyle w:val="BodyText"/>
        <w:numPr>
          <w:ilvl w:val="0"/>
          <w:numId w:val="7"/>
        </w:numPr>
        <w:tabs>
          <w:tab w:val="clear" w:pos="720"/>
          <w:tab w:val="num" w:pos="360"/>
        </w:tabs>
        <w:ind w:left="360"/>
      </w:pPr>
      <w:r>
        <w:t xml:space="preserve">Fab 6 Real Time ISV report – </w:t>
      </w:r>
      <w:r w:rsidR="00FB6258">
        <w:t xml:space="preserve">Initial design and implementation of </w:t>
      </w:r>
      <w:r>
        <w:t xml:space="preserve">Idle State Visibility </w:t>
      </w:r>
      <w:r w:rsidR="00A34752">
        <w:t>and Blocked Lots Reports.  These reports provide</w:t>
      </w:r>
      <w:r>
        <w:t xml:space="preserve"> real time feedback to production of equipment status and potential </w:t>
      </w:r>
      <w:r w:rsidR="00A34752">
        <w:t xml:space="preserve">lot </w:t>
      </w:r>
      <w:r>
        <w:t xml:space="preserve">issues.  </w:t>
      </w:r>
    </w:p>
    <w:p w14:paraId="05769766" w14:textId="77777777" w:rsidR="00BE11DE" w:rsidRDefault="00EF6E5A" w:rsidP="003D4C42">
      <w:pPr>
        <w:pStyle w:val="BodyText"/>
        <w:numPr>
          <w:ilvl w:val="0"/>
          <w:numId w:val="7"/>
        </w:numPr>
        <w:tabs>
          <w:tab w:val="clear" w:pos="720"/>
          <w:tab w:val="num" w:pos="360"/>
        </w:tabs>
        <w:ind w:left="360"/>
      </w:pPr>
      <w:r>
        <w:t xml:space="preserve">Fab 6 MFG Dashboard (Patrol) – Developed key metrics used </w:t>
      </w:r>
      <w:r w:rsidR="00A34752">
        <w:t>a</w:t>
      </w:r>
      <w:r>
        <w:t xml:space="preserve"> manufacturing </w:t>
      </w:r>
      <w:r w:rsidR="00683330">
        <w:t>P</w:t>
      </w:r>
      <w:r>
        <w:t xml:space="preserve">atrol dashboard.  </w:t>
      </w:r>
    </w:p>
    <w:p w14:paraId="319AE9D0" w14:textId="77777777" w:rsidR="00EF6E5A" w:rsidRDefault="00EF6E5A" w:rsidP="003D4C42">
      <w:pPr>
        <w:pStyle w:val="BodyText"/>
        <w:numPr>
          <w:ilvl w:val="0"/>
          <w:numId w:val="7"/>
        </w:numPr>
        <w:tabs>
          <w:tab w:val="clear" w:pos="720"/>
          <w:tab w:val="num" w:pos="360"/>
        </w:tabs>
        <w:ind w:left="360"/>
      </w:pPr>
      <w:r>
        <w:t xml:space="preserve">Fab 6 Auto-staging rules – Developed remaining auto-staging rules for </w:t>
      </w:r>
      <w:r w:rsidR="00BE11DE">
        <w:t>W</w:t>
      </w:r>
      <w:r>
        <w:t xml:space="preserve">et hoods </w:t>
      </w:r>
      <w:r w:rsidR="00BE11DE">
        <w:t xml:space="preserve">and Diffusion.  </w:t>
      </w:r>
      <w:r>
        <w:t>Fab 6 Training – Provided training to team member developing their skills with APF / RTD / Activity manager software used for reporting, debugging, and scheduler rule authoring.</w:t>
      </w:r>
    </w:p>
    <w:p w14:paraId="1F08AE86" w14:textId="77777777" w:rsidR="00EF6E5A" w:rsidRDefault="00EF6E5A" w:rsidP="003D4C42">
      <w:pPr>
        <w:pStyle w:val="BodyText"/>
        <w:numPr>
          <w:ilvl w:val="0"/>
          <w:numId w:val="9"/>
        </w:numPr>
        <w:tabs>
          <w:tab w:val="clear" w:pos="720"/>
          <w:tab w:val="num" w:pos="360"/>
        </w:tabs>
        <w:ind w:left="360"/>
      </w:pPr>
      <w:r>
        <w:t xml:space="preserve">Fab 3 </w:t>
      </w:r>
      <w:r w:rsidRPr="00C9775D">
        <w:t>W</w:t>
      </w:r>
      <w:r>
        <w:t>orkstation</w:t>
      </w:r>
      <w:r w:rsidRPr="00C9775D">
        <w:t xml:space="preserve"> </w:t>
      </w:r>
      <w:r>
        <w:t xml:space="preserve">Photo </w:t>
      </w:r>
      <w:r w:rsidRPr="00C9775D">
        <w:t>Strategy Report</w:t>
      </w:r>
      <w:r>
        <w:t xml:space="preserve"> – Report designed to help production leadership making tool changeover decisions based on WIP an incoming product.  </w:t>
      </w:r>
    </w:p>
    <w:p w14:paraId="2B1C1BFA" w14:textId="77777777" w:rsidR="00EF6E5A" w:rsidRDefault="00EF6E5A" w:rsidP="003D4C42">
      <w:pPr>
        <w:pStyle w:val="BodyText"/>
        <w:numPr>
          <w:ilvl w:val="0"/>
          <w:numId w:val="9"/>
        </w:numPr>
        <w:tabs>
          <w:tab w:val="clear" w:pos="720"/>
          <w:tab w:val="num" w:pos="360"/>
        </w:tabs>
        <w:ind w:left="360"/>
      </w:pPr>
      <w:r>
        <w:t xml:space="preserve">Fab 3 Smart Sharing – Developed a report to help improve unplanned shared capacity </w:t>
      </w:r>
      <w:r w:rsidR="005B7459">
        <w:t xml:space="preserve">– WIP building transfer </w:t>
      </w:r>
      <w:r>
        <w:t xml:space="preserve">decisions.  Report will suggest </w:t>
      </w:r>
      <w:r w:rsidR="00A34752">
        <w:t xml:space="preserve">transport </w:t>
      </w:r>
      <w:r>
        <w:t xml:space="preserve">if it will reduce cycle time.  </w:t>
      </w:r>
    </w:p>
    <w:p w14:paraId="706A22BB" w14:textId="77777777" w:rsidR="00EF6E5A" w:rsidRDefault="00EF6E5A" w:rsidP="003D4C42">
      <w:pPr>
        <w:pStyle w:val="BodyText"/>
        <w:numPr>
          <w:ilvl w:val="0"/>
          <w:numId w:val="9"/>
        </w:numPr>
        <w:tabs>
          <w:tab w:val="clear" w:pos="720"/>
          <w:tab w:val="num" w:pos="360"/>
        </w:tabs>
        <w:ind w:left="360"/>
      </w:pPr>
      <w:r>
        <w:t xml:space="preserve">Fab 3 </w:t>
      </w:r>
      <w:r w:rsidRPr="00C9775D">
        <w:t>LDI</w:t>
      </w:r>
      <w:r>
        <w:t>/</w:t>
      </w:r>
      <w:r w:rsidRPr="00C9775D">
        <w:t xml:space="preserve">RTD </w:t>
      </w:r>
      <w:r>
        <w:t xml:space="preserve">rules – Owned scheduling rules and code used to prioritize product movement throughout the site.  Maintain </w:t>
      </w:r>
      <w:r w:rsidR="00A34752">
        <w:t xml:space="preserve">common </w:t>
      </w:r>
      <w:r>
        <w:t xml:space="preserve">code for which is </w:t>
      </w:r>
      <w:r w:rsidR="00A34752">
        <w:t>shared among multiple Micron</w:t>
      </w:r>
      <w:r>
        <w:t xml:space="preserve"> sites.  </w:t>
      </w:r>
    </w:p>
    <w:p w14:paraId="32C342C4" w14:textId="77777777" w:rsidR="00EF6E5A" w:rsidRDefault="00EF6E5A" w:rsidP="003D4C42">
      <w:pPr>
        <w:pStyle w:val="BodyText"/>
        <w:numPr>
          <w:ilvl w:val="0"/>
          <w:numId w:val="9"/>
        </w:numPr>
        <w:tabs>
          <w:tab w:val="clear" w:pos="720"/>
          <w:tab w:val="num" w:pos="360"/>
        </w:tabs>
        <w:ind w:left="360"/>
      </w:pPr>
      <w:r>
        <w:t xml:space="preserve">Fab 3 MACH entitlement cycle time workbooks – Setup scripts and automation to populate entitlement cycle time workbooks for MACH project.  Analyzed output and provided training on use and meaning to area planners and inventory management group.  </w:t>
      </w:r>
    </w:p>
    <w:p w14:paraId="7C829A15" w14:textId="07A8A0E1" w:rsidR="00EF6E5A" w:rsidRDefault="4892E51A" w:rsidP="4892E51A">
      <w:pPr>
        <w:pStyle w:val="BodyText"/>
        <w:numPr>
          <w:ilvl w:val="0"/>
          <w:numId w:val="7"/>
        </w:numPr>
        <w:ind w:left="360"/>
      </w:pPr>
      <w:r>
        <w:t>Fab 3 Hourly moves report – Developed a web report to display a chart of the wafer moves though a workstation.</w:t>
      </w:r>
    </w:p>
    <w:p w14:paraId="395E0EB1" w14:textId="77777777" w:rsidR="00EF6E5A" w:rsidRDefault="4892E51A" w:rsidP="00EF6E5A">
      <w:pPr>
        <w:pStyle w:val="BodyText"/>
      </w:pPr>
      <w:r>
        <w:t>Operator (Dec. 2004 - Mar. 2005) – Fab 3 Diffusion production</w:t>
      </w:r>
    </w:p>
    <w:p w14:paraId="3BACED53" w14:textId="77777777" w:rsidR="003620CE" w:rsidRDefault="00EF6E5A" w:rsidP="003D4C42">
      <w:pPr>
        <w:pStyle w:val="BodyText"/>
        <w:numPr>
          <w:ilvl w:val="0"/>
          <w:numId w:val="8"/>
        </w:numPr>
        <w:tabs>
          <w:tab w:val="clear" w:pos="720"/>
          <w:tab w:val="num" w:pos="360"/>
        </w:tabs>
        <w:ind w:left="360"/>
      </w:pPr>
      <w:r>
        <w:t>Obtained Operator 2 certification and shared lead responsibilities</w:t>
      </w:r>
    </w:p>
    <w:p w14:paraId="74194BE9" w14:textId="77777777" w:rsidR="00EF6E5A" w:rsidRDefault="00EF6E5A" w:rsidP="00EF6E5A">
      <w:pPr>
        <w:pStyle w:val="BodyText"/>
      </w:pPr>
    </w:p>
    <w:p w14:paraId="098223C8" w14:textId="77777777" w:rsidR="00D326CF" w:rsidRDefault="001E4D3C">
      <w:pPr>
        <w:rPr>
          <w:rFonts w:ascii="Verdana" w:hAnsi="Verdana"/>
          <w:b/>
        </w:rPr>
      </w:pPr>
      <w:r>
        <w:rPr>
          <w:rFonts w:ascii="Verdana" w:hAnsi="Verdana"/>
          <w:b/>
        </w:rPr>
        <w:t>PREVIOUS WORK</w:t>
      </w:r>
      <w:r w:rsidR="00D326CF">
        <w:rPr>
          <w:rFonts w:ascii="Verdana" w:hAnsi="Verdana"/>
          <w:b/>
        </w:rPr>
        <w:t xml:space="preserve"> EXPERIENCE</w:t>
      </w:r>
    </w:p>
    <w:p w14:paraId="60A36621" w14:textId="77777777" w:rsidR="00D326CF" w:rsidRDefault="00D326CF">
      <w:pPr>
        <w:rPr>
          <w:rFonts w:ascii="Verdana" w:hAnsi="Verdana"/>
          <w:sz w:val="20"/>
        </w:rPr>
      </w:pPr>
      <w:r>
        <w:rPr>
          <w:rFonts w:ascii="Verdana" w:hAnsi="Verdana"/>
          <w:i/>
          <w:sz w:val="20"/>
        </w:rPr>
        <w:t xml:space="preserve">Branom Instrument Company, </w:t>
      </w:r>
      <w:smartTag w:uri="urn:schemas-microsoft-com:office:smarttags" w:element="place">
        <w:smartTag w:uri="urn:schemas-microsoft-com:office:smarttags" w:element="City">
          <w:r>
            <w:rPr>
              <w:rFonts w:ascii="Verdana" w:hAnsi="Verdana"/>
              <w:sz w:val="20"/>
            </w:rPr>
            <w:t>Seattle</w:t>
          </w:r>
        </w:smartTag>
        <w:r>
          <w:rPr>
            <w:rFonts w:ascii="Verdana" w:hAnsi="Verdana"/>
            <w:sz w:val="20"/>
          </w:rPr>
          <w:t xml:space="preserve">, </w:t>
        </w:r>
        <w:smartTag w:uri="urn:schemas-microsoft-com:office:smarttags" w:element="State">
          <w:r>
            <w:rPr>
              <w:rFonts w:ascii="Verdana" w:hAnsi="Verdana"/>
              <w:sz w:val="20"/>
            </w:rPr>
            <w:t>WA</w:t>
          </w:r>
        </w:smartTag>
      </w:smartTag>
    </w:p>
    <w:p w14:paraId="7791DBD9" w14:textId="77777777" w:rsidR="00D326CF" w:rsidRDefault="00D326CF">
      <w:pPr>
        <w:rPr>
          <w:rFonts w:ascii="Verdana" w:hAnsi="Verdana"/>
          <w:sz w:val="20"/>
        </w:rPr>
      </w:pPr>
      <w:r>
        <w:rPr>
          <w:rFonts w:ascii="Verdana" w:hAnsi="Verdana"/>
          <w:sz w:val="20"/>
        </w:rPr>
        <w:t>Calibration Service Manager (2002-2003)</w:t>
      </w:r>
    </w:p>
    <w:p w14:paraId="31AC0832" w14:textId="0EF40ABE" w:rsidR="00D326CF" w:rsidRDefault="4892E51A" w:rsidP="4892E51A">
      <w:pPr>
        <w:numPr>
          <w:ilvl w:val="0"/>
          <w:numId w:val="2"/>
        </w:numPr>
        <w:tabs>
          <w:tab w:val="clear" w:pos="720"/>
          <w:tab w:val="num" w:pos="360"/>
        </w:tabs>
        <w:ind w:left="360"/>
        <w:rPr>
          <w:rFonts w:ascii="Verdana" w:hAnsi="Verdana"/>
          <w:sz w:val="20"/>
          <w:szCs w:val="20"/>
        </w:rPr>
      </w:pPr>
      <w:r w:rsidRPr="4892E51A">
        <w:rPr>
          <w:rFonts w:ascii="Verdana" w:hAnsi="Verdana"/>
          <w:sz w:val="20"/>
          <w:szCs w:val="20"/>
        </w:rPr>
        <w:t>Facilitated significant cost savings by developing organized system for administrative management of product flow of calibration service department..</w:t>
      </w:r>
    </w:p>
    <w:p w14:paraId="2FC34373" w14:textId="0B1D7919" w:rsidR="00D326CF" w:rsidRDefault="4892E51A" w:rsidP="4892E51A">
      <w:pPr>
        <w:numPr>
          <w:ilvl w:val="0"/>
          <w:numId w:val="2"/>
        </w:numPr>
        <w:tabs>
          <w:tab w:val="clear" w:pos="720"/>
          <w:tab w:val="num" w:pos="360"/>
        </w:tabs>
        <w:ind w:left="360"/>
        <w:rPr>
          <w:rFonts w:ascii="Verdana" w:hAnsi="Verdana"/>
          <w:sz w:val="20"/>
          <w:szCs w:val="20"/>
        </w:rPr>
      </w:pPr>
      <w:r w:rsidRPr="4892E51A">
        <w:rPr>
          <w:rFonts w:ascii="Verdana" w:hAnsi="Verdana"/>
          <w:sz w:val="20"/>
          <w:szCs w:val="20"/>
        </w:rPr>
        <w:lastRenderedPageBreak/>
        <w:t>Designed and administered database used to collect instrument calibration data and generate certification reports to meet tractability requirements of NIST and ANSI/Z540.</w:t>
      </w:r>
    </w:p>
    <w:p w14:paraId="70FF7215" w14:textId="77777777" w:rsidR="00D326CF" w:rsidRDefault="00D326CF" w:rsidP="003D4C42">
      <w:pPr>
        <w:numPr>
          <w:ilvl w:val="0"/>
          <w:numId w:val="2"/>
        </w:numPr>
        <w:tabs>
          <w:tab w:val="clear" w:pos="720"/>
          <w:tab w:val="num" w:pos="360"/>
        </w:tabs>
        <w:ind w:left="360"/>
        <w:rPr>
          <w:rFonts w:ascii="Verdana" w:hAnsi="Verdana"/>
          <w:sz w:val="20"/>
        </w:rPr>
      </w:pPr>
      <w:r>
        <w:rPr>
          <w:rFonts w:ascii="Verdana" w:hAnsi="Verdana"/>
          <w:sz w:val="20"/>
        </w:rPr>
        <w:t>Reduced order lead-time for service department from average of over two weeks down to an average of two or three days.</w:t>
      </w:r>
    </w:p>
    <w:p w14:paraId="12C891A2" w14:textId="77777777" w:rsidR="00D326CF" w:rsidRDefault="00D326CF">
      <w:pPr>
        <w:rPr>
          <w:rFonts w:ascii="Verdana" w:hAnsi="Verdana"/>
          <w:sz w:val="20"/>
        </w:rPr>
      </w:pPr>
      <w:smartTag w:uri="urn:schemas-microsoft-com:office:smarttags" w:element="PlaceType">
        <w:r>
          <w:rPr>
            <w:rFonts w:ascii="Verdana" w:hAnsi="Verdana"/>
            <w:i/>
            <w:sz w:val="20"/>
          </w:rPr>
          <w:t>University</w:t>
        </w:r>
      </w:smartTag>
      <w:r>
        <w:rPr>
          <w:rFonts w:ascii="Verdana" w:hAnsi="Verdana"/>
          <w:i/>
          <w:sz w:val="20"/>
        </w:rPr>
        <w:t xml:space="preserve"> of </w:t>
      </w:r>
      <w:smartTag w:uri="urn:schemas-microsoft-com:office:smarttags" w:element="PlaceName">
        <w:r>
          <w:rPr>
            <w:rFonts w:ascii="Verdana" w:hAnsi="Verdana"/>
            <w:i/>
            <w:sz w:val="20"/>
          </w:rPr>
          <w:t>Washington</w:t>
        </w:r>
      </w:smartTag>
      <w:r>
        <w:rPr>
          <w:rFonts w:ascii="Verdana" w:hAnsi="Verdana"/>
          <w:i/>
          <w:sz w:val="20"/>
        </w:rPr>
        <w:t xml:space="preserve"> </w:t>
      </w:r>
      <w:smartTag w:uri="urn:schemas-microsoft-com:office:smarttags" w:element="PlaceType">
        <w:r>
          <w:rPr>
            <w:rFonts w:ascii="Verdana" w:hAnsi="Verdana"/>
            <w:i/>
            <w:sz w:val="20"/>
          </w:rPr>
          <w:t>College</w:t>
        </w:r>
      </w:smartTag>
      <w:r>
        <w:rPr>
          <w:rFonts w:ascii="Verdana" w:hAnsi="Verdana"/>
          <w:i/>
          <w:sz w:val="20"/>
        </w:rPr>
        <w:t xml:space="preserve"> of </w:t>
      </w:r>
      <w:smartTag w:uri="urn:schemas-microsoft-com:office:smarttags" w:element="PlaceName">
        <w:r>
          <w:rPr>
            <w:rFonts w:ascii="Verdana" w:hAnsi="Verdana"/>
            <w:i/>
            <w:sz w:val="20"/>
          </w:rPr>
          <w:t>Engineering</w:t>
        </w:r>
      </w:smartTag>
      <w:r>
        <w:rPr>
          <w:rFonts w:ascii="Verdana" w:hAnsi="Verdana"/>
          <w:i/>
          <w:sz w:val="20"/>
        </w:rPr>
        <w:t xml:space="preserve">, </w:t>
      </w:r>
      <w:smartTag w:uri="urn:schemas-microsoft-com:office:smarttags" w:element="place">
        <w:smartTag w:uri="urn:schemas-microsoft-com:office:smarttags" w:element="City">
          <w:r>
            <w:rPr>
              <w:rFonts w:ascii="Verdana" w:hAnsi="Verdana"/>
              <w:sz w:val="20"/>
            </w:rPr>
            <w:t>Seattle</w:t>
          </w:r>
        </w:smartTag>
        <w:r>
          <w:rPr>
            <w:rFonts w:ascii="Verdana" w:hAnsi="Verdana"/>
            <w:sz w:val="20"/>
          </w:rPr>
          <w:t xml:space="preserve">, </w:t>
        </w:r>
        <w:smartTag w:uri="urn:schemas-microsoft-com:office:smarttags" w:element="State">
          <w:r>
            <w:rPr>
              <w:rFonts w:ascii="Verdana" w:hAnsi="Verdana"/>
              <w:sz w:val="20"/>
            </w:rPr>
            <w:t>WA</w:t>
          </w:r>
        </w:smartTag>
      </w:smartTag>
    </w:p>
    <w:p w14:paraId="3387AD06" w14:textId="77777777" w:rsidR="00D326CF" w:rsidRDefault="00D326CF">
      <w:pPr>
        <w:rPr>
          <w:rFonts w:ascii="Verdana" w:hAnsi="Verdana"/>
          <w:sz w:val="20"/>
        </w:rPr>
      </w:pPr>
      <w:r>
        <w:rPr>
          <w:rFonts w:ascii="Verdana" w:hAnsi="Verdana"/>
          <w:sz w:val="20"/>
        </w:rPr>
        <w:t>Dean’s Office Computing Support Technician (1998-2002)</w:t>
      </w:r>
    </w:p>
    <w:p w14:paraId="7705895B" w14:textId="612B1A0F" w:rsidR="00D326CF" w:rsidRDefault="4892E51A" w:rsidP="4892E51A">
      <w:pPr>
        <w:numPr>
          <w:ilvl w:val="0"/>
          <w:numId w:val="2"/>
        </w:numPr>
        <w:tabs>
          <w:tab w:val="clear" w:pos="720"/>
          <w:tab w:val="num" w:pos="360"/>
        </w:tabs>
        <w:ind w:left="360"/>
        <w:rPr>
          <w:rFonts w:ascii="Verdana" w:hAnsi="Verdana"/>
          <w:sz w:val="20"/>
          <w:szCs w:val="20"/>
        </w:rPr>
      </w:pPr>
      <w:r w:rsidRPr="4892E51A">
        <w:rPr>
          <w:rFonts w:ascii="Verdana" w:hAnsi="Verdana"/>
          <w:sz w:val="20"/>
          <w:szCs w:val="20"/>
        </w:rPr>
        <w:t>Ground up design of automated system for authorizing and selling software licenses</w:t>
      </w:r>
    </w:p>
    <w:p w14:paraId="2A736185" w14:textId="77777777" w:rsidR="00D326CF" w:rsidRDefault="00D326CF" w:rsidP="003D4C42">
      <w:pPr>
        <w:numPr>
          <w:ilvl w:val="0"/>
          <w:numId w:val="2"/>
        </w:numPr>
        <w:tabs>
          <w:tab w:val="clear" w:pos="720"/>
          <w:tab w:val="num" w:pos="360"/>
        </w:tabs>
        <w:ind w:left="360"/>
        <w:rPr>
          <w:rFonts w:ascii="Verdana" w:hAnsi="Verdana"/>
          <w:sz w:val="20"/>
        </w:rPr>
      </w:pPr>
      <w:r>
        <w:rPr>
          <w:rFonts w:ascii="Verdana" w:hAnsi="Verdana"/>
          <w:sz w:val="20"/>
        </w:rPr>
        <w:t xml:space="preserve">Responsible for setup, repair, and support of computers </w:t>
      </w:r>
      <w:r w:rsidR="00A34752">
        <w:rPr>
          <w:rFonts w:ascii="Verdana" w:hAnsi="Verdana"/>
          <w:sz w:val="20"/>
        </w:rPr>
        <w:t>within</w:t>
      </w:r>
      <w:r>
        <w:rPr>
          <w:rFonts w:ascii="Verdana" w:hAnsi="Verdana"/>
          <w:sz w:val="20"/>
        </w:rPr>
        <w:t xml:space="preserve"> dean’s office.</w:t>
      </w:r>
    </w:p>
    <w:p w14:paraId="2770EFBA" w14:textId="77777777" w:rsidR="00D326CF" w:rsidRDefault="00D326CF">
      <w:pPr>
        <w:rPr>
          <w:rFonts w:ascii="Verdana" w:hAnsi="Verdana"/>
          <w:sz w:val="20"/>
        </w:rPr>
      </w:pPr>
    </w:p>
    <w:p w14:paraId="32A98631" w14:textId="77777777" w:rsidR="00F11035" w:rsidRDefault="00F11035" w:rsidP="00F11035">
      <w:pPr>
        <w:rPr>
          <w:rFonts w:ascii="Verdana" w:hAnsi="Verdana"/>
          <w:b/>
        </w:rPr>
      </w:pPr>
      <w:r>
        <w:rPr>
          <w:rFonts w:ascii="Verdana" w:hAnsi="Verdana"/>
          <w:b/>
        </w:rPr>
        <w:t>EDUCATION</w:t>
      </w:r>
    </w:p>
    <w:p w14:paraId="2C8DD48D" w14:textId="77777777" w:rsidR="00F11035" w:rsidRDefault="00F11035" w:rsidP="00F11035">
      <w:pPr>
        <w:pStyle w:val="BodyText"/>
      </w:pPr>
      <w:r>
        <w:t xml:space="preserve">B. S., Industrial/Manufacturing Engineering - </w:t>
      </w:r>
      <w:smartTag w:uri="urn:schemas-microsoft-com:office:smarttags" w:element="PlaceType">
        <w:r>
          <w:t>University</w:t>
        </w:r>
      </w:smartTag>
      <w:r>
        <w:t xml:space="preserve"> of </w:t>
      </w:r>
      <w:smartTag w:uri="urn:schemas-microsoft-com:office:smarttags" w:element="PlaceName">
        <w:r>
          <w:t>Washington</w:t>
        </w:r>
      </w:smartTag>
      <w:r>
        <w:t xml:space="preserve">, </w:t>
      </w:r>
      <w:smartTag w:uri="urn:schemas-microsoft-com:office:smarttags" w:element="place">
        <w:smartTag w:uri="urn:schemas-microsoft-com:office:smarttags" w:element="City">
          <w:r>
            <w:t>Seattle</w:t>
          </w:r>
        </w:smartTag>
        <w:r>
          <w:t xml:space="preserve">, </w:t>
        </w:r>
        <w:smartTag w:uri="urn:schemas-microsoft-com:office:smarttags" w:element="State">
          <w:r>
            <w:t>WA</w:t>
          </w:r>
        </w:smartTag>
      </w:smartTag>
      <w:r>
        <w:t>, 2002.</w:t>
      </w:r>
    </w:p>
    <w:p w14:paraId="581FFB64" w14:textId="77777777" w:rsidR="00F11035" w:rsidRDefault="00F11035" w:rsidP="00A34752">
      <w:pPr>
        <w:pStyle w:val="BodyText"/>
        <w:numPr>
          <w:ilvl w:val="0"/>
          <w:numId w:val="1"/>
        </w:numPr>
        <w:tabs>
          <w:tab w:val="clear" w:pos="720"/>
          <w:tab w:val="num" w:pos="360"/>
        </w:tabs>
        <w:ind w:left="360"/>
      </w:pPr>
      <w:r>
        <w:t>Recipient of Washington Pulp and Paper Foundation (WPPF) Scholarship.</w:t>
      </w:r>
    </w:p>
    <w:p w14:paraId="5DFC00D2" w14:textId="77777777" w:rsidR="00F11035" w:rsidRDefault="00F11035" w:rsidP="00A34752">
      <w:pPr>
        <w:pStyle w:val="BodyText"/>
        <w:numPr>
          <w:ilvl w:val="0"/>
          <w:numId w:val="1"/>
        </w:numPr>
        <w:tabs>
          <w:tab w:val="clear" w:pos="720"/>
          <w:tab w:val="num" w:pos="360"/>
        </w:tabs>
        <w:ind w:left="360"/>
      </w:pPr>
      <w:r>
        <w:t xml:space="preserve">Member of National </w:t>
      </w:r>
      <w:smartTag w:uri="urn:schemas-microsoft-com:office:smarttags" w:element="place">
        <w:smartTag w:uri="urn:schemas-microsoft-com:office:smarttags" w:element="PlaceType">
          <w:r>
            <w:t>Institute</w:t>
          </w:r>
        </w:smartTag>
        <w:r>
          <w:t xml:space="preserve"> of </w:t>
        </w:r>
        <w:smartTag w:uri="urn:schemas-microsoft-com:office:smarttags" w:element="PlaceName">
          <w:r>
            <w:t>Industrial Engineers</w:t>
          </w:r>
        </w:smartTag>
      </w:smartTag>
      <w:r>
        <w:t xml:space="preserve"> (IIE) and Society of Automotive Engineers (SAE)</w:t>
      </w:r>
    </w:p>
    <w:p w14:paraId="27B85BCC" w14:textId="77777777" w:rsidR="00F11035" w:rsidRDefault="00F11035" w:rsidP="00F11035">
      <w:pPr>
        <w:pStyle w:val="BodyText"/>
        <w:ind w:left="720"/>
      </w:pPr>
    </w:p>
    <w:p w14:paraId="66A65CFA" w14:textId="77777777" w:rsidR="00D326CF" w:rsidRDefault="00F11035">
      <w:pPr>
        <w:rPr>
          <w:rFonts w:ascii="Verdana" w:hAnsi="Verdana"/>
          <w:b/>
        </w:rPr>
      </w:pPr>
      <w:r>
        <w:rPr>
          <w:rFonts w:ascii="Verdana" w:hAnsi="Verdana"/>
          <w:b/>
        </w:rPr>
        <w:t>SUMMARY OF</w:t>
      </w:r>
      <w:r w:rsidR="00D326CF">
        <w:rPr>
          <w:rFonts w:ascii="Verdana" w:hAnsi="Verdana"/>
          <w:b/>
        </w:rPr>
        <w:t xml:space="preserve"> EXPERTISE</w:t>
      </w:r>
    </w:p>
    <w:p w14:paraId="1749C1AF" w14:textId="77777777" w:rsidR="00D326CF" w:rsidRDefault="00D326CF">
      <w:pPr>
        <w:rPr>
          <w:rFonts w:ascii="Verdana" w:hAnsi="Verdana"/>
          <w:sz w:val="20"/>
        </w:rPr>
      </w:pPr>
      <w:r>
        <w:rPr>
          <w:rFonts w:ascii="Verdana" w:hAnsi="Verdana"/>
          <w:sz w:val="20"/>
        </w:rPr>
        <w:t>Engineering / Business</w:t>
      </w:r>
    </w:p>
    <w:p w14:paraId="7A87293D" w14:textId="77777777" w:rsidR="00D326CF" w:rsidRDefault="00D326CF" w:rsidP="00A34752">
      <w:pPr>
        <w:numPr>
          <w:ilvl w:val="0"/>
          <w:numId w:val="1"/>
        </w:numPr>
        <w:tabs>
          <w:tab w:val="clear" w:pos="720"/>
          <w:tab w:val="num" w:pos="360"/>
        </w:tabs>
        <w:ind w:left="360"/>
        <w:rPr>
          <w:rFonts w:ascii="Verdana" w:hAnsi="Verdana"/>
          <w:sz w:val="20"/>
        </w:rPr>
      </w:pPr>
      <w:r>
        <w:rPr>
          <w:rFonts w:ascii="Verdana" w:hAnsi="Verdana"/>
          <w:sz w:val="20"/>
        </w:rPr>
        <w:t>Statistics, Design of Experiments, Reliability, Statistical Quality Control, Six Sigma</w:t>
      </w:r>
    </w:p>
    <w:p w14:paraId="2E45F07D" w14:textId="77777777" w:rsidR="00D326CF" w:rsidRDefault="00D326CF" w:rsidP="00A34752">
      <w:pPr>
        <w:numPr>
          <w:ilvl w:val="0"/>
          <w:numId w:val="1"/>
        </w:numPr>
        <w:tabs>
          <w:tab w:val="clear" w:pos="720"/>
          <w:tab w:val="num" w:pos="360"/>
        </w:tabs>
        <w:ind w:left="360"/>
        <w:rPr>
          <w:rFonts w:ascii="Verdana" w:hAnsi="Verdana"/>
          <w:sz w:val="20"/>
        </w:rPr>
      </w:pPr>
      <w:r>
        <w:rPr>
          <w:rFonts w:ascii="Verdana" w:hAnsi="Verdana"/>
          <w:sz w:val="20"/>
        </w:rPr>
        <w:t>Manufacturing Scheduling, Linear Programming, Optimization, MRP</w:t>
      </w:r>
    </w:p>
    <w:p w14:paraId="4C27B178" w14:textId="77777777" w:rsidR="00D326CF" w:rsidRDefault="00D326CF" w:rsidP="00A34752">
      <w:pPr>
        <w:numPr>
          <w:ilvl w:val="0"/>
          <w:numId w:val="1"/>
        </w:numPr>
        <w:tabs>
          <w:tab w:val="clear" w:pos="720"/>
          <w:tab w:val="num" w:pos="360"/>
        </w:tabs>
        <w:ind w:left="360"/>
        <w:rPr>
          <w:rFonts w:ascii="Verdana" w:hAnsi="Verdana"/>
          <w:sz w:val="20"/>
        </w:rPr>
      </w:pPr>
      <w:r>
        <w:rPr>
          <w:rFonts w:ascii="Verdana" w:hAnsi="Verdana"/>
          <w:sz w:val="20"/>
        </w:rPr>
        <w:t>Manufacturing Simulation (Arena</w:t>
      </w:r>
      <w:r w:rsidR="00517885">
        <w:rPr>
          <w:rFonts w:ascii="Verdana" w:hAnsi="Verdana"/>
          <w:sz w:val="20"/>
        </w:rPr>
        <w:t>, Autosched</w:t>
      </w:r>
      <w:r w:rsidR="00F11035">
        <w:rPr>
          <w:rFonts w:ascii="Verdana" w:hAnsi="Verdana"/>
          <w:sz w:val="20"/>
        </w:rPr>
        <w:t>, AutoMod</w:t>
      </w:r>
      <w:r>
        <w:rPr>
          <w:rFonts w:ascii="Verdana" w:hAnsi="Verdana"/>
          <w:sz w:val="20"/>
        </w:rPr>
        <w:t>)</w:t>
      </w:r>
    </w:p>
    <w:p w14:paraId="29D01C11" w14:textId="77777777" w:rsidR="00D326CF" w:rsidRDefault="00D326CF" w:rsidP="00A34752">
      <w:pPr>
        <w:numPr>
          <w:ilvl w:val="0"/>
          <w:numId w:val="1"/>
        </w:numPr>
        <w:tabs>
          <w:tab w:val="clear" w:pos="720"/>
          <w:tab w:val="num" w:pos="360"/>
        </w:tabs>
        <w:ind w:left="360"/>
        <w:rPr>
          <w:rFonts w:ascii="Verdana" w:hAnsi="Verdana"/>
          <w:sz w:val="20"/>
        </w:rPr>
      </w:pPr>
      <w:r>
        <w:rPr>
          <w:rFonts w:ascii="Verdana" w:hAnsi="Verdana"/>
          <w:sz w:val="20"/>
        </w:rPr>
        <w:t>User interface design, Ergonomics</w:t>
      </w:r>
      <w:r w:rsidR="002E241E">
        <w:rPr>
          <w:rFonts w:ascii="Verdana" w:hAnsi="Verdana"/>
          <w:sz w:val="20"/>
        </w:rPr>
        <w:t>,</w:t>
      </w:r>
      <w:r>
        <w:rPr>
          <w:rFonts w:ascii="Verdana" w:hAnsi="Verdana"/>
          <w:sz w:val="20"/>
        </w:rPr>
        <w:t xml:space="preserve"> and Human factors</w:t>
      </w:r>
    </w:p>
    <w:p w14:paraId="2FD178FD" w14:textId="77777777" w:rsidR="00D326CF" w:rsidRDefault="00D326CF" w:rsidP="00A34752">
      <w:pPr>
        <w:numPr>
          <w:ilvl w:val="0"/>
          <w:numId w:val="1"/>
        </w:numPr>
        <w:tabs>
          <w:tab w:val="clear" w:pos="720"/>
          <w:tab w:val="num" w:pos="360"/>
        </w:tabs>
        <w:ind w:left="360"/>
        <w:rPr>
          <w:rFonts w:ascii="Verdana" w:hAnsi="Verdana"/>
          <w:sz w:val="20"/>
        </w:rPr>
      </w:pPr>
      <w:r>
        <w:rPr>
          <w:rFonts w:ascii="Verdana" w:hAnsi="Verdana"/>
          <w:sz w:val="20"/>
        </w:rPr>
        <w:t>Engineering Economics, Macroeconomics, Microeconomics</w:t>
      </w:r>
    </w:p>
    <w:p w14:paraId="121B6053" w14:textId="77777777" w:rsidR="00D326CF" w:rsidRDefault="00D326CF" w:rsidP="00A34752">
      <w:pPr>
        <w:numPr>
          <w:ilvl w:val="0"/>
          <w:numId w:val="1"/>
        </w:numPr>
        <w:tabs>
          <w:tab w:val="clear" w:pos="720"/>
          <w:tab w:val="num" w:pos="360"/>
        </w:tabs>
        <w:ind w:left="360"/>
        <w:rPr>
          <w:rFonts w:ascii="Verdana" w:hAnsi="Verdana"/>
          <w:sz w:val="20"/>
        </w:rPr>
      </w:pPr>
      <w:r>
        <w:rPr>
          <w:rFonts w:ascii="Verdana" w:hAnsi="Verdana"/>
          <w:sz w:val="20"/>
        </w:rPr>
        <w:t>Mechanics of Materials, Applied Physics, Statics, Dynamics</w:t>
      </w:r>
    </w:p>
    <w:p w14:paraId="3F4AFE89" w14:textId="77777777" w:rsidR="00D326CF" w:rsidRDefault="0019754A" w:rsidP="00A34752">
      <w:pPr>
        <w:numPr>
          <w:ilvl w:val="0"/>
          <w:numId w:val="1"/>
        </w:numPr>
        <w:tabs>
          <w:tab w:val="clear" w:pos="720"/>
          <w:tab w:val="num" w:pos="360"/>
        </w:tabs>
        <w:ind w:left="360"/>
        <w:rPr>
          <w:rFonts w:ascii="Verdana" w:hAnsi="Verdana"/>
          <w:sz w:val="20"/>
        </w:rPr>
      </w:pPr>
      <w:r>
        <w:rPr>
          <w:rFonts w:ascii="Verdana" w:hAnsi="Verdana"/>
          <w:sz w:val="20"/>
        </w:rPr>
        <w:t xml:space="preserve">Project Management, </w:t>
      </w:r>
      <w:r w:rsidR="00D326CF">
        <w:rPr>
          <w:rFonts w:ascii="Verdana" w:hAnsi="Verdana"/>
          <w:sz w:val="20"/>
        </w:rPr>
        <w:t>Electrical Engineering</w:t>
      </w:r>
      <w:r>
        <w:rPr>
          <w:rFonts w:ascii="Verdana" w:hAnsi="Verdana"/>
          <w:sz w:val="20"/>
        </w:rPr>
        <w:t>,</w:t>
      </w:r>
      <w:r w:rsidR="00D326CF">
        <w:rPr>
          <w:rFonts w:ascii="Verdana" w:hAnsi="Verdana"/>
          <w:sz w:val="20"/>
        </w:rPr>
        <w:t xml:space="preserve"> Computer Science</w:t>
      </w:r>
      <w:r w:rsidR="000329C3">
        <w:rPr>
          <w:rFonts w:ascii="Verdana" w:hAnsi="Verdana"/>
          <w:sz w:val="20"/>
        </w:rPr>
        <w:t>, Data Visualization</w:t>
      </w:r>
    </w:p>
    <w:p w14:paraId="3B1391F4" w14:textId="77777777" w:rsidR="00D326CF" w:rsidRDefault="00D326CF">
      <w:pPr>
        <w:rPr>
          <w:rFonts w:ascii="Verdana" w:hAnsi="Verdana"/>
          <w:sz w:val="20"/>
        </w:rPr>
      </w:pPr>
      <w:r>
        <w:rPr>
          <w:rFonts w:ascii="Verdana" w:hAnsi="Verdana"/>
          <w:sz w:val="20"/>
        </w:rPr>
        <w:t>Technical / Computing</w:t>
      </w:r>
    </w:p>
    <w:p w14:paraId="78D322B7" w14:textId="6EB3508D" w:rsidR="00D326CF" w:rsidRDefault="00F11035" w:rsidP="00A34752">
      <w:pPr>
        <w:numPr>
          <w:ilvl w:val="0"/>
          <w:numId w:val="1"/>
        </w:numPr>
        <w:tabs>
          <w:tab w:val="clear" w:pos="720"/>
          <w:tab w:val="num" w:pos="360"/>
        </w:tabs>
        <w:ind w:left="360"/>
        <w:rPr>
          <w:rFonts w:ascii="Verdana" w:hAnsi="Verdana"/>
          <w:sz w:val="20"/>
        </w:rPr>
      </w:pPr>
      <w:r>
        <w:rPr>
          <w:rFonts w:ascii="Verdana" w:hAnsi="Verdana"/>
          <w:sz w:val="20"/>
        </w:rPr>
        <w:t>Software Expertise</w:t>
      </w:r>
      <w:r w:rsidR="00D326CF">
        <w:rPr>
          <w:rFonts w:ascii="Verdana" w:hAnsi="Verdana"/>
          <w:sz w:val="20"/>
        </w:rPr>
        <w:tab/>
        <w:t>Windows,</w:t>
      </w:r>
      <w:r>
        <w:rPr>
          <w:rFonts w:ascii="Verdana" w:hAnsi="Verdana"/>
          <w:sz w:val="20"/>
        </w:rPr>
        <w:t xml:space="preserve"> Office,</w:t>
      </w:r>
      <w:r w:rsidR="00D326CF">
        <w:rPr>
          <w:rFonts w:ascii="Verdana" w:hAnsi="Verdana"/>
          <w:sz w:val="20"/>
        </w:rPr>
        <w:t xml:space="preserve"> Linux</w:t>
      </w:r>
      <w:r>
        <w:rPr>
          <w:rFonts w:ascii="Verdana" w:hAnsi="Verdana"/>
          <w:sz w:val="20"/>
        </w:rPr>
        <w:t xml:space="preserve">, JMP, AutoMod, </w:t>
      </w:r>
      <w:r w:rsidR="00D30FE3">
        <w:rPr>
          <w:rFonts w:ascii="Verdana" w:hAnsi="Verdana"/>
          <w:sz w:val="20"/>
        </w:rPr>
        <w:t>GIT</w:t>
      </w:r>
    </w:p>
    <w:p w14:paraId="56E7C7F5" w14:textId="6C0F8636" w:rsidR="00D326CF" w:rsidRDefault="00D326CF" w:rsidP="00A34752">
      <w:pPr>
        <w:numPr>
          <w:ilvl w:val="0"/>
          <w:numId w:val="1"/>
        </w:numPr>
        <w:tabs>
          <w:tab w:val="clear" w:pos="720"/>
          <w:tab w:val="num" w:pos="360"/>
        </w:tabs>
        <w:ind w:left="360"/>
        <w:rPr>
          <w:rFonts w:ascii="Verdana" w:hAnsi="Verdana"/>
          <w:sz w:val="20"/>
        </w:rPr>
      </w:pPr>
      <w:r>
        <w:rPr>
          <w:rFonts w:ascii="Verdana" w:hAnsi="Verdana"/>
          <w:sz w:val="20"/>
        </w:rPr>
        <w:t>Web Languages</w:t>
      </w:r>
      <w:r>
        <w:rPr>
          <w:rFonts w:ascii="Verdana" w:hAnsi="Verdana"/>
          <w:sz w:val="20"/>
        </w:rPr>
        <w:tab/>
      </w:r>
      <w:r>
        <w:rPr>
          <w:rFonts w:ascii="Verdana" w:hAnsi="Verdana"/>
          <w:sz w:val="20"/>
        </w:rPr>
        <w:tab/>
        <w:t xml:space="preserve">HTML, </w:t>
      </w:r>
      <w:r w:rsidR="00F11035">
        <w:rPr>
          <w:rFonts w:ascii="Verdana" w:hAnsi="Verdana"/>
          <w:sz w:val="20"/>
        </w:rPr>
        <w:t>J</w:t>
      </w:r>
      <w:r>
        <w:rPr>
          <w:rFonts w:ascii="Verdana" w:hAnsi="Verdana"/>
          <w:sz w:val="20"/>
        </w:rPr>
        <w:t>avaScript, C</w:t>
      </w:r>
      <w:r w:rsidR="00F11035">
        <w:rPr>
          <w:rFonts w:ascii="Verdana" w:hAnsi="Verdana"/>
          <w:sz w:val="20"/>
        </w:rPr>
        <w:t xml:space="preserve">SS, </w:t>
      </w:r>
      <w:r w:rsidR="00B878D7">
        <w:rPr>
          <w:rFonts w:ascii="Verdana" w:hAnsi="Verdana"/>
          <w:sz w:val="20"/>
        </w:rPr>
        <w:t xml:space="preserve">PHP, </w:t>
      </w:r>
      <w:r w:rsidR="00F11035">
        <w:rPr>
          <w:rFonts w:ascii="Verdana" w:hAnsi="Verdana"/>
          <w:sz w:val="20"/>
        </w:rPr>
        <w:t>D3, HighCharts, AJAX, jQuery</w:t>
      </w:r>
      <w:r w:rsidR="00515DE6">
        <w:rPr>
          <w:rFonts w:ascii="Verdana" w:hAnsi="Verdana"/>
          <w:sz w:val="20"/>
        </w:rPr>
        <w:t xml:space="preserve">, TypeScript, </w:t>
      </w:r>
      <w:r w:rsidR="00515DE6">
        <w:rPr>
          <w:rFonts w:ascii="Verdana" w:hAnsi="Verdana"/>
          <w:sz w:val="20"/>
        </w:rPr>
        <w:br/>
      </w:r>
      <w:r w:rsidR="00CE1DEA">
        <w:rPr>
          <w:rFonts w:ascii="Verdana" w:hAnsi="Verdana"/>
          <w:sz w:val="20"/>
        </w:rPr>
        <w:tab/>
      </w:r>
      <w:r w:rsidR="00CE1DEA">
        <w:rPr>
          <w:rFonts w:ascii="Verdana" w:hAnsi="Verdana"/>
          <w:sz w:val="20"/>
        </w:rPr>
        <w:tab/>
      </w:r>
      <w:r w:rsidR="00CE1DEA">
        <w:rPr>
          <w:rFonts w:ascii="Verdana" w:hAnsi="Verdana"/>
          <w:sz w:val="20"/>
        </w:rPr>
        <w:tab/>
      </w:r>
      <w:r w:rsidR="00CE1DEA">
        <w:rPr>
          <w:rFonts w:ascii="Verdana" w:hAnsi="Verdana"/>
          <w:sz w:val="20"/>
        </w:rPr>
        <w:tab/>
        <w:t xml:space="preserve">Angular, React, Vue, Bootstrap, </w:t>
      </w:r>
      <w:r w:rsidR="00410A29">
        <w:rPr>
          <w:rFonts w:ascii="Verdana" w:hAnsi="Verdana"/>
          <w:sz w:val="20"/>
        </w:rPr>
        <w:t>RXJS, NGRX</w:t>
      </w:r>
      <w:r w:rsidR="00A65100">
        <w:rPr>
          <w:rFonts w:ascii="Verdana" w:hAnsi="Verdana"/>
          <w:sz w:val="20"/>
        </w:rPr>
        <w:t>, Redux</w:t>
      </w:r>
    </w:p>
    <w:p w14:paraId="14EED70D" w14:textId="24A73730" w:rsidR="00D326CF" w:rsidRDefault="00F11035" w:rsidP="00A34752">
      <w:pPr>
        <w:numPr>
          <w:ilvl w:val="0"/>
          <w:numId w:val="1"/>
        </w:numPr>
        <w:tabs>
          <w:tab w:val="clear" w:pos="720"/>
          <w:tab w:val="num" w:pos="360"/>
        </w:tabs>
        <w:ind w:left="360"/>
        <w:rPr>
          <w:rFonts w:ascii="Verdana" w:hAnsi="Verdana"/>
          <w:sz w:val="20"/>
        </w:rPr>
      </w:pPr>
      <w:r>
        <w:rPr>
          <w:rFonts w:ascii="Verdana" w:hAnsi="Verdana"/>
          <w:sz w:val="20"/>
        </w:rPr>
        <w:t xml:space="preserve">Other </w:t>
      </w:r>
      <w:r w:rsidR="002E241E">
        <w:rPr>
          <w:rFonts w:ascii="Verdana" w:hAnsi="Verdana"/>
          <w:sz w:val="20"/>
        </w:rPr>
        <w:t>Programming</w:t>
      </w:r>
      <w:r w:rsidR="00D326CF">
        <w:rPr>
          <w:rFonts w:ascii="Verdana" w:hAnsi="Verdana"/>
          <w:sz w:val="20"/>
        </w:rPr>
        <w:tab/>
        <w:t>Perl, Java</w:t>
      </w:r>
      <w:r w:rsidR="001E4D3C">
        <w:rPr>
          <w:rFonts w:ascii="Verdana" w:hAnsi="Verdana"/>
          <w:sz w:val="20"/>
        </w:rPr>
        <w:t xml:space="preserve">, </w:t>
      </w:r>
      <w:r>
        <w:rPr>
          <w:rFonts w:ascii="Verdana" w:hAnsi="Verdana"/>
          <w:sz w:val="20"/>
        </w:rPr>
        <w:t>C#, XML, VB</w:t>
      </w:r>
      <w:r w:rsidR="00B71ECB">
        <w:rPr>
          <w:rFonts w:ascii="Verdana" w:hAnsi="Verdana"/>
          <w:sz w:val="20"/>
        </w:rPr>
        <w:t xml:space="preserve">, Python, </w:t>
      </w:r>
      <w:r w:rsidR="00D30FE3">
        <w:rPr>
          <w:rFonts w:ascii="Verdana" w:hAnsi="Verdana"/>
          <w:sz w:val="20"/>
        </w:rPr>
        <w:t xml:space="preserve">R lang, </w:t>
      </w:r>
      <w:r w:rsidR="00B71ECB">
        <w:rPr>
          <w:rFonts w:ascii="Verdana" w:hAnsi="Verdana"/>
          <w:sz w:val="20"/>
        </w:rPr>
        <w:t xml:space="preserve">Docker, </w:t>
      </w:r>
      <w:r w:rsidR="003D778A">
        <w:rPr>
          <w:rFonts w:ascii="Verdana" w:hAnsi="Verdana"/>
          <w:sz w:val="20"/>
        </w:rPr>
        <w:t xml:space="preserve">Node.js, </w:t>
      </w:r>
      <w:r w:rsidR="00D30FE3">
        <w:rPr>
          <w:rFonts w:ascii="Verdana" w:hAnsi="Verdana"/>
          <w:sz w:val="20"/>
        </w:rPr>
        <w:t>Shell scripting</w:t>
      </w:r>
    </w:p>
    <w:p w14:paraId="29BCC76B" w14:textId="702633F8" w:rsidR="00D326CF" w:rsidRDefault="00D326CF" w:rsidP="00A34752">
      <w:pPr>
        <w:numPr>
          <w:ilvl w:val="0"/>
          <w:numId w:val="1"/>
        </w:numPr>
        <w:tabs>
          <w:tab w:val="clear" w:pos="720"/>
          <w:tab w:val="num" w:pos="360"/>
        </w:tabs>
        <w:ind w:left="360"/>
        <w:rPr>
          <w:rFonts w:ascii="Verdana" w:hAnsi="Verdana"/>
          <w:sz w:val="20"/>
        </w:rPr>
      </w:pPr>
      <w:r>
        <w:rPr>
          <w:rFonts w:ascii="Verdana" w:hAnsi="Verdana"/>
          <w:sz w:val="20"/>
        </w:rPr>
        <w:t>Database</w:t>
      </w:r>
      <w:r>
        <w:rPr>
          <w:rFonts w:ascii="Verdana" w:hAnsi="Verdana"/>
          <w:sz w:val="20"/>
        </w:rPr>
        <w:tab/>
      </w:r>
      <w:r>
        <w:rPr>
          <w:rFonts w:ascii="Verdana" w:hAnsi="Verdana"/>
          <w:sz w:val="20"/>
        </w:rPr>
        <w:tab/>
      </w:r>
      <w:r>
        <w:rPr>
          <w:rFonts w:ascii="Verdana" w:hAnsi="Verdana"/>
          <w:sz w:val="20"/>
        </w:rPr>
        <w:tab/>
      </w:r>
      <w:r w:rsidR="00F11035">
        <w:rPr>
          <w:rFonts w:ascii="Verdana" w:hAnsi="Verdana"/>
          <w:sz w:val="20"/>
        </w:rPr>
        <w:t>AMAT</w:t>
      </w:r>
      <w:r w:rsidR="00683330">
        <w:rPr>
          <w:rFonts w:ascii="Verdana" w:hAnsi="Verdana"/>
          <w:sz w:val="20"/>
        </w:rPr>
        <w:t xml:space="preserve"> </w:t>
      </w:r>
      <w:r w:rsidR="00517885">
        <w:rPr>
          <w:rFonts w:ascii="Verdana" w:hAnsi="Verdana"/>
          <w:sz w:val="20"/>
        </w:rPr>
        <w:t xml:space="preserve">APF, </w:t>
      </w:r>
      <w:r w:rsidR="004D4D29">
        <w:rPr>
          <w:rFonts w:ascii="Verdana" w:hAnsi="Verdana"/>
          <w:sz w:val="20"/>
        </w:rPr>
        <w:t xml:space="preserve">MS </w:t>
      </w:r>
      <w:r>
        <w:rPr>
          <w:rFonts w:ascii="Verdana" w:hAnsi="Verdana"/>
          <w:sz w:val="20"/>
        </w:rPr>
        <w:t>SQL,</w:t>
      </w:r>
      <w:r w:rsidR="00410A29">
        <w:rPr>
          <w:rFonts w:ascii="Verdana" w:hAnsi="Verdana"/>
          <w:sz w:val="20"/>
        </w:rPr>
        <w:t xml:space="preserve"> </w:t>
      </w:r>
      <w:r w:rsidR="00B6711B">
        <w:rPr>
          <w:rFonts w:ascii="Verdana" w:hAnsi="Verdana"/>
          <w:sz w:val="20"/>
        </w:rPr>
        <w:t xml:space="preserve">Oracle, Snowflake, Hbase, Hive, </w:t>
      </w:r>
      <w:r w:rsidR="00410A29">
        <w:rPr>
          <w:rFonts w:ascii="Verdana" w:hAnsi="Verdana"/>
          <w:sz w:val="20"/>
        </w:rPr>
        <w:t xml:space="preserve">Postgres, </w:t>
      </w:r>
      <w:r w:rsidR="00B6711B">
        <w:rPr>
          <w:rFonts w:ascii="Verdana" w:hAnsi="Verdana"/>
          <w:sz w:val="20"/>
        </w:rPr>
        <w:t xml:space="preserve">MySQL, </w:t>
      </w:r>
      <w:r w:rsidR="003D778A">
        <w:rPr>
          <w:rFonts w:ascii="Verdana" w:hAnsi="Verdana"/>
          <w:sz w:val="20"/>
        </w:rPr>
        <w:br/>
        <w:t xml:space="preserve"> </w:t>
      </w:r>
      <w:r w:rsidR="003D778A">
        <w:rPr>
          <w:rFonts w:ascii="Verdana" w:hAnsi="Verdana"/>
          <w:sz w:val="20"/>
        </w:rPr>
        <w:tab/>
      </w:r>
      <w:r w:rsidR="003D778A">
        <w:rPr>
          <w:rFonts w:ascii="Verdana" w:hAnsi="Verdana"/>
          <w:sz w:val="20"/>
        </w:rPr>
        <w:tab/>
      </w:r>
      <w:r w:rsidR="003D778A">
        <w:rPr>
          <w:rFonts w:ascii="Verdana" w:hAnsi="Verdana"/>
          <w:sz w:val="20"/>
        </w:rPr>
        <w:tab/>
      </w:r>
      <w:r w:rsidR="003D778A">
        <w:rPr>
          <w:rFonts w:ascii="Verdana" w:hAnsi="Verdana"/>
          <w:sz w:val="20"/>
        </w:rPr>
        <w:tab/>
      </w:r>
      <w:r w:rsidR="00B6711B">
        <w:rPr>
          <w:rFonts w:ascii="Verdana" w:hAnsi="Verdana"/>
          <w:sz w:val="20"/>
        </w:rPr>
        <w:t>CouchDB, MongoDB</w:t>
      </w:r>
    </w:p>
    <w:sectPr w:rsidR="00D326CF">
      <w:headerReference w:type="even" r:id="rId10"/>
      <w:headerReference w:type="default" r:id="rId11"/>
      <w:footerReference w:type="even" r:id="rId12"/>
      <w:footerReference w:type="default" r:id="rId13"/>
      <w:headerReference w:type="first" r:id="rId14"/>
      <w:footerReference w:type="first" r:id="rId15"/>
      <w:pgSz w:w="12240" w:h="15840"/>
      <w:pgMar w:top="360" w:right="90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22CDE2" w14:textId="77777777" w:rsidR="008B4D77" w:rsidRDefault="008B4D77">
      <w:r>
        <w:separator/>
      </w:r>
    </w:p>
  </w:endnote>
  <w:endnote w:type="continuationSeparator" w:id="0">
    <w:p w14:paraId="331505E9" w14:textId="77777777" w:rsidR="008B4D77" w:rsidRDefault="008B4D77">
      <w:r>
        <w:continuationSeparator/>
      </w:r>
    </w:p>
  </w:endnote>
  <w:endnote w:type="continuationNotice" w:id="1">
    <w:p w14:paraId="6D13D3A1" w14:textId="77777777" w:rsidR="008B4D77" w:rsidRDefault="008B4D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ACA65F" w14:textId="77777777" w:rsidR="00465C1D" w:rsidRDefault="00465C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AB848" w14:textId="53272407" w:rsidR="00465C1D" w:rsidRDefault="00465C1D">
    <w:pPr>
      <w:pStyle w:val="Footer"/>
    </w:pPr>
    <w:r>
      <w:rPr>
        <w:noProof/>
      </w:rPr>
      <w:pict w14:anchorId="1F9E1522">
        <v:shapetype id="_x0000_t202" coordsize="21600,21600" o:spt="202" path="m,l,21600r21600,l21600,xe">
          <v:stroke joinstyle="miter"/>
          <v:path gradientshapeok="t" o:connecttype="rect"/>
        </v:shapetype>
        <v:shape id="MSIPCM15d44730bd75554e6ea1034d" o:spid="_x0000_s2050" type="#_x0000_t202" alt="{&quot;HashCode&quot;:282206168,&quot;Height&quot;:792.0,&quot;Width&quot;:612.0,&quot;Placement&quot;:&quot;Footer&quot;,&quot;Index&quot;:&quot;Primary&quot;,&quot;Section&quot;:1,&quot;Top&quot;:0.0,&quot;Left&quot;:0.0}" style="position:absolute;margin-left:0;margin-top:755.45pt;width:612pt;height:21.55pt;z-index:251659264;mso-wrap-style:square;mso-position-horizontal:absolute;mso-position-horizontal-relative:page;mso-position-vertical:absolute;mso-position-vertical-relative:page;v-text-anchor:bottom" o:allowincell="f" filled="f" stroked="f">
          <v:textbox inset="20pt,0,,0">
            <w:txbxContent>
              <w:p w14:paraId="4C0828C9" w14:textId="701187E6" w:rsidR="00465C1D" w:rsidRPr="00465C1D" w:rsidRDefault="00465C1D" w:rsidP="00465C1D">
                <w:pPr>
                  <w:rPr>
                    <w:rFonts w:ascii="Calibri" w:hAnsi="Calibri" w:cs="Calibri"/>
                    <w:color w:val="000000"/>
                    <w:sz w:val="18"/>
                  </w:rPr>
                </w:pPr>
                <w:r w:rsidRPr="00465C1D">
                  <w:rPr>
                    <w:rFonts w:ascii="Calibri" w:hAnsi="Calibri" w:cs="Calibri"/>
                    <w:color w:val="000000"/>
                    <w:sz w:val="18"/>
                  </w:rPr>
                  <w:t>Micron Confidential</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E84F66" w14:textId="77777777" w:rsidR="00465C1D" w:rsidRDefault="00465C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12CD87" w14:textId="77777777" w:rsidR="008B4D77" w:rsidRDefault="008B4D77">
      <w:r>
        <w:separator/>
      </w:r>
    </w:p>
  </w:footnote>
  <w:footnote w:type="continuationSeparator" w:id="0">
    <w:p w14:paraId="05393777" w14:textId="77777777" w:rsidR="008B4D77" w:rsidRDefault="008B4D77">
      <w:r>
        <w:continuationSeparator/>
      </w:r>
    </w:p>
  </w:footnote>
  <w:footnote w:type="continuationNotice" w:id="1">
    <w:p w14:paraId="5CA077D0" w14:textId="77777777" w:rsidR="008B4D77" w:rsidRDefault="008B4D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5E888" w14:textId="77777777" w:rsidR="00465C1D" w:rsidRDefault="00465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97EC2E" w14:textId="5A87E032" w:rsidR="00465C1D" w:rsidRDefault="00465C1D">
    <w:pPr>
      <w:pStyle w:val="Header"/>
    </w:pPr>
    <w:r>
      <w:rPr>
        <w:noProof/>
      </w:rPr>
      <w:pict w14:anchorId="29B0BA54">
        <v:shapetype id="_x0000_t202" coordsize="21600,21600" o:spt="202" path="m,l,21600r21600,l21600,xe">
          <v:stroke joinstyle="miter"/>
          <v:path gradientshapeok="t" o:connecttype="rect"/>
        </v:shapetype>
        <v:shape id="MSIPCM69604d6d804d1dd7c9a0ad05" o:spid="_x0000_s2049" type="#_x0000_t202" alt="{&quot;HashCode&quot;:258068599,&quot;Height&quot;:792.0,&quot;Width&quot;:612.0,&quot;Placement&quot;:&quot;Header&quot;,&quot;Index&quot;:&quot;Primary&quot;,&quot;Section&quot;:1,&quot;Top&quot;:0.0,&quot;Left&quot;:0.0}" style="position:absolute;margin-left:0;margin-top:15pt;width:612pt;height:21.55pt;z-index:251658240;mso-wrap-style:square;mso-position-horizontal:absolute;mso-position-horizontal-relative:page;mso-position-vertical:absolute;mso-position-vertical-relative:page;v-text-anchor:top" o:allowincell="f" filled="f" stroked="f">
          <v:textbox inset="20pt,0,,0">
            <w:txbxContent>
              <w:p w14:paraId="517251E8" w14:textId="29BD02F4" w:rsidR="00465C1D" w:rsidRPr="00465C1D" w:rsidRDefault="00465C1D" w:rsidP="00465C1D">
                <w:pPr>
                  <w:rPr>
                    <w:rFonts w:ascii="Calibri" w:hAnsi="Calibri" w:cs="Calibri"/>
                    <w:color w:val="000000"/>
                    <w:sz w:val="18"/>
                  </w:rPr>
                </w:pPr>
                <w:r w:rsidRPr="00465C1D">
                  <w:rPr>
                    <w:rFonts w:ascii="Calibri" w:hAnsi="Calibri" w:cs="Calibri"/>
                    <w:color w:val="000000"/>
                    <w:sz w:val="18"/>
                  </w:rPr>
                  <w:t>Micron Confidential</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8DED38" w14:textId="77777777" w:rsidR="00465C1D" w:rsidRDefault="00465C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079EC"/>
    <w:multiLevelType w:val="multilevel"/>
    <w:tmpl w:val="275EA0E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5475D5"/>
    <w:multiLevelType w:val="hybridMultilevel"/>
    <w:tmpl w:val="817E25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E3792F"/>
    <w:multiLevelType w:val="hybridMultilevel"/>
    <w:tmpl w:val="85C07B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4C6ECB"/>
    <w:multiLevelType w:val="multilevel"/>
    <w:tmpl w:val="FB58E28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FC62CA"/>
    <w:multiLevelType w:val="hybridMultilevel"/>
    <w:tmpl w:val="3BEE8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B62DEB"/>
    <w:multiLevelType w:val="hybridMultilevel"/>
    <w:tmpl w:val="AA004944"/>
    <w:lvl w:ilvl="0" w:tplc="D1B2271E">
      <w:start w:val="1"/>
      <w:numFmt w:val="bullet"/>
      <w:lvlText w:val=""/>
      <w:lvlJc w:val="left"/>
      <w:pPr>
        <w:tabs>
          <w:tab w:val="num" w:pos="720"/>
        </w:tabs>
        <w:ind w:left="720" w:hanging="360"/>
      </w:pPr>
      <w:rPr>
        <w:rFonts w:ascii="Symbol" w:hAnsi="Symbol" w:hint="default"/>
      </w:rPr>
    </w:lvl>
    <w:lvl w:ilvl="1" w:tplc="20E68AF8" w:tentative="1">
      <w:start w:val="1"/>
      <w:numFmt w:val="bullet"/>
      <w:lvlText w:val="o"/>
      <w:lvlJc w:val="left"/>
      <w:pPr>
        <w:tabs>
          <w:tab w:val="num" w:pos="1440"/>
        </w:tabs>
        <w:ind w:left="1440" w:hanging="360"/>
      </w:pPr>
      <w:rPr>
        <w:rFonts w:ascii="Courier New" w:hAnsi="Courier New" w:hint="default"/>
      </w:rPr>
    </w:lvl>
    <w:lvl w:ilvl="2" w:tplc="D018AB78" w:tentative="1">
      <w:start w:val="1"/>
      <w:numFmt w:val="bullet"/>
      <w:lvlText w:val=""/>
      <w:lvlJc w:val="left"/>
      <w:pPr>
        <w:tabs>
          <w:tab w:val="num" w:pos="2160"/>
        </w:tabs>
        <w:ind w:left="2160" w:hanging="360"/>
      </w:pPr>
      <w:rPr>
        <w:rFonts w:ascii="Wingdings" w:hAnsi="Wingdings" w:hint="default"/>
      </w:rPr>
    </w:lvl>
    <w:lvl w:ilvl="3" w:tplc="B95A35EE" w:tentative="1">
      <w:start w:val="1"/>
      <w:numFmt w:val="bullet"/>
      <w:lvlText w:val=""/>
      <w:lvlJc w:val="left"/>
      <w:pPr>
        <w:tabs>
          <w:tab w:val="num" w:pos="2880"/>
        </w:tabs>
        <w:ind w:left="2880" w:hanging="360"/>
      </w:pPr>
      <w:rPr>
        <w:rFonts w:ascii="Symbol" w:hAnsi="Symbol" w:hint="default"/>
      </w:rPr>
    </w:lvl>
    <w:lvl w:ilvl="4" w:tplc="4B849C2C" w:tentative="1">
      <w:start w:val="1"/>
      <w:numFmt w:val="bullet"/>
      <w:lvlText w:val="o"/>
      <w:lvlJc w:val="left"/>
      <w:pPr>
        <w:tabs>
          <w:tab w:val="num" w:pos="3600"/>
        </w:tabs>
        <w:ind w:left="3600" w:hanging="360"/>
      </w:pPr>
      <w:rPr>
        <w:rFonts w:ascii="Courier New" w:hAnsi="Courier New" w:hint="default"/>
      </w:rPr>
    </w:lvl>
    <w:lvl w:ilvl="5" w:tplc="B3DEE702" w:tentative="1">
      <w:start w:val="1"/>
      <w:numFmt w:val="bullet"/>
      <w:lvlText w:val=""/>
      <w:lvlJc w:val="left"/>
      <w:pPr>
        <w:tabs>
          <w:tab w:val="num" w:pos="4320"/>
        </w:tabs>
        <w:ind w:left="4320" w:hanging="360"/>
      </w:pPr>
      <w:rPr>
        <w:rFonts w:ascii="Wingdings" w:hAnsi="Wingdings" w:hint="default"/>
      </w:rPr>
    </w:lvl>
    <w:lvl w:ilvl="6" w:tplc="E0CA33D0" w:tentative="1">
      <w:start w:val="1"/>
      <w:numFmt w:val="bullet"/>
      <w:lvlText w:val=""/>
      <w:lvlJc w:val="left"/>
      <w:pPr>
        <w:tabs>
          <w:tab w:val="num" w:pos="5040"/>
        </w:tabs>
        <w:ind w:left="5040" w:hanging="360"/>
      </w:pPr>
      <w:rPr>
        <w:rFonts w:ascii="Symbol" w:hAnsi="Symbol" w:hint="default"/>
      </w:rPr>
    </w:lvl>
    <w:lvl w:ilvl="7" w:tplc="33D49A9A" w:tentative="1">
      <w:start w:val="1"/>
      <w:numFmt w:val="bullet"/>
      <w:lvlText w:val="o"/>
      <w:lvlJc w:val="left"/>
      <w:pPr>
        <w:tabs>
          <w:tab w:val="num" w:pos="5760"/>
        </w:tabs>
        <w:ind w:left="5760" w:hanging="360"/>
      </w:pPr>
      <w:rPr>
        <w:rFonts w:ascii="Courier New" w:hAnsi="Courier New" w:hint="default"/>
      </w:rPr>
    </w:lvl>
    <w:lvl w:ilvl="8" w:tplc="9CCA644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7600FA"/>
    <w:multiLevelType w:val="hybridMultilevel"/>
    <w:tmpl w:val="254E7A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D000A71"/>
    <w:multiLevelType w:val="hybridMultilevel"/>
    <w:tmpl w:val="9926E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8805D3"/>
    <w:multiLevelType w:val="hybridMultilevel"/>
    <w:tmpl w:val="275EA0EE"/>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58D31D9"/>
    <w:multiLevelType w:val="hybridMultilevel"/>
    <w:tmpl w:val="FB58E28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D466253"/>
    <w:multiLevelType w:val="hybridMultilevel"/>
    <w:tmpl w:val="98465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31C4365"/>
    <w:multiLevelType w:val="hybridMultilevel"/>
    <w:tmpl w:val="751C2FAE"/>
    <w:lvl w:ilvl="0" w:tplc="1200E9B2">
      <w:start w:val="1"/>
      <w:numFmt w:val="bullet"/>
      <w:lvlText w:val=""/>
      <w:lvlJc w:val="left"/>
      <w:pPr>
        <w:tabs>
          <w:tab w:val="num" w:pos="720"/>
        </w:tabs>
        <w:ind w:left="720" w:hanging="360"/>
      </w:pPr>
      <w:rPr>
        <w:rFonts w:ascii="Symbol" w:hAnsi="Symbol" w:hint="default"/>
      </w:rPr>
    </w:lvl>
    <w:lvl w:ilvl="1" w:tplc="09B4C07E">
      <w:start w:val="1"/>
      <w:numFmt w:val="bullet"/>
      <w:lvlText w:val="o"/>
      <w:lvlJc w:val="left"/>
      <w:pPr>
        <w:tabs>
          <w:tab w:val="num" w:pos="1440"/>
        </w:tabs>
        <w:ind w:left="1440" w:hanging="360"/>
      </w:pPr>
      <w:rPr>
        <w:rFonts w:ascii="Courier New" w:hAnsi="Courier New" w:hint="default"/>
      </w:rPr>
    </w:lvl>
    <w:lvl w:ilvl="2" w:tplc="39A85F88" w:tentative="1">
      <w:start w:val="1"/>
      <w:numFmt w:val="bullet"/>
      <w:lvlText w:val=""/>
      <w:lvlJc w:val="left"/>
      <w:pPr>
        <w:tabs>
          <w:tab w:val="num" w:pos="2160"/>
        </w:tabs>
        <w:ind w:left="2160" w:hanging="360"/>
      </w:pPr>
      <w:rPr>
        <w:rFonts w:ascii="Wingdings" w:hAnsi="Wingdings" w:hint="default"/>
      </w:rPr>
    </w:lvl>
    <w:lvl w:ilvl="3" w:tplc="6CEC00C2" w:tentative="1">
      <w:start w:val="1"/>
      <w:numFmt w:val="bullet"/>
      <w:lvlText w:val=""/>
      <w:lvlJc w:val="left"/>
      <w:pPr>
        <w:tabs>
          <w:tab w:val="num" w:pos="2880"/>
        </w:tabs>
        <w:ind w:left="2880" w:hanging="360"/>
      </w:pPr>
      <w:rPr>
        <w:rFonts w:ascii="Symbol" w:hAnsi="Symbol" w:hint="default"/>
      </w:rPr>
    </w:lvl>
    <w:lvl w:ilvl="4" w:tplc="64663738" w:tentative="1">
      <w:start w:val="1"/>
      <w:numFmt w:val="bullet"/>
      <w:lvlText w:val="o"/>
      <w:lvlJc w:val="left"/>
      <w:pPr>
        <w:tabs>
          <w:tab w:val="num" w:pos="3600"/>
        </w:tabs>
        <w:ind w:left="3600" w:hanging="360"/>
      </w:pPr>
      <w:rPr>
        <w:rFonts w:ascii="Courier New" w:hAnsi="Courier New" w:hint="default"/>
      </w:rPr>
    </w:lvl>
    <w:lvl w:ilvl="5" w:tplc="A622E8D4" w:tentative="1">
      <w:start w:val="1"/>
      <w:numFmt w:val="bullet"/>
      <w:lvlText w:val=""/>
      <w:lvlJc w:val="left"/>
      <w:pPr>
        <w:tabs>
          <w:tab w:val="num" w:pos="4320"/>
        </w:tabs>
        <w:ind w:left="4320" w:hanging="360"/>
      </w:pPr>
      <w:rPr>
        <w:rFonts w:ascii="Wingdings" w:hAnsi="Wingdings" w:hint="default"/>
      </w:rPr>
    </w:lvl>
    <w:lvl w:ilvl="6" w:tplc="932EF376" w:tentative="1">
      <w:start w:val="1"/>
      <w:numFmt w:val="bullet"/>
      <w:lvlText w:val=""/>
      <w:lvlJc w:val="left"/>
      <w:pPr>
        <w:tabs>
          <w:tab w:val="num" w:pos="5040"/>
        </w:tabs>
        <w:ind w:left="5040" w:hanging="360"/>
      </w:pPr>
      <w:rPr>
        <w:rFonts w:ascii="Symbol" w:hAnsi="Symbol" w:hint="default"/>
      </w:rPr>
    </w:lvl>
    <w:lvl w:ilvl="7" w:tplc="ACFCCE60" w:tentative="1">
      <w:start w:val="1"/>
      <w:numFmt w:val="bullet"/>
      <w:lvlText w:val="o"/>
      <w:lvlJc w:val="left"/>
      <w:pPr>
        <w:tabs>
          <w:tab w:val="num" w:pos="5760"/>
        </w:tabs>
        <w:ind w:left="5760" w:hanging="360"/>
      </w:pPr>
      <w:rPr>
        <w:rFonts w:ascii="Courier New" w:hAnsi="Courier New" w:hint="default"/>
      </w:rPr>
    </w:lvl>
    <w:lvl w:ilvl="8" w:tplc="EDFEDC2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327770E"/>
    <w:multiLevelType w:val="hybridMultilevel"/>
    <w:tmpl w:val="5FB40CB0"/>
    <w:lvl w:ilvl="0" w:tplc="D8364752">
      <w:start w:val="1"/>
      <w:numFmt w:val="bullet"/>
      <w:lvlText w:val=""/>
      <w:lvlJc w:val="left"/>
      <w:pPr>
        <w:tabs>
          <w:tab w:val="num" w:pos="720"/>
        </w:tabs>
        <w:ind w:left="720" w:hanging="360"/>
      </w:pPr>
      <w:rPr>
        <w:rFonts w:ascii="Symbol" w:hAnsi="Symbol" w:hint="default"/>
      </w:rPr>
    </w:lvl>
    <w:lvl w:ilvl="1" w:tplc="845C5606" w:tentative="1">
      <w:start w:val="1"/>
      <w:numFmt w:val="bullet"/>
      <w:lvlText w:val="o"/>
      <w:lvlJc w:val="left"/>
      <w:pPr>
        <w:tabs>
          <w:tab w:val="num" w:pos="1440"/>
        </w:tabs>
        <w:ind w:left="1440" w:hanging="360"/>
      </w:pPr>
      <w:rPr>
        <w:rFonts w:ascii="Courier New" w:hAnsi="Courier New" w:hint="default"/>
      </w:rPr>
    </w:lvl>
    <w:lvl w:ilvl="2" w:tplc="A51CB5C0" w:tentative="1">
      <w:start w:val="1"/>
      <w:numFmt w:val="bullet"/>
      <w:lvlText w:val=""/>
      <w:lvlJc w:val="left"/>
      <w:pPr>
        <w:tabs>
          <w:tab w:val="num" w:pos="2160"/>
        </w:tabs>
        <w:ind w:left="2160" w:hanging="360"/>
      </w:pPr>
      <w:rPr>
        <w:rFonts w:ascii="Wingdings" w:hAnsi="Wingdings" w:hint="default"/>
      </w:rPr>
    </w:lvl>
    <w:lvl w:ilvl="3" w:tplc="3F389FDC" w:tentative="1">
      <w:start w:val="1"/>
      <w:numFmt w:val="bullet"/>
      <w:lvlText w:val=""/>
      <w:lvlJc w:val="left"/>
      <w:pPr>
        <w:tabs>
          <w:tab w:val="num" w:pos="2880"/>
        </w:tabs>
        <w:ind w:left="2880" w:hanging="360"/>
      </w:pPr>
      <w:rPr>
        <w:rFonts w:ascii="Symbol" w:hAnsi="Symbol" w:hint="default"/>
      </w:rPr>
    </w:lvl>
    <w:lvl w:ilvl="4" w:tplc="2342FEFA" w:tentative="1">
      <w:start w:val="1"/>
      <w:numFmt w:val="bullet"/>
      <w:lvlText w:val="o"/>
      <w:lvlJc w:val="left"/>
      <w:pPr>
        <w:tabs>
          <w:tab w:val="num" w:pos="3600"/>
        </w:tabs>
        <w:ind w:left="3600" w:hanging="360"/>
      </w:pPr>
      <w:rPr>
        <w:rFonts w:ascii="Courier New" w:hAnsi="Courier New" w:hint="default"/>
      </w:rPr>
    </w:lvl>
    <w:lvl w:ilvl="5" w:tplc="73D42AE0" w:tentative="1">
      <w:start w:val="1"/>
      <w:numFmt w:val="bullet"/>
      <w:lvlText w:val=""/>
      <w:lvlJc w:val="left"/>
      <w:pPr>
        <w:tabs>
          <w:tab w:val="num" w:pos="4320"/>
        </w:tabs>
        <w:ind w:left="4320" w:hanging="360"/>
      </w:pPr>
      <w:rPr>
        <w:rFonts w:ascii="Wingdings" w:hAnsi="Wingdings" w:hint="default"/>
      </w:rPr>
    </w:lvl>
    <w:lvl w:ilvl="6" w:tplc="23166C26" w:tentative="1">
      <w:start w:val="1"/>
      <w:numFmt w:val="bullet"/>
      <w:lvlText w:val=""/>
      <w:lvlJc w:val="left"/>
      <w:pPr>
        <w:tabs>
          <w:tab w:val="num" w:pos="5040"/>
        </w:tabs>
        <w:ind w:left="5040" w:hanging="360"/>
      </w:pPr>
      <w:rPr>
        <w:rFonts w:ascii="Symbol" w:hAnsi="Symbol" w:hint="default"/>
      </w:rPr>
    </w:lvl>
    <w:lvl w:ilvl="7" w:tplc="5F7CA5D8" w:tentative="1">
      <w:start w:val="1"/>
      <w:numFmt w:val="bullet"/>
      <w:lvlText w:val="o"/>
      <w:lvlJc w:val="left"/>
      <w:pPr>
        <w:tabs>
          <w:tab w:val="num" w:pos="5760"/>
        </w:tabs>
        <w:ind w:left="5760" w:hanging="360"/>
      </w:pPr>
      <w:rPr>
        <w:rFonts w:ascii="Courier New" w:hAnsi="Courier New" w:hint="default"/>
      </w:rPr>
    </w:lvl>
    <w:lvl w:ilvl="8" w:tplc="D804B79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84F3723"/>
    <w:multiLevelType w:val="hybridMultilevel"/>
    <w:tmpl w:val="09C2CF76"/>
    <w:lvl w:ilvl="0" w:tplc="A48C157A">
      <w:start w:val="1"/>
      <w:numFmt w:val="bullet"/>
      <w:lvlText w:val=""/>
      <w:lvlJc w:val="left"/>
      <w:pPr>
        <w:tabs>
          <w:tab w:val="num" w:pos="720"/>
        </w:tabs>
        <w:ind w:left="720" w:hanging="360"/>
      </w:pPr>
      <w:rPr>
        <w:rFonts w:ascii="Symbol" w:hAnsi="Symbol" w:hint="default"/>
      </w:rPr>
    </w:lvl>
    <w:lvl w:ilvl="1" w:tplc="6EB24016" w:tentative="1">
      <w:start w:val="1"/>
      <w:numFmt w:val="bullet"/>
      <w:lvlText w:val="o"/>
      <w:lvlJc w:val="left"/>
      <w:pPr>
        <w:tabs>
          <w:tab w:val="num" w:pos="1440"/>
        </w:tabs>
        <w:ind w:left="1440" w:hanging="360"/>
      </w:pPr>
      <w:rPr>
        <w:rFonts w:ascii="Courier New" w:hAnsi="Courier New" w:hint="default"/>
      </w:rPr>
    </w:lvl>
    <w:lvl w:ilvl="2" w:tplc="DE06147A" w:tentative="1">
      <w:start w:val="1"/>
      <w:numFmt w:val="bullet"/>
      <w:lvlText w:val=""/>
      <w:lvlJc w:val="left"/>
      <w:pPr>
        <w:tabs>
          <w:tab w:val="num" w:pos="2160"/>
        </w:tabs>
        <w:ind w:left="2160" w:hanging="360"/>
      </w:pPr>
      <w:rPr>
        <w:rFonts w:ascii="Wingdings" w:hAnsi="Wingdings" w:hint="default"/>
      </w:rPr>
    </w:lvl>
    <w:lvl w:ilvl="3" w:tplc="02245D7C" w:tentative="1">
      <w:start w:val="1"/>
      <w:numFmt w:val="bullet"/>
      <w:lvlText w:val=""/>
      <w:lvlJc w:val="left"/>
      <w:pPr>
        <w:tabs>
          <w:tab w:val="num" w:pos="2880"/>
        </w:tabs>
        <w:ind w:left="2880" w:hanging="360"/>
      </w:pPr>
      <w:rPr>
        <w:rFonts w:ascii="Symbol" w:hAnsi="Symbol" w:hint="default"/>
      </w:rPr>
    </w:lvl>
    <w:lvl w:ilvl="4" w:tplc="F0D4980A" w:tentative="1">
      <w:start w:val="1"/>
      <w:numFmt w:val="bullet"/>
      <w:lvlText w:val="o"/>
      <w:lvlJc w:val="left"/>
      <w:pPr>
        <w:tabs>
          <w:tab w:val="num" w:pos="3600"/>
        </w:tabs>
        <w:ind w:left="3600" w:hanging="360"/>
      </w:pPr>
      <w:rPr>
        <w:rFonts w:ascii="Courier New" w:hAnsi="Courier New" w:hint="default"/>
      </w:rPr>
    </w:lvl>
    <w:lvl w:ilvl="5" w:tplc="5EE4CE22" w:tentative="1">
      <w:start w:val="1"/>
      <w:numFmt w:val="bullet"/>
      <w:lvlText w:val=""/>
      <w:lvlJc w:val="left"/>
      <w:pPr>
        <w:tabs>
          <w:tab w:val="num" w:pos="4320"/>
        </w:tabs>
        <w:ind w:left="4320" w:hanging="360"/>
      </w:pPr>
      <w:rPr>
        <w:rFonts w:ascii="Wingdings" w:hAnsi="Wingdings" w:hint="default"/>
      </w:rPr>
    </w:lvl>
    <w:lvl w:ilvl="6" w:tplc="A678F9CC" w:tentative="1">
      <w:start w:val="1"/>
      <w:numFmt w:val="bullet"/>
      <w:lvlText w:val=""/>
      <w:lvlJc w:val="left"/>
      <w:pPr>
        <w:tabs>
          <w:tab w:val="num" w:pos="5040"/>
        </w:tabs>
        <w:ind w:left="5040" w:hanging="360"/>
      </w:pPr>
      <w:rPr>
        <w:rFonts w:ascii="Symbol" w:hAnsi="Symbol" w:hint="default"/>
      </w:rPr>
    </w:lvl>
    <w:lvl w:ilvl="7" w:tplc="B81A718C" w:tentative="1">
      <w:start w:val="1"/>
      <w:numFmt w:val="bullet"/>
      <w:lvlText w:val="o"/>
      <w:lvlJc w:val="left"/>
      <w:pPr>
        <w:tabs>
          <w:tab w:val="num" w:pos="5760"/>
        </w:tabs>
        <w:ind w:left="5760" w:hanging="360"/>
      </w:pPr>
      <w:rPr>
        <w:rFonts w:ascii="Courier New" w:hAnsi="Courier New" w:hint="default"/>
      </w:rPr>
    </w:lvl>
    <w:lvl w:ilvl="8" w:tplc="A73C49B2"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2"/>
  </w:num>
  <w:num w:numId="3">
    <w:abstractNumId w:val="13"/>
  </w:num>
  <w:num w:numId="4">
    <w:abstractNumId w:val="5"/>
  </w:num>
  <w:num w:numId="5">
    <w:abstractNumId w:val="8"/>
  </w:num>
  <w:num w:numId="6">
    <w:abstractNumId w:val="0"/>
  </w:num>
  <w:num w:numId="7">
    <w:abstractNumId w:val="1"/>
  </w:num>
  <w:num w:numId="8">
    <w:abstractNumId w:val="2"/>
  </w:num>
  <w:num w:numId="9">
    <w:abstractNumId w:val="10"/>
  </w:num>
  <w:num w:numId="10">
    <w:abstractNumId w:val="9"/>
  </w:num>
  <w:num w:numId="11">
    <w:abstractNumId w:val="3"/>
  </w:num>
  <w:num w:numId="12">
    <w:abstractNumId w:val="6"/>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E4D3C"/>
    <w:rsid w:val="000066F7"/>
    <w:rsid w:val="000329C3"/>
    <w:rsid w:val="00060161"/>
    <w:rsid w:val="00096A0B"/>
    <w:rsid w:val="000C29D9"/>
    <w:rsid w:val="000C78A2"/>
    <w:rsid w:val="001351B5"/>
    <w:rsid w:val="001476B7"/>
    <w:rsid w:val="001567EE"/>
    <w:rsid w:val="0019754A"/>
    <w:rsid w:val="001A2586"/>
    <w:rsid w:val="001B7661"/>
    <w:rsid w:val="001C7FA2"/>
    <w:rsid w:val="001E4D3C"/>
    <w:rsid w:val="0021788F"/>
    <w:rsid w:val="002206A5"/>
    <w:rsid w:val="00254981"/>
    <w:rsid w:val="002A0C06"/>
    <w:rsid w:val="002A0C0C"/>
    <w:rsid w:val="002A6725"/>
    <w:rsid w:val="002E241E"/>
    <w:rsid w:val="002F04E9"/>
    <w:rsid w:val="003132BA"/>
    <w:rsid w:val="003620CE"/>
    <w:rsid w:val="00366DFB"/>
    <w:rsid w:val="003A53D0"/>
    <w:rsid w:val="003B6F07"/>
    <w:rsid w:val="003D4C42"/>
    <w:rsid w:val="003D778A"/>
    <w:rsid w:val="00403C41"/>
    <w:rsid w:val="00410A29"/>
    <w:rsid w:val="00465C1D"/>
    <w:rsid w:val="00466D13"/>
    <w:rsid w:val="004D4D29"/>
    <w:rsid w:val="004D7B28"/>
    <w:rsid w:val="00515DE6"/>
    <w:rsid w:val="00517885"/>
    <w:rsid w:val="00535181"/>
    <w:rsid w:val="00543020"/>
    <w:rsid w:val="005678E9"/>
    <w:rsid w:val="005A6F28"/>
    <w:rsid w:val="005B3662"/>
    <w:rsid w:val="005B7459"/>
    <w:rsid w:val="00665C8B"/>
    <w:rsid w:val="00681326"/>
    <w:rsid w:val="0068163D"/>
    <w:rsid w:val="00681833"/>
    <w:rsid w:val="00682953"/>
    <w:rsid w:val="00683330"/>
    <w:rsid w:val="007554DD"/>
    <w:rsid w:val="00766A53"/>
    <w:rsid w:val="00772D49"/>
    <w:rsid w:val="00774F8A"/>
    <w:rsid w:val="007A2096"/>
    <w:rsid w:val="00876AA2"/>
    <w:rsid w:val="00886756"/>
    <w:rsid w:val="008B4D77"/>
    <w:rsid w:val="008D35A4"/>
    <w:rsid w:val="00923637"/>
    <w:rsid w:val="00953492"/>
    <w:rsid w:val="009612EB"/>
    <w:rsid w:val="00962D06"/>
    <w:rsid w:val="009A69FF"/>
    <w:rsid w:val="009D33DD"/>
    <w:rsid w:val="009E099D"/>
    <w:rsid w:val="009F2473"/>
    <w:rsid w:val="00A34752"/>
    <w:rsid w:val="00A42659"/>
    <w:rsid w:val="00A47474"/>
    <w:rsid w:val="00A478C5"/>
    <w:rsid w:val="00A65100"/>
    <w:rsid w:val="00A734A1"/>
    <w:rsid w:val="00A918B8"/>
    <w:rsid w:val="00AA3DDC"/>
    <w:rsid w:val="00AE01A2"/>
    <w:rsid w:val="00B40F34"/>
    <w:rsid w:val="00B6711B"/>
    <w:rsid w:val="00B71ECB"/>
    <w:rsid w:val="00B82D1D"/>
    <w:rsid w:val="00B878D7"/>
    <w:rsid w:val="00BA7D96"/>
    <w:rsid w:val="00BA7FDF"/>
    <w:rsid w:val="00BE11DE"/>
    <w:rsid w:val="00BF564B"/>
    <w:rsid w:val="00C77DA8"/>
    <w:rsid w:val="00C9775D"/>
    <w:rsid w:val="00CE1DEA"/>
    <w:rsid w:val="00CF3E91"/>
    <w:rsid w:val="00D21416"/>
    <w:rsid w:val="00D30FE3"/>
    <w:rsid w:val="00D326CF"/>
    <w:rsid w:val="00D3309C"/>
    <w:rsid w:val="00D43074"/>
    <w:rsid w:val="00D50782"/>
    <w:rsid w:val="00D8254B"/>
    <w:rsid w:val="00D968AF"/>
    <w:rsid w:val="00DC212F"/>
    <w:rsid w:val="00DE6481"/>
    <w:rsid w:val="00E41A28"/>
    <w:rsid w:val="00E475A7"/>
    <w:rsid w:val="00EA14F5"/>
    <w:rsid w:val="00EC5D99"/>
    <w:rsid w:val="00EF2939"/>
    <w:rsid w:val="00EF33A2"/>
    <w:rsid w:val="00EF6E5A"/>
    <w:rsid w:val="00F11035"/>
    <w:rsid w:val="00F12A1E"/>
    <w:rsid w:val="00F40AF5"/>
    <w:rsid w:val="00F934D0"/>
    <w:rsid w:val="00FB6258"/>
    <w:rsid w:val="00FC505C"/>
    <w:rsid w:val="00FF3D6E"/>
    <w:rsid w:val="27129919"/>
    <w:rsid w:val="29261DD2"/>
    <w:rsid w:val="2A8E9952"/>
    <w:rsid w:val="4892E5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hapeDefaults>
    <o:shapedefaults v:ext="edit" spidmax="2051"/>
    <o:shapelayout v:ext="edit">
      <o:idmap v:ext="edit" data="1"/>
    </o:shapelayout>
  </w:shapeDefaults>
  <w:decimalSymbol w:val="."/>
  <w:listSeparator w:val=","/>
  <w14:docId w14:val="1CEDFFB2"/>
  <w15:docId w15:val="{EA1AB750-3A87-4DD5-BB72-2356959E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right"/>
      <w:outlineLvl w:val="0"/>
    </w:pPr>
    <w:rPr>
      <w:rFonts w:ascii="Verdana" w:hAnsi="Verdana"/>
      <w:b/>
      <w:bCs/>
    </w:rPr>
  </w:style>
  <w:style w:type="paragraph" w:styleId="Heading2">
    <w:name w:val="heading 2"/>
    <w:basedOn w:val="Normal"/>
    <w:next w:val="Normal"/>
    <w:qFormat/>
    <w:pPr>
      <w:keepNext/>
      <w:outlineLvl w:val="1"/>
    </w:pPr>
    <w:rPr>
      <w:rFonts w:ascii="Verdana" w:hAnsi="Verdan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Pr>
      <w:color w:val="0000FF"/>
      <w:u w:val="single"/>
    </w:rPr>
  </w:style>
  <w:style w:type="paragraph" w:styleId="BodyText">
    <w:name w:val="Body Text"/>
    <w:basedOn w:val="Normal"/>
    <w:link w:val="BodyTextChar"/>
    <w:rPr>
      <w:rFonts w:ascii="Verdana" w:hAnsi="Verdana"/>
      <w:sz w:val="20"/>
    </w:rPr>
  </w:style>
  <w:style w:type="character" w:styleId="FollowedHyperlink">
    <w:name w:val="FollowedHyperlink"/>
    <w:basedOn w:val="DefaultParagraphFont"/>
    <w:rPr>
      <w:color w:val="800080"/>
      <w:u w:val="single"/>
    </w:rPr>
  </w:style>
  <w:style w:type="paragraph" w:styleId="ListParagraph">
    <w:name w:val="List Paragraph"/>
    <w:basedOn w:val="Normal"/>
    <w:uiPriority w:val="34"/>
    <w:qFormat/>
    <w:rsid w:val="003D4C42"/>
    <w:pPr>
      <w:ind w:left="720"/>
      <w:contextualSpacing/>
    </w:pPr>
  </w:style>
  <w:style w:type="character" w:customStyle="1" w:styleId="BodyTextChar">
    <w:name w:val="Body Text Char"/>
    <w:basedOn w:val="DefaultParagraphFont"/>
    <w:link w:val="BodyText"/>
    <w:rsid w:val="00772D49"/>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C0451D3A884D40821FF906FB015D0B" ma:contentTypeVersion="11" ma:contentTypeDescription="Create a new document." ma:contentTypeScope="" ma:versionID="b373a885c1edb93c8eb03b635120da98">
  <xsd:schema xmlns:xsd="http://www.w3.org/2001/XMLSchema" xmlns:xs="http://www.w3.org/2001/XMLSchema" xmlns:p="http://schemas.microsoft.com/office/2006/metadata/properties" xmlns:ns3="9493e371-5797-434c-962e-ac1cbfafc258" xmlns:ns4="ec5ffe13-ead4-4a69-8ae4-547ac46bd04b" targetNamespace="http://schemas.microsoft.com/office/2006/metadata/properties" ma:root="true" ma:fieldsID="195c82dd250938657198a37e567849a5" ns3:_="" ns4:_="">
    <xsd:import namespace="9493e371-5797-434c-962e-ac1cbfafc258"/>
    <xsd:import namespace="ec5ffe13-ead4-4a69-8ae4-547ac46bd04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93e371-5797-434c-962e-ac1cbfafc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5ffe13-ead4-4a69-8ae4-547ac46bd0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A7C270-36B4-41D5-A858-368BCB1C51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B22140-EDA5-482E-95F9-647D4BAEC017}">
  <ds:schemaRefs>
    <ds:schemaRef ds:uri="http://schemas.microsoft.com/sharepoint/v3/contenttype/forms"/>
  </ds:schemaRefs>
</ds:datastoreItem>
</file>

<file path=customXml/itemProps3.xml><?xml version="1.0" encoding="utf-8"?>
<ds:datastoreItem xmlns:ds="http://schemas.openxmlformats.org/officeDocument/2006/customXml" ds:itemID="{3149F5B5-4258-4D98-AC08-6787963C73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93e371-5797-434c-962e-ac1cbfafc258"/>
    <ds:schemaRef ds:uri="ec5ffe13-ead4-4a69-8ae4-547ac46bd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1476</Words>
  <Characters>8607</Characters>
  <Application>Microsoft Office Word</Application>
  <DocSecurity>0</DocSecurity>
  <Lines>143</Lines>
  <Paragraphs>71</Paragraphs>
  <ScaleCrop>false</ScaleCrop>
  <HeadingPairs>
    <vt:vector size="2" baseType="variant">
      <vt:variant>
        <vt:lpstr>Title</vt:lpstr>
      </vt:variant>
      <vt:variant>
        <vt:i4>1</vt:i4>
      </vt:variant>
    </vt:vector>
  </HeadingPairs>
  <TitlesOfParts>
    <vt:vector size="1" baseType="lpstr">
      <vt:lpstr>Josh Pitkin</vt:lpstr>
    </vt:vector>
  </TitlesOfParts>
  <Company>HOME</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 Pitkin</dc:title>
  <dc:subject/>
  <dc:creator>Josh Pitkin</dc:creator>
  <cp:keywords/>
  <cp:lastModifiedBy>Josh Pitkin (jpitkin)</cp:lastModifiedBy>
  <cp:revision>67</cp:revision>
  <dcterms:created xsi:type="dcterms:W3CDTF">2019-12-15T19:06:00Z</dcterms:created>
  <dcterms:modified xsi:type="dcterms:W3CDTF">2020-12-26T17:33:00Z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0x0101003EC0451D3A884D40821FF906FB015D0B</vt:lpwstr>
  </property>
  <property fmtid="{D5CDD505-2E9C-101B-9397-08002B2CF9AE}" pid="3" name="MSIP_Label_37874100-6000-43b6-a204-2d77792600b9_Enabled">
    <vt:lpwstr>true</vt:lpwstr>
  </property>
  <property fmtid="{D5CDD505-2E9C-101B-9397-08002B2CF9AE}" pid="4" name="MSIP_Label_37874100-6000-43b6-a204-2d77792600b9_SetDate">
    <vt:lpwstr>2020-12-26T17:32:59Z</vt:lpwstr>
  </property>
  <property fmtid="{D5CDD505-2E9C-101B-9397-08002B2CF9AE}" pid="5" name="MSIP_Label_37874100-6000-43b6-a204-2d77792600b9_Method">
    <vt:lpwstr>Standard</vt:lpwstr>
  </property>
  <property fmtid="{D5CDD505-2E9C-101B-9397-08002B2CF9AE}" pid="6" name="MSIP_Label_37874100-6000-43b6-a204-2d77792600b9_Name">
    <vt:lpwstr>Confidential</vt:lpwstr>
  </property>
  <property fmtid="{D5CDD505-2E9C-101B-9397-08002B2CF9AE}" pid="7" name="MSIP_Label_37874100-6000-43b6-a204-2d77792600b9_SiteId">
    <vt:lpwstr>f38a5ecd-2813-4862-b11b-ac1d563c806f</vt:lpwstr>
  </property>
  <property fmtid="{D5CDD505-2E9C-101B-9397-08002B2CF9AE}" pid="8" name="MSIP_Label_37874100-6000-43b6-a204-2d77792600b9_ActionId">
    <vt:lpwstr>5a14b669-5c30-457a-9df0-af62d11f31f1</vt:lpwstr>
  </property>
  <property fmtid="{D5CDD505-2E9C-101B-9397-08002B2CF9AE}" pid="9" name="MSIP_Label_37874100-6000-43b6-a204-2d77792600b9_ContentBits">
    <vt:lpwstr>3</vt:lpwstr>
  </property>
</Properties>
</file>