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62" w:rsidRPr="004F2387" w:rsidRDefault="003B5001" w:rsidP="004F2387">
      <w:pPr>
        <w:tabs>
          <w:tab w:val="right" w:pos="9000"/>
        </w:tabs>
        <w:ind w:left="-1080" w:right="-900"/>
        <w:rPr>
          <w:b/>
          <w:sz w:val="40"/>
          <w:szCs w:val="40"/>
        </w:rPr>
      </w:pPr>
      <w:r w:rsidRPr="00EB1D1D">
        <w:rPr>
          <w:b/>
          <w:sz w:val="40"/>
          <w:szCs w:val="40"/>
        </w:rPr>
        <w:t>C</w:t>
      </w:r>
      <w:r w:rsidR="00C662BD">
        <w:rPr>
          <w:b/>
          <w:sz w:val="40"/>
          <w:szCs w:val="40"/>
        </w:rPr>
        <w:t>E2</w:t>
      </w:r>
      <w:r w:rsidR="008D324D">
        <w:rPr>
          <w:b/>
          <w:sz w:val="40"/>
          <w:szCs w:val="40"/>
        </w:rPr>
        <w:t>21</w:t>
      </w:r>
      <w:r w:rsidRPr="00EB1D1D">
        <w:rPr>
          <w:b/>
          <w:sz w:val="40"/>
          <w:szCs w:val="40"/>
        </w:rPr>
        <w:t xml:space="preserve"> ASSIGNMENT </w:t>
      </w:r>
      <w:r w:rsidR="00146565">
        <w:rPr>
          <w:b/>
          <w:sz w:val="40"/>
          <w:szCs w:val="40"/>
        </w:rPr>
        <w:t>1</w:t>
      </w:r>
      <w:r w:rsidR="00CB742C">
        <w:rPr>
          <w:b/>
          <w:sz w:val="40"/>
          <w:szCs w:val="40"/>
        </w:rPr>
        <w:t xml:space="preserve">         </w:t>
      </w:r>
      <w:r w:rsidR="00C662BD">
        <w:rPr>
          <w:b/>
          <w:sz w:val="40"/>
          <w:szCs w:val="40"/>
        </w:rPr>
        <w:tab/>
      </w:r>
      <w:r w:rsidR="00CB742C">
        <w:rPr>
          <w:b/>
          <w:sz w:val="40"/>
          <w:szCs w:val="40"/>
        </w:rPr>
        <w:t>20</w:t>
      </w:r>
      <w:r w:rsidR="00146565">
        <w:rPr>
          <w:b/>
          <w:sz w:val="40"/>
          <w:szCs w:val="40"/>
        </w:rPr>
        <w:t>1</w:t>
      </w:r>
      <w:r w:rsidR="00EA58B0">
        <w:rPr>
          <w:b/>
          <w:sz w:val="40"/>
          <w:szCs w:val="40"/>
        </w:rPr>
        <w:t>8</w:t>
      </w:r>
    </w:p>
    <w:p w:rsidR="009A2662" w:rsidRPr="00EB1D1D" w:rsidRDefault="00EB1D1D" w:rsidP="002F19EF">
      <w:pPr>
        <w:tabs>
          <w:tab w:val="left" w:pos="5040"/>
        </w:tabs>
        <w:ind w:left="-1080" w:right="-900"/>
        <w:rPr>
          <w:b/>
          <w:sz w:val="40"/>
          <w:szCs w:val="40"/>
        </w:rPr>
      </w:pPr>
      <w:proofErr w:type="spellStart"/>
      <w:r w:rsidRPr="00EB1D1D">
        <w:rPr>
          <w:b/>
          <w:sz w:val="40"/>
          <w:szCs w:val="40"/>
        </w:rPr>
        <w:t>Reg</w:t>
      </w:r>
      <w:proofErr w:type="spellEnd"/>
      <w:r w:rsidRPr="00EB1D1D">
        <w:rPr>
          <w:b/>
          <w:sz w:val="40"/>
          <w:szCs w:val="40"/>
        </w:rPr>
        <w:t xml:space="preserve"> No:</w:t>
      </w:r>
      <w:r w:rsidR="007E3564">
        <w:rPr>
          <w:b/>
          <w:sz w:val="40"/>
          <w:szCs w:val="40"/>
        </w:rPr>
        <w:t xml:space="preserve"> 1604725</w:t>
      </w:r>
    </w:p>
    <w:p w:rsidR="00DB32C9" w:rsidRDefault="00DB32C9" w:rsidP="003B5001">
      <w:pPr>
        <w:ind w:right="3420"/>
        <w:rPr>
          <w:sz w:val="28"/>
          <w:szCs w:val="28"/>
        </w:rPr>
      </w:pPr>
    </w:p>
    <w:p w:rsidR="004F2328" w:rsidRDefault="004F2328" w:rsidP="003B5001">
      <w:pPr>
        <w:ind w:right="3420"/>
        <w:rPr>
          <w:sz w:val="28"/>
          <w:szCs w:val="28"/>
        </w:rPr>
      </w:pPr>
    </w:p>
    <w:tbl>
      <w:tblPr>
        <w:tblStyle w:val="TableGrid"/>
        <w:tblW w:w="9972" w:type="dxa"/>
        <w:tblInd w:w="-792" w:type="dxa"/>
        <w:tblLook w:val="01E0" w:firstRow="1" w:lastRow="1" w:firstColumn="1" w:lastColumn="1" w:noHBand="0" w:noVBand="0"/>
      </w:tblPr>
      <w:tblGrid>
        <w:gridCol w:w="9972"/>
      </w:tblGrid>
      <w:tr w:rsidR="00EA58B0" w:rsidTr="00EA58B0">
        <w:trPr>
          <w:trHeight w:val="1701"/>
        </w:trPr>
        <w:tc>
          <w:tcPr>
            <w:tcW w:w="9972" w:type="dxa"/>
          </w:tcPr>
          <w:p w:rsidR="00EA58B0" w:rsidRDefault="00EA58B0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EXERCISE 1: Comparison operators</w:t>
            </w:r>
          </w:p>
          <w:p w:rsidR="00EA58B0" w:rsidRPr="00600F31" w:rsidRDefault="007E3564" w:rsidP="00DB32C9">
            <w:pPr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Fine</w:t>
            </w:r>
          </w:p>
          <w:p w:rsidR="00EA58B0" w:rsidRDefault="00EA58B0" w:rsidP="00DB32C9">
            <w:pPr>
              <w:ind w:right="180"/>
              <w:rPr>
                <w:b/>
                <w:sz w:val="32"/>
                <w:szCs w:val="32"/>
              </w:rPr>
            </w:pPr>
          </w:p>
          <w:p w:rsidR="00EA58B0" w:rsidRDefault="00EA58B0" w:rsidP="00DB32C9">
            <w:pPr>
              <w:ind w:right="180"/>
              <w:rPr>
                <w:b/>
                <w:sz w:val="32"/>
                <w:szCs w:val="32"/>
              </w:rPr>
            </w:pPr>
          </w:p>
          <w:p w:rsidR="00EA58B0" w:rsidRPr="004F2328" w:rsidRDefault="00EA58B0" w:rsidP="00DB32C9">
            <w:pPr>
              <w:ind w:right="180"/>
              <w:rPr>
                <w:b/>
                <w:sz w:val="32"/>
                <w:szCs w:val="32"/>
              </w:rPr>
            </w:pPr>
          </w:p>
        </w:tc>
      </w:tr>
      <w:tr w:rsidR="00EA58B0" w:rsidTr="00EA58B0">
        <w:trPr>
          <w:trHeight w:val="1455"/>
        </w:trPr>
        <w:tc>
          <w:tcPr>
            <w:tcW w:w="9972" w:type="dxa"/>
          </w:tcPr>
          <w:p w:rsidR="00EA58B0" w:rsidRDefault="00EA58B0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Subtraction operators</w:t>
            </w:r>
          </w:p>
          <w:p w:rsidR="00EA58B0" w:rsidRPr="00600F31" w:rsidRDefault="007E3564" w:rsidP="00DB32C9">
            <w:pPr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check if hour has become negative in -= operator</w:t>
            </w:r>
          </w:p>
        </w:tc>
      </w:tr>
      <w:tr w:rsidR="00EA58B0" w:rsidTr="00EA58B0">
        <w:trPr>
          <w:trHeight w:val="1985"/>
        </w:trPr>
        <w:tc>
          <w:tcPr>
            <w:tcW w:w="9972" w:type="dxa"/>
          </w:tcPr>
          <w:p w:rsidR="00EA58B0" w:rsidRDefault="00EA58B0" w:rsidP="00600F31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% operator</w:t>
            </w:r>
          </w:p>
          <w:p w:rsidR="00EA58B0" w:rsidRPr="00600F31" w:rsidRDefault="007E3564" w:rsidP="00600F31">
            <w:pPr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Fine</w:t>
            </w:r>
          </w:p>
        </w:tc>
      </w:tr>
      <w:tr w:rsidR="00EA58B0" w:rsidTr="00EA58B0">
        <w:trPr>
          <w:trHeight w:val="1701"/>
        </w:trPr>
        <w:tc>
          <w:tcPr>
            <w:tcW w:w="9972" w:type="dxa"/>
          </w:tcPr>
          <w:p w:rsidR="00EA58B0" w:rsidRDefault="00EA58B0" w:rsidP="001A384C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EXERCISE 2: </w:t>
            </w:r>
            <w:proofErr w:type="spellStart"/>
            <w:r>
              <w:rPr>
                <w:b/>
                <w:sz w:val="32"/>
                <w:szCs w:val="32"/>
              </w:rPr>
              <w:t>ReadWords</w:t>
            </w:r>
            <w:proofErr w:type="spellEnd"/>
            <w:r>
              <w:rPr>
                <w:b/>
                <w:sz w:val="32"/>
                <w:szCs w:val="32"/>
              </w:rPr>
              <w:t xml:space="preserve"> class</w:t>
            </w:r>
          </w:p>
          <w:p w:rsidR="00EA58B0" w:rsidRPr="00600F31" w:rsidRDefault="007E3564" w:rsidP="00DB32C9">
            <w:pPr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use </w:t>
            </w:r>
            <w:proofErr w:type="spellStart"/>
            <w:r>
              <w:rPr>
                <w:sz w:val="20"/>
                <w:szCs w:val="20"/>
              </w:rPr>
              <w:t>ispunct</w:t>
            </w:r>
            <w:proofErr w:type="spellEnd"/>
            <w:r>
              <w:rPr>
                <w:sz w:val="20"/>
                <w:szCs w:val="20"/>
              </w:rPr>
              <w:t xml:space="preserve">, not </w:t>
            </w:r>
            <w:proofErr w:type="spellStart"/>
            <w:r>
              <w:rPr>
                <w:sz w:val="20"/>
                <w:szCs w:val="20"/>
              </w:rPr>
              <w:t>isalnum</w:t>
            </w:r>
            <w:proofErr w:type="spellEnd"/>
            <w:r>
              <w:rPr>
                <w:sz w:val="20"/>
                <w:szCs w:val="20"/>
              </w:rPr>
              <w:t xml:space="preserve">, to check for </w:t>
            </w:r>
            <w:proofErr w:type="spellStart"/>
            <w:r>
              <w:rPr>
                <w:sz w:val="20"/>
                <w:szCs w:val="20"/>
              </w:rPr>
              <w:t>punctuatution</w:t>
            </w:r>
            <w:proofErr w:type="spellEnd"/>
          </w:p>
        </w:tc>
      </w:tr>
      <w:tr w:rsidR="00EA58B0" w:rsidTr="00EA58B0">
        <w:trPr>
          <w:trHeight w:val="1701"/>
        </w:trPr>
        <w:tc>
          <w:tcPr>
            <w:tcW w:w="9972" w:type="dxa"/>
          </w:tcPr>
          <w:p w:rsidR="00EA58B0" w:rsidRDefault="00EA58B0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Search words and bar graph</w:t>
            </w:r>
          </w:p>
          <w:p w:rsidR="00C521D8" w:rsidRDefault="00C521D8" w:rsidP="00DB32C9">
            <w:pPr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make sure that empty string is not added to the vector of search words</w:t>
            </w:r>
          </w:p>
          <w:p w:rsidR="00EA58B0" w:rsidRPr="00600F31" w:rsidRDefault="00C521D8" w:rsidP="00DB32C9">
            <w:pPr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Scale factor </w:t>
            </w:r>
            <w:r w:rsidR="00536828">
              <w:rPr>
                <w:sz w:val="20"/>
                <w:szCs w:val="20"/>
              </w:rPr>
              <w:t>not guaranteed to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be set correctly – </w:t>
            </w:r>
            <w:proofErr w:type="spellStart"/>
            <w:r>
              <w:rPr>
                <w:sz w:val="20"/>
                <w:szCs w:val="20"/>
              </w:rPr>
              <w:t>largestBar</w:t>
            </w:r>
            <w:proofErr w:type="spellEnd"/>
            <w:r>
              <w:rPr>
                <w:sz w:val="20"/>
                <w:szCs w:val="20"/>
              </w:rPr>
              <w:t xml:space="preserve"> not </w:t>
            </w:r>
            <w:proofErr w:type="spellStart"/>
            <w:r>
              <w:rPr>
                <w:sz w:val="20"/>
                <w:szCs w:val="20"/>
              </w:rPr>
              <w:t>initialised</w:t>
            </w:r>
            <w:proofErr w:type="spellEnd"/>
          </w:p>
          <w:p w:rsidR="00EA58B0" w:rsidRPr="00600F31" w:rsidRDefault="00EA58B0" w:rsidP="00600F31">
            <w:pPr>
              <w:tabs>
                <w:tab w:val="left" w:pos="70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EA58B0" w:rsidTr="00EA58B0">
        <w:trPr>
          <w:trHeight w:val="1384"/>
        </w:trPr>
        <w:tc>
          <w:tcPr>
            <w:tcW w:w="9972" w:type="dxa"/>
          </w:tcPr>
          <w:p w:rsidR="00EA58B0" w:rsidRDefault="00EA58B0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PROGRAMMING STYLE AND COMMENTS</w:t>
            </w:r>
          </w:p>
          <w:p w:rsidR="00EA58B0" w:rsidRDefault="007E3564" w:rsidP="00DB32C9">
            <w:pPr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 describing what the functions do are very imprecise; need to say precisely what they do and what the arguments are but not how they do it</w:t>
            </w:r>
          </w:p>
          <w:p w:rsidR="007E3564" w:rsidRDefault="007E3564" w:rsidP="007E3564">
            <w:pPr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-= operator will be inefficient if the argument is large</w:t>
            </w:r>
          </w:p>
          <w:p w:rsidR="00C521D8" w:rsidRDefault="00C521D8" w:rsidP="007E3564">
            <w:pPr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It’s rather inefficient to search for largest word every time a line is output; should have a method to do this once and a member of </w:t>
            </w:r>
            <w:proofErr w:type="spellStart"/>
            <w:r>
              <w:rPr>
                <w:sz w:val="20"/>
                <w:szCs w:val="20"/>
              </w:rPr>
              <w:t>barChart</w:t>
            </w:r>
            <w:proofErr w:type="spellEnd"/>
            <w:r>
              <w:rPr>
                <w:sz w:val="20"/>
                <w:szCs w:val="20"/>
              </w:rPr>
              <w:t xml:space="preserve"> to store the length</w:t>
            </w:r>
          </w:p>
          <w:p w:rsidR="007E3564" w:rsidRDefault="007E3564" w:rsidP="007E3564">
            <w:pPr>
              <w:ind w:righ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to include .h files, not .</w:t>
            </w:r>
            <w:proofErr w:type="spellStart"/>
            <w:r>
              <w:rPr>
                <w:sz w:val="20"/>
                <w:szCs w:val="20"/>
              </w:rPr>
              <w:t>cpp</w:t>
            </w:r>
            <w:proofErr w:type="spellEnd"/>
            <w:r>
              <w:rPr>
                <w:sz w:val="20"/>
                <w:szCs w:val="20"/>
              </w:rPr>
              <w:t xml:space="preserve"> files</w:t>
            </w:r>
          </w:p>
          <w:p w:rsidR="00C521D8" w:rsidRPr="00BC157D" w:rsidRDefault="00C521D8" w:rsidP="007E3564">
            <w:pPr>
              <w:ind w:right="180"/>
              <w:rPr>
                <w:sz w:val="20"/>
                <w:szCs w:val="20"/>
              </w:rPr>
            </w:pPr>
          </w:p>
        </w:tc>
      </w:tr>
      <w:tr w:rsidR="00EA58B0" w:rsidTr="00EA58B0">
        <w:trPr>
          <w:trHeight w:val="1276"/>
        </w:trPr>
        <w:tc>
          <w:tcPr>
            <w:tcW w:w="9972" w:type="dxa"/>
          </w:tcPr>
          <w:p w:rsidR="00EA58B0" w:rsidRDefault="00EA58B0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General remarks</w:t>
            </w:r>
          </w:p>
          <w:p w:rsidR="00EA58B0" w:rsidRPr="00600F31" w:rsidRDefault="00EA58B0" w:rsidP="00DB32C9">
            <w:pPr>
              <w:ind w:right="180"/>
              <w:rPr>
                <w:sz w:val="20"/>
                <w:szCs w:val="20"/>
              </w:rPr>
            </w:pPr>
          </w:p>
        </w:tc>
      </w:tr>
    </w:tbl>
    <w:p w:rsidR="00F7225E" w:rsidRDefault="00F7225E" w:rsidP="004F2387">
      <w:pPr>
        <w:ind w:right="180"/>
        <w:rPr>
          <w:b/>
          <w:sz w:val="40"/>
          <w:szCs w:val="40"/>
        </w:rPr>
      </w:pPr>
    </w:p>
    <w:p w:rsidR="004F2387" w:rsidRPr="00600F31" w:rsidRDefault="00B40731" w:rsidP="00BE39D1">
      <w:pPr>
        <w:tabs>
          <w:tab w:val="right" w:pos="8931"/>
        </w:tabs>
        <w:ind w:left="-1077" w:firstLine="5398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sectPr w:rsidR="004F2387" w:rsidRPr="00600F31" w:rsidSect="003B5001">
      <w:pgSz w:w="12240" w:h="15840"/>
      <w:pgMar w:top="180" w:right="1440" w:bottom="71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62"/>
    <w:rsid w:val="00146565"/>
    <w:rsid w:val="001A384C"/>
    <w:rsid w:val="00257EE6"/>
    <w:rsid w:val="0026750D"/>
    <w:rsid w:val="002A5314"/>
    <w:rsid w:val="002F19EF"/>
    <w:rsid w:val="003772B2"/>
    <w:rsid w:val="00397365"/>
    <w:rsid w:val="003B5001"/>
    <w:rsid w:val="003E34E9"/>
    <w:rsid w:val="004F2328"/>
    <w:rsid w:val="004F2387"/>
    <w:rsid w:val="00536828"/>
    <w:rsid w:val="00563CD7"/>
    <w:rsid w:val="0058679D"/>
    <w:rsid w:val="005C4F61"/>
    <w:rsid w:val="00600F31"/>
    <w:rsid w:val="006D569C"/>
    <w:rsid w:val="00725ADA"/>
    <w:rsid w:val="007E3564"/>
    <w:rsid w:val="008C2697"/>
    <w:rsid w:val="008D324D"/>
    <w:rsid w:val="008E5057"/>
    <w:rsid w:val="009A2662"/>
    <w:rsid w:val="00A41690"/>
    <w:rsid w:val="00A74F1F"/>
    <w:rsid w:val="00B37A8F"/>
    <w:rsid w:val="00B40731"/>
    <w:rsid w:val="00B94522"/>
    <w:rsid w:val="00BC157D"/>
    <w:rsid w:val="00BE39D1"/>
    <w:rsid w:val="00C521D8"/>
    <w:rsid w:val="00C662BD"/>
    <w:rsid w:val="00CB742C"/>
    <w:rsid w:val="00D34FCE"/>
    <w:rsid w:val="00DA06D5"/>
    <w:rsid w:val="00DB32C9"/>
    <w:rsid w:val="00E1764C"/>
    <w:rsid w:val="00E752F1"/>
    <w:rsid w:val="00E95548"/>
    <w:rsid w:val="00EA58B0"/>
    <w:rsid w:val="00EB1D1D"/>
    <w:rsid w:val="00F1442F"/>
    <w:rsid w:val="00F7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1E64D"/>
  <w15:docId w15:val="{CCAEFCDE-4947-4D26-A04E-20D43B25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2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CC251 ASSIGNMENT 2</vt:lpstr>
    </vt:vector>
  </TitlesOfParts>
  <Company>University of Essex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CC251 ASSIGNMENT 2</dc:title>
  <dc:creator>Sanderon</dc:creator>
  <cp:lastModifiedBy>Sanderson, Michael T</cp:lastModifiedBy>
  <cp:revision>14</cp:revision>
  <cp:lastPrinted>2013-01-16T09:16:00Z</cp:lastPrinted>
  <dcterms:created xsi:type="dcterms:W3CDTF">2013-12-10T20:13:00Z</dcterms:created>
  <dcterms:modified xsi:type="dcterms:W3CDTF">2018-12-08T18:18:00Z</dcterms:modified>
</cp:coreProperties>
</file>