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273165" w14:textId="77777777" w:rsidR="00013D5F" w:rsidRPr="008A634E" w:rsidRDefault="00013D5F" w:rsidP="0029333E">
      <w:pPr>
        <w:pStyle w:val="Heading3"/>
      </w:pPr>
      <w:bookmarkStart w:id="0" w:name="_Toc341974903"/>
      <w:bookmarkStart w:id="1" w:name="_Toc341974961"/>
      <w:bookmarkStart w:id="2" w:name="_Toc341974997"/>
      <w:bookmarkStart w:id="3" w:name="_Toc364241166"/>
      <w:bookmarkStart w:id="4" w:name="_Toc364259247"/>
      <w:r>
        <w:t>Simple</w:t>
      </w:r>
      <w:r>
        <w:rPr>
          <w:lang w:val="en-GB"/>
        </w:rPr>
        <w:t>, prototype</w:t>
      </w:r>
      <w:r>
        <w:t xml:space="preserve"> </w:t>
      </w:r>
      <w:r w:rsidR="00361E04">
        <w:t>low pass</w:t>
      </w:r>
      <w:r>
        <w:t xml:space="preserve"> filter</w:t>
      </w:r>
      <w:bookmarkEnd w:id="0"/>
      <w:bookmarkEnd w:id="1"/>
      <w:bookmarkEnd w:id="2"/>
      <w:bookmarkEnd w:id="3"/>
      <w:bookmarkEnd w:id="4"/>
    </w:p>
    <w:p w14:paraId="379EEBA0" w14:textId="77777777" w:rsidR="00013D5F" w:rsidRPr="00687C13" w:rsidRDefault="00013D5F" w:rsidP="00013D5F">
      <w:r w:rsidRPr="00687C13">
        <w:t xml:space="preserve">Consider averaging every two consecutive samples. In the time domain, the output is given </w:t>
      </w:r>
      <w:proofErr w:type="gramStart"/>
      <w:r w:rsidRPr="00687C13">
        <w:t>as;</w:t>
      </w:r>
      <w:proofErr w:type="gramEnd"/>
    </w:p>
    <w:p w14:paraId="66C21D3C" w14:textId="77777777" w:rsidR="00013D5F" w:rsidRPr="00687C13" w:rsidRDefault="00013D5F" w:rsidP="00013D5F">
      <w:pPr>
        <w:pStyle w:val="MTDisplayEquation"/>
        <w:spacing w:line="360" w:lineRule="auto"/>
      </w:pPr>
      <w:r w:rsidRPr="00687C13">
        <w:tab/>
      </w:r>
      <w:r w:rsidR="005508FC" w:rsidRPr="00E0276F">
        <w:rPr>
          <w:position w:val="-10"/>
        </w:rPr>
        <w:object w:dxaOrig="2280" w:dyaOrig="300" w14:anchorId="6A0B7B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95pt;height:16.05pt" o:ole="">
            <v:imagedata r:id="rId7" o:title=""/>
          </v:shape>
          <o:OLEObject Type="Embed" ProgID="Equation.DSMT4" ShapeID="_x0000_i1025" DrawAspect="Content" ObjectID="_1795261988" r:id="rId8"/>
        </w:object>
      </w:r>
      <w:r w:rsidRPr="00687C13">
        <w:tab/>
      </w:r>
      <w:r w:rsidR="006E103C">
        <w:fldChar w:fldCharType="begin"/>
      </w:r>
      <w:r w:rsidR="006E103C">
        <w:instrText xml:space="preserve"> MACROBUTTON MTPlaceRef \* MERGEFORMAT </w:instrText>
      </w:r>
      <w:r w:rsidR="006E103C">
        <w:fldChar w:fldCharType="begin"/>
      </w:r>
      <w:r w:rsidR="006E103C">
        <w:instrText xml:space="preserve"> SEQ MTEqn \h \* MERGEFORMAT </w:instrText>
      </w:r>
      <w:r w:rsidR="006E103C">
        <w:fldChar w:fldCharType="end"/>
      </w:r>
      <w:r w:rsidR="006E103C">
        <w:instrText>(</w:instrText>
      </w:r>
      <w:fldSimple w:instr=" SEQ MTEqn \c \* Arabic \* MERGEFORMAT ">
        <w:r w:rsidR="00907DF1">
          <w:rPr>
            <w:noProof/>
          </w:rPr>
          <w:instrText>1</w:instrText>
        </w:r>
      </w:fldSimple>
      <w:r w:rsidR="006E103C">
        <w:instrText>)</w:instrText>
      </w:r>
      <w:r w:rsidR="006E103C">
        <w:fldChar w:fldCharType="end"/>
      </w:r>
    </w:p>
    <w:p w14:paraId="3FE864E8" w14:textId="77777777" w:rsidR="00013D5F" w:rsidRPr="00687C13" w:rsidRDefault="00910DBB" w:rsidP="00910DBB">
      <w:r>
        <w:t xml:space="preserve">This equation produces a </w:t>
      </w:r>
      <w:r w:rsidR="00361E04">
        <w:t>low pass</w:t>
      </w:r>
      <w:r>
        <w:t xml:space="preserve"> filter. To see why, let's consider its response at very low and very high frequencies.</w:t>
      </w:r>
      <w:r w:rsidRPr="00687C13">
        <w:t xml:space="preserve"> For</w:t>
      </w:r>
      <w:r w:rsidR="00013D5F" w:rsidRPr="00687C13">
        <w:t xml:space="preserve"> a very low frequency input, the signal hardly changes from sample to sample. In fact, if the input signal has frequency 0, </w:t>
      </w:r>
      <w:r w:rsidR="00013D5F" w:rsidRPr="00687C13">
        <w:rPr>
          <w:i/>
        </w:rPr>
        <w:t>x</w:t>
      </w:r>
      <w:r w:rsidR="00013D5F" w:rsidRPr="00687C13">
        <w:t>[</w:t>
      </w:r>
      <w:r w:rsidR="00013D5F" w:rsidRPr="00687C13">
        <w:rPr>
          <w:i/>
        </w:rPr>
        <w:t>n</w:t>
      </w:r>
      <w:r w:rsidR="00013D5F" w:rsidRPr="00687C13">
        <w:t>]=</w:t>
      </w:r>
      <w:r w:rsidR="003766AC">
        <w:t xml:space="preserve"> </w:t>
      </w:r>
      <w:r w:rsidR="00013D5F" w:rsidRPr="00687C13">
        <w:rPr>
          <w:i/>
        </w:rPr>
        <w:t>A</w:t>
      </w:r>
      <w:r w:rsidR="00013D5F" w:rsidRPr="00687C13">
        <w:t>cos(2</w:t>
      </w:r>
      <w:r w:rsidR="00013D5F" w:rsidRPr="00687C13">
        <w:rPr>
          <w:rFonts w:ascii="Symbol" w:hAnsi="Symbol"/>
          <w:i/>
        </w:rPr>
        <w:t></w:t>
      </w:r>
      <w:r w:rsidR="00013D5F" w:rsidRPr="00687C13">
        <w:t>0</w:t>
      </w:r>
      <w:r w:rsidR="00013D5F" w:rsidRPr="00687C13">
        <w:rPr>
          <w:i/>
        </w:rPr>
        <w:t>n</w:t>
      </w:r>
      <w:r w:rsidR="00013D5F" w:rsidRPr="00687C13">
        <w:t>/</w:t>
      </w:r>
      <w:r w:rsidR="00013D5F" w:rsidRPr="00687C13">
        <w:rPr>
          <w:i/>
        </w:rPr>
        <w:t>f</w:t>
      </w:r>
      <w:r w:rsidR="00013D5F" w:rsidRPr="00687C13">
        <w:rPr>
          <w:i/>
          <w:vertAlign w:val="subscript"/>
        </w:rPr>
        <w:t>s</w:t>
      </w:r>
      <w:r w:rsidR="00013D5F" w:rsidRPr="00687C13">
        <w:t>), then it is constant. This is known as DC input, since direct current electrical signals have this quality. For DC input, the output of this filter is identical to the input.</w:t>
      </w:r>
    </w:p>
    <w:p w14:paraId="5173F784" w14:textId="77777777" w:rsidR="00013D5F" w:rsidRPr="00687C13" w:rsidRDefault="00013D5F" w:rsidP="003766AC">
      <w:r w:rsidRPr="00687C13">
        <w:t xml:space="preserve">Now suppose we have a very high frequency signal, at </w:t>
      </w:r>
      <w:r w:rsidR="005508FC">
        <w:t xml:space="preserve">half </w:t>
      </w:r>
      <w:r w:rsidRPr="00687C13">
        <w:t xml:space="preserve">the sampling frequency. So </w:t>
      </w:r>
      <w:r w:rsidRPr="00687C13">
        <w:rPr>
          <w:i/>
        </w:rPr>
        <w:t>x</w:t>
      </w:r>
      <w:r w:rsidRPr="00687C13">
        <w:t>[</w:t>
      </w:r>
      <w:r w:rsidRPr="00687C13">
        <w:rPr>
          <w:i/>
        </w:rPr>
        <w:t>n</w:t>
      </w:r>
      <w:r w:rsidRPr="00687C13">
        <w:t>]=</w:t>
      </w:r>
      <w:proofErr w:type="gramStart"/>
      <w:r w:rsidRPr="00687C13">
        <w:rPr>
          <w:i/>
        </w:rPr>
        <w:t>A</w:t>
      </w:r>
      <w:r w:rsidRPr="00687C13">
        <w:t>cos(</w:t>
      </w:r>
      <w:proofErr w:type="gramEnd"/>
      <w:r w:rsidRPr="00687C13">
        <w:t>2</w:t>
      </w:r>
      <w:r w:rsidRPr="00687C13">
        <w:rPr>
          <w:rFonts w:ascii="Symbol" w:hAnsi="Symbol"/>
          <w:i/>
        </w:rPr>
        <w:t></w:t>
      </w:r>
      <w:r w:rsidRPr="00687C13">
        <w:t>(</w:t>
      </w:r>
      <w:r w:rsidRPr="00687C13">
        <w:rPr>
          <w:i/>
        </w:rPr>
        <w:t xml:space="preserve"> f</w:t>
      </w:r>
      <w:r w:rsidRPr="00687C13">
        <w:rPr>
          <w:i/>
          <w:vertAlign w:val="subscript"/>
        </w:rPr>
        <w:t>s</w:t>
      </w:r>
      <w:r w:rsidRPr="00687C13">
        <w:t>/2</w:t>
      </w:r>
      <w:r w:rsidRPr="00687C13">
        <w:rPr>
          <w:i/>
        </w:rPr>
        <w:t>)n</w:t>
      </w:r>
      <w:r w:rsidRPr="00687C13">
        <w:t>/</w:t>
      </w:r>
      <w:r w:rsidRPr="00687C13">
        <w:rPr>
          <w:i/>
        </w:rPr>
        <w:t>f</w:t>
      </w:r>
      <w:r w:rsidRPr="00687C13">
        <w:rPr>
          <w:i/>
          <w:vertAlign w:val="subscript"/>
        </w:rPr>
        <w:t>s</w:t>
      </w:r>
      <w:r w:rsidRPr="00687C13">
        <w:t>)=</w:t>
      </w:r>
      <w:r w:rsidRPr="00687C13">
        <w:rPr>
          <w:i/>
        </w:rPr>
        <w:t xml:space="preserve"> A</w:t>
      </w:r>
      <w:r w:rsidRPr="00687C13">
        <w:t>cos(</w:t>
      </w:r>
      <w:r w:rsidRPr="00687C13">
        <w:rPr>
          <w:rFonts w:ascii="Symbol" w:hAnsi="Symbol"/>
          <w:i/>
        </w:rPr>
        <w:t></w:t>
      </w:r>
      <w:r w:rsidRPr="00687C13">
        <w:rPr>
          <w:i/>
        </w:rPr>
        <w:t>n</w:t>
      </w:r>
      <w:r w:rsidRPr="00687C13">
        <w:t xml:space="preserve">). </w:t>
      </w:r>
      <w:r>
        <w:t>Thus,</w:t>
      </w:r>
      <w:r w:rsidRPr="00687C13">
        <w:t xml:space="preserve"> the signal switches sign from sample to sample, and the output of this filter is zero. </w:t>
      </w:r>
    </w:p>
    <w:p w14:paraId="68EB579F" w14:textId="77777777" w:rsidR="00013D5F" w:rsidRPr="00687C13" w:rsidRDefault="006E103C" w:rsidP="003766AC">
      <w:r>
        <w:t>W</w:t>
      </w:r>
      <w:r w:rsidR="005508FC">
        <w:t xml:space="preserve">e can express this in the </w:t>
      </w:r>
      <w:r w:rsidR="00626B42" w:rsidRPr="00626B42">
        <w:rPr>
          <w:i/>
        </w:rPr>
        <w:t xml:space="preserve">Z </w:t>
      </w:r>
      <w:r w:rsidR="005508FC">
        <w:t xml:space="preserve">domain as </w:t>
      </w:r>
      <w:r w:rsidR="005508FC" w:rsidRPr="00E0276F">
        <w:rPr>
          <w:position w:val="-10"/>
        </w:rPr>
        <w:object w:dxaOrig="2460" w:dyaOrig="340" w14:anchorId="559591F7">
          <v:shape id="_x0000_i1026" type="#_x0000_t75" style="width:117.85pt;height:18.8pt" o:ole="">
            <v:imagedata r:id="rId9" o:title=""/>
          </v:shape>
          <o:OLEObject Type="Embed" ProgID="Equation.DSMT4" ShapeID="_x0000_i1026" DrawAspect="Content" ObjectID="_1795261989" r:id="rId10"/>
        </w:object>
      </w:r>
      <w:r w:rsidR="005508FC">
        <w:t xml:space="preserve">. </w:t>
      </w:r>
      <w:r w:rsidR="00013D5F" w:rsidRPr="00687C13">
        <w:t>Its transfer function</w:t>
      </w:r>
      <w:r w:rsidR="00050A74">
        <w:t xml:space="preserve">, written in positive powers of </w:t>
      </w:r>
      <w:r w:rsidR="00050A74">
        <w:rPr>
          <w:i/>
        </w:rPr>
        <w:t>z</w:t>
      </w:r>
      <w:r w:rsidR="00050A74">
        <w:t>,</w:t>
      </w:r>
      <w:r w:rsidR="00013D5F" w:rsidRPr="00687C13">
        <w:t xml:space="preserve"> is</w:t>
      </w:r>
    </w:p>
    <w:p w14:paraId="278D5258" w14:textId="77777777" w:rsidR="00013D5F" w:rsidRPr="00687C13" w:rsidRDefault="00013D5F" w:rsidP="003766AC">
      <w:pPr>
        <w:pStyle w:val="MTDisplayEquation"/>
        <w:spacing w:line="360" w:lineRule="auto"/>
      </w:pPr>
      <w:r w:rsidRPr="00687C13">
        <w:tab/>
      </w:r>
      <w:r w:rsidR="00630E01" w:rsidRPr="00E0276F">
        <w:rPr>
          <w:position w:val="-22"/>
        </w:rPr>
        <w:object w:dxaOrig="1160" w:dyaOrig="580" w14:anchorId="660D87F2">
          <v:shape id="_x0000_i1027" type="#_x0000_t75" style="width:63.75pt;height:32.1pt;mso-position-horizontal:absolute" o:ole="">
            <v:imagedata r:id="rId11" o:title=""/>
          </v:shape>
          <o:OLEObject Type="Embed" ProgID="Equation.DSMT4" ShapeID="_x0000_i1027" DrawAspect="Content" ObjectID="_1795261990" r:id="rId12"/>
        </w:object>
      </w:r>
      <w:r w:rsidR="003766AC">
        <w:t>,</w:t>
      </w:r>
      <w:r w:rsidRPr="00687C13">
        <w:tab/>
      </w:r>
      <w:r w:rsidR="006E103C">
        <w:fldChar w:fldCharType="begin"/>
      </w:r>
      <w:r w:rsidR="006E103C">
        <w:instrText xml:space="preserve"> MACROBUTTON MTPlaceRef \* MERGEFORMAT </w:instrText>
      </w:r>
      <w:r w:rsidR="006E103C">
        <w:fldChar w:fldCharType="begin"/>
      </w:r>
      <w:r w:rsidR="006E103C">
        <w:instrText xml:space="preserve"> SEQ MTEqn \h \* MERGEFORMAT </w:instrText>
      </w:r>
      <w:r w:rsidR="006E103C">
        <w:fldChar w:fldCharType="end"/>
      </w:r>
      <w:r w:rsidR="006E103C">
        <w:instrText>(</w:instrText>
      </w:r>
      <w:fldSimple w:instr=" SEQ MTEqn \c \* Arabic \* MERGEFORMAT ">
        <w:r w:rsidR="00907DF1">
          <w:rPr>
            <w:noProof/>
          </w:rPr>
          <w:instrText>2</w:instrText>
        </w:r>
      </w:fldSimple>
      <w:r w:rsidR="006E103C">
        <w:instrText>)</w:instrText>
      </w:r>
      <w:r w:rsidR="006E103C">
        <w:fldChar w:fldCharType="end"/>
      </w:r>
    </w:p>
    <w:p w14:paraId="739CBCCD" w14:textId="77777777" w:rsidR="00013D5F" w:rsidRPr="00687C13" w:rsidRDefault="00013D5F" w:rsidP="003766AC">
      <w:r w:rsidRPr="00687C13">
        <w:t>and the square magnitude of this transfer function is</w:t>
      </w:r>
    </w:p>
    <w:p w14:paraId="5F040593" w14:textId="77777777" w:rsidR="00013D5F" w:rsidRPr="00687C13" w:rsidRDefault="00013D5F" w:rsidP="003766AC">
      <w:pPr>
        <w:pStyle w:val="MTDisplayEquation"/>
        <w:spacing w:line="360" w:lineRule="auto"/>
      </w:pPr>
      <w:r w:rsidRPr="00687C13">
        <w:tab/>
      </w:r>
      <w:r w:rsidR="00E0276F" w:rsidRPr="00E0276F">
        <w:rPr>
          <w:position w:val="-22"/>
        </w:rPr>
        <w:object w:dxaOrig="4320" w:dyaOrig="600" w14:anchorId="3025393D">
          <v:shape id="_x0000_i1028" type="#_x0000_t75" style="width:3in;height:32.1pt" o:ole="">
            <v:imagedata r:id="rId13" o:title=""/>
          </v:shape>
          <o:OLEObject Type="Embed" ProgID="Equation.DSMT4" ShapeID="_x0000_i1028" DrawAspect="Content" ObjectID="_1795261991" r:id="rId14"/>
        </w:object>
      </w:r>
      <w:r w:rsidR="003766AC">
        <w:t>.</w:t>
      </w:r>
      <w:r w:rsidRPr="00687C13">
        <w:tab/>
      </w:r>
      <w:r w:rsidR="006E103C">
        <w:fldChar w:fldCharType="begin"/>
      </w:r>
      <w:r w:rsidR="006E103C">
        <w:instrText xml:space="preserve"> MACROBUTTON MTPlaceRef \* MERGEFORMAT </w:instrText>
      </w:r>
      <w:r w:rsidR="006E103C">
        <w:fldChar w:fldCharType="begin"/>
      </w:r>
      <w:r w:rsidR="006E103C">
        <w:instrText xml:space="preserve"> SEQ MTEqn \h \* MERGEFORMAT </w:instrText>
      </w:r>
      <w:r w:rsidR="006E103C">
        <w:fldChar w:fldCharType="end"/>
      </w:r>
      <w:r w:rsidR="006E103C">
        <w:instrText>(</w:instrText>
      </w:r>
      <w:fldSimple w:instr=" SEQ MTEqn \c \* Arabic \* MERGEFORMAT ">
        <w:r w:rsidR="00907DF1">
          <w:rPr>
            <w:noProof/>
          </w:rPr>
          <w:instrText>3</w:instrText>
        </w:r>
      </w:fldSimple>
      <w:r w:rsidR="006E103C">
        <w:instrText>)</w:instrText>
      </w:r>
      <w:r w:rsidR="006E103C">
        <w:fldChar w:fldCharType="end"/>
      </w:r>
    </w:p>
    <w:p w14:paraId="3856B10B" w14:textId="77777777" w:rsidR="00013D5F" w:rsidRPr="00687C13" w:rsidRDefault="003766AC" w:rsidP="003766AC">
      <w:r>
        <w:t>Hence this acts</w:t>
      </w:r>
      <w:r w:rsidRPr="00687C13">
        <w:t xml:space="preserve"> as a </w:t>
      </w:r>
      <w:r w:rsidR="00361E04">
        <w:t>low pass</w:t>
      </w:r>
      <w:r w:rsidRPr="00687C13">
        <w:t xml:space="preserve"> filter, allowing low frequencies to pass through to the output, but removing high frequency content. </w:t>
      </w:r>
      <w:r w:rsidR="00013D5F" w:rsidRPr="00687C13">
        <w:t xml:space="preserve">You can easily see that for </w:t>
      </w:r>
      <w:r w:rsidR="00013D5F" w:rsidRPr="00687C13">
        <w:rPr>
          <w:i/>
        </w:rPr>
        <w:t>f</w:t>
      </w:r>
      <w:r w:rsidR="00013D5F" w:rsidRPr="00687C13">
        <w:t xml:space="preserve">=0, </w:t>
      </w:r>
      <w:r w:rsidR="00013D5F" w:rsidRPr="00687C13">
        <w:rPr>
          <w:rFonts w:ascii="Symbol" w:hAnsi="Symbol"/>
          <w:i/>
        </w:rPr>
        <w:t></w:t>
      </w:r>
      <w:r w:rsidR="00013D5F" w:rsidRPr="00687C13">
        <w:rPr>
          <w:rFonts w:ascii="Symbol" w:hAnsi="Symbol"/>
        </w:rPr>
        <w:t></w:t>
      </w:r>
      <w:r w:rsidR="00013D5F" w:rsidRPr="00687C13">
        <w:rPr>
          <w:i/>
        </w:rPr>
        <w:t>z</w:t>
      </w:r>
      <w:r w:rsidR="00013D5F" w:rsidRPr="00687C13">
        <w:t>=</w:t>
      </w:r>
      <w:proofErr w:type="gramStart"/>
      <w:r w:rsidR="00013D5F" w:rsidRPr="00687C13">
        <w:t>1)=</w:t>
      </w:r>
      <w:proofErr w:type="gramEnd"/>
      <w:r w:rsidR="00013D5F" w:rsidRPr="00687C13">
        <w:t xml:space="preserve">1 and for </w:t>
      </w:r>
      <w:r w:rsidR="00013D5F" w:rsidRPr="00687C13">
        <w:rPr>
          <w:i/>
        </w:rPr>
        <w:t>f</w:t>
      </w:r>
      <w:r w:rsidR="00013D5F" w:rsidRPr="00687C13">
        <w:t>=</w:t>
      </w:r>
      <w:r w:rsidR="00013D5F" w:rsidRPr="00687C13">
        <w:rPr>
          <w:i/>
        </w:rPr>
        <w:t xml:space="preserve"> f</w:t>
      </w:r>
      <w:r w:rsidR="00013D5F" w:rsidRPr="00687C13">
        <w:rPr>
          <w:i/>
          <w:vertAlign w:val="subscript"/>
        </w:rPr>
        <w:t>s</w:t>
      </w:r>
      <w:r w:rsidR="00013D5F" w:rsidRPr="00687C13">
        <w:t xml:space="preserve">/2, </w:t>
      </w:r>
      <w:r w:rsidR="00013D5F" w:rsidRPr="00687C13">
        <w:rPr>
          <w:rFonts w:ascii="Symbol" w:hAnsi="Symbol"/>
        </w:rPr>
        <w:t></w:t>
      </w:r>
      <w:r w:rsidR="00013D5F" w:rsidRPr="00687C13">
        <w:rPr>
          <w:rFonts w:ascii="Symbol" w:hAnsi="Symbol"/>
        </w:rPr>
        <w:t></w:t>
      </w:r>
      <w:r w:rsidR="00013D5F" w:rsidRPr="00687C13">
        <w:rPr>
          <w:i/>
        </w:rPr>
        <w:t>z</w:t>
      </w:r>
      <w:r w:rsidR="00013D5F" w:rsidRPr="00687C13">
        <w:t xml:space="preserve">=-1)=0. But what happens halfway, </w:t>
      </w:r>
      <w:proofErr w:type="gramStart"/>
      <w:r w:rsidR="00013D5F" w:rsidRPr="00687C13">
        <w:t xml:space="preserve">at  </w:t>
      </w:r>
      <w:r w:rsidR="00013D5F" w:rsidRPr="00687C13">
        <w:rPr>
          <w:i/>
        </w:rPr>
        <w:t>f</w:t>
      </w:r>
      <w:proofErr w:type="gramEnd"/>
      <w:r w:rsidR="00013D5F" w:rsidRPr="00687C13">
        <w:t>=</w:t>
      </w:r>
      <w:r w:rsidR="00013D5F" w:rsidRPr="00687C13">
        <w:rPr>
          <w:i/>
        </w:rPr>
        <w:t xml:space="preserve"> f</w:t>
      </w:r>
      <w:r w:rsidR="00013D5F" w:rsidRPr="00687C13">
        <w:rPr>
          <w:i/>
          <w:vertAlign w:val="subscript"/>
        </w:rPr>
        <w:t>s</w:t>
      </w:r>
      <w:r w:rsidR="00013D5F" w:rsidRPr="00687C13">
        <w:t xml:space="preserve">/4? Here, </w:t>
      </w:r>
      <w:r w:rsidR="00013D5F" w:rsidRPr="00687C13">
        <w:rPr>
          <w:rFonts w:ascii="Symbol" w:hAnsi="Symbol"/>
        </w:rPr>
        <w:t></w:t>
      </w:r>
      <w:r w:rsidR="00013D5F" w:rsidRPr="00687C13">
        <w:t>=</w:t>
      </w:r>
      <w:r>
        <w:t xml:space="preserve"> </w:t>
      </w:r>
      <w:r w:rsidR="00013D5F" w:rsidRPr="00687C13">
        <w:t>2</w:t>
      </w:r>
      <w:r w:rsidR="00013D5F" w:rsidRPr="00687C13">
        <w:rPr>
          <w:rFonts w:ascii="Symbol" w:hAnsi="Symbol"/>
        </w:rPr>
        <w:t></w:t>
      </w:r>
      <w:r w:rsidR="00013D5F" w:rsidRPr="00687C13">
        <w:rPr>
          <w:i/>
        </w:rPr>
        <w:t>f</w:t>
      </w:r>
      <w:r w:rsidR="00013D5F" w:rsidRPr="00687C13">
        <w:t>/</w:t>
      </w:r>
      <w:r w:rsidR="00013D5F" w:rsidRPr="00687C13">
        <w:rPr>
          <w:i/>
        </w:rPr>
        <w:t>f</w:t>
      </w:r>
      <w:r w:rsidR="00013D5F" w:rsidRPr="00687C13">
        <w:rPr>
          <w:i/>
          <w:vertAlign w:val="subscript"/>
        </w:rPr>
        <w:t>s</w:t>
      </w:r>
      <w:r w:rsidR="00013D5F" w:rsidRPr="00687C13">
        <w:t>=</w:t>
      </w:r>
      <w:r>
        <w:t xml:space="preserve"> </w:t>
      </w:r>
      <w:r w:rsidR="00013D5F" w:rsidRPr="00687C13">
        <w:rPr>
          <w:rFonts w:ascii="Symbol" w:hAnsi="Symbol"/>
          <w:i/>
        </w:rPr>
        <w:t></w:t>
      </w:r>
      <w:r w:rsidR="00013D5F" w:rsidRPr="00687C13">
        <w:t>/2 and we see that |</w:t>
      </w:r>
      <w:r w:rsidR="00013D5F" w:rsidRPr="00687C13">
        <w:rPr>
          <w:rFonts w:ascii="Symbol" w:hAnsi="Symbol"/>
          <w:i/>
        </w:rPr>
        <w:t></w:t>
      </w:r>
      <w:r w:rsidR="00013D5F" w:rsidRPr="00687C13">
        <w:rPr>
          <w:rFonts w:ascii="Symbol" w:hAnsi="Symbol"/>
        </w:rPr>
        <w:t></w:t>
      </w:r>
      <w:r w:rsidR="00013D5F" w:rsidRPr="00687C13">
        <w:rPr>
          <w:i/>
        </w:rPr>
        <w:t>z=</w:t>
      </w:r>
      <w:proofErr w:type="gramStart"/>
      <w:r w:rsidR="00013D5F" w:rsidRPr="00687C13">
        <w:rPr>
          <w:i/>
        </w:rPr>
        <w:t>j</w:t>
      </w:r>
      <w:r w:rsidR="00013D5F" w:rsidRPr="00687C13">
        <w:t>)|</w:t>
      </w:r>
      <w:proofErr w:type="gramEnd"/>
      <w:r w:rsidR="00013D5F" w:rsidRPr="00687C13">
        <w:rPr>
          <w:vertAlign w:val="superscript"/>
        </w:rPr>
        <w:t>2</w:t>
      </w:r>
      <w:r w:rsidR="00013D5F" w:rsidRPr="00687C13">
        <w:t>=</w:t>
      </w:r>
      <w:r>
        <w:t xml:space="preserve"> </w:t>
      </w:r>
      <w:r w:rsidR="00013D5F" w:rsidRPr="00687C13">
        <w:t>1/2.</w:t>
      </w:r>
    </w:p>
    <w:p w14:paraId="70D2C843" w14:textId="77777777" w:rsidR="00013D5F" w:rsidRPr="00C7575C" w:rsidRDefault="00013D5F" w:rsidP="003766AC">
      <w:pPr>
        <w:pStyle w:val="NormalWeb"/>
        <w:spacing w:before="0" w:beforeAutospacing="0" w:after="0" w:afterAutospacing="0" w:line="360" w:lineRule="auto"/>
        <w:rPr>
          <w:sz w:val="22"/>
        </w:rPr>
      </w:pPr>
      <w:r w:rsidRPr="00C7575C">
        <w:rPr>
          <w:sz w:val="22"/>
        </w:rPr>
        <w:t xml:space="preserve">We call this the </w:t>
      </w:r>
      <w:r w:rsidR="00E41F47">
        <w:rPr>
          <w:sz w:val="22"/>
        </w:rPr>
        <w:t>cut-off</w:t>
      </w:r>
      <w:r w:rsidRPr="00C7575C">
        <w:rPr>
          <w:sz w:val="22"/>
        </w:rPr>
        <w:t xml:space="preserve"> frequency of our </w:t>
      </w:r>
      <w:r w:rsidR="00361E04">
        <w:rPr>
          <w:sz w:val="22"/>
        </w:rPr>
        <w:t>low pass</w:t>
      </w:r>
      <w:r w:rsidRPr="00C7575C">
        <w:rPr>
          <w:sz w:val="22"/>
        </w:rPr>
        <w:t xml:space="preserve"> filter. Generally, the </w:t>
      </w:r>
      <w:r w:rsidR="00E41F47">
        <w:rPr>
          <w:sz w:val="22"/>
        </w:rPr>
        <w:t>cut-off</w:t>
      </w:r>
      <w:r w:rsidRPr="00C7575C">
        <w:rPr>
          <w:sz w:val="22"/>
        </w:rPr>
        <w:t xml:space="preserve"> frequency is where the frequency response makes the transition between </w:t>
      </w:r>
      <w:r w:rsidR="00050A74">
        <w:rPr>
          <w:sz w:val="22"/>
        </w:rPr>
        <w:t>two values</w:t>
      </w:r>
      <w:r w:rsidRPr="00C7575C">
        <w:rPr>
          <w:sz w:val="22"/>
        </w:rPr>
        <w:t xml:space="preserve">. There are various ways a </w:t>
      </w:r>
      <w:r w:rsidR="00E41F47">
        <w:rPr>
          <w:sz w:val="22"/>
        </w:rPr>
        <w:t>cut-off</w:t>
      </w:r>
      <w:r w:rsidRPr="00C7575C">
        <w:rPr>
          <w:sz w:val="22"/>
        </w:rPr>
        <w:t xml:space="preserve"> frequency may be formally defined, but one of the most effective is that frequency at which the square magnitude is halfway between its low and high value (in this case, halfway between 0 and 1).</w:t>
      </w:r>
    </w:p>
    <w:p w14:paraId="6159A74D" w14:textId="77777777" w:rsidR="00013D5F" w:rsidRPr="00293F8C" w:rsidRDefault="00013D5F" w:rsidP="0029333E">
      <w:pPr>
        <w:pStyle w:val="Heading3"/>
      </w:pPr>
      <w:bookmarkStart w:id="5" w:name="_Toc364241168"/>
      <w:bookmarkStart w:id="6" w:name="_Toc364259249"/>
      <w:r w:rsidRPr="00293F8C">
        <w:t>Changing the gain at the cut-off frequency</w:t>
      </w:r>
      <w:bookmarkEnd w:id="5"/>
      <w:bookmarkEnd w:id="6"/>
    </w:p>
    <w:p w14:paraId="477423A4" w14:textId="77777777" w:rsidR="00013D5F" w:rsidRPr="00A737DE" w:rsidRDefault="003766AC" w:rsidP="00013D5F">
      <w:r>
        <w:t>C</w:t>
      </w:r>
      <w:r w:rsidR="00013D5F" w:rsidRPr="00A737DE">
        <w:t xml:space="preserve">onsider a </w:t>
      </w:r>
      <w:r w:rsidR="00933F1C">
        <w:t>transformation</w:t>
      </w:r>
      <w:r w:rsidR="00013D5F" w:rsidRPr="00A737DE">
        <w:t>, given by</w:t>
      </w:r>
    </w:p>
    <w:p w14:paraId="4D882F48" w14:textId="77777777" w:rsidR="00013D5F" w:rsidRPr="00A737DE" w:rsidRDefault="00013D5F" w:rsidP="00013D5F">
      <w:pPr>
        <w:pStyle w:val="MTDisplayEquation"/>
      </w:pPr>
      <w:r w:rsidRPr="00A737DE">
        <w:tab/>
      </w:r>
      <w:r w:rsidR="00E0276F" w:rsidRPr="00E0276F">
        <w:rPr>
          <w:position w:val="-22"/>
        </w:rPr>
        <w:object w:dxaOrig="1280" w:dyaOrig="580" w14:anchorId="1F11A956">
          <v:shape id="_x0000_i1029" type="#_x0000_t75" style="width:63.75pt;height:25.7pt" o:ole="">
            <v:imagedata r:id="rId15" o:title=""/>
          </v:shape>
          <o:OLEObject Type="Embed" ProgID="Equation.DSMT4" ShapeID="_x0000_i1029" DrawAspect="Content" ObjectID="_1795261992" r:id="rId16"/>
        </w:object>
      </w:r>
      <w:r w:rsidR="003766AC">
        <w:t>.</w:t>
      </w:r>
      <w:r w:rsidRPr="00A737DE">
        <w:tab/>
      </w:r>
      <w:r w:rsidR="006E103C">
        <w:fldChar w:fldCharType="begin"/>
      </w:r>
      <w:r w:rsidR="006E103C">
        <w:instrText xml:space="preserve"> MACROBUTTON MTPlaceRef \* MERGEFORMAT </w:instrText>
      </w:r>
      <w:r w:rsidR="006E103C">
        <w:fldChar w:fldCharType="begin"/>
      </w:r>
      <w:r w:rsidR="006E103C">
        <w:instrText xml:space="preserve"> SEQ MTEqn \h \* MERGEFORMAT </w:instrText>
      </w:r>
      <w:r w:rsidR="006E103C">
        <w:fldChar w:fldCharType="end"/>
      </w:r>
      <w:bookmarkStart w:id="7" w:name="ZEqnNum978738"/>
      <w:r w:rsidR="006E103C">
        <w:instrText>(</w:instrText>
      </w:r>
      <w:fldSimple w:instr=" SEQ MTEqn \c \* Arabic \* MERGEFORMAT ">
        <w:r w:rsidR="00907DF1">
          <w:rPr>
            <w:noProof/>
          </w:rPr>
          <w:instrText>4</w:instrText>
        </w:r>
      </w:fldSimple>
      <w:r w:rsidR="006E103C">
        <w:instrText>)</w:instrText>
      </w:r>
      <w:bookmarkEnd w:id="7"/>
      <w:r w:rsidR="006E103C">
        <w:fldChar w:fldCharType="end"/>
      </w:r>
    </w:p>
    <w:p w14:paraId="7C8ABBCA" w14:textId="77777777" w:rsidR="00013D5F" w:rsidRPr="00A737DE" w:rsidRDefault="00013D5F" w:rsidP="00013D5F">
      <w:r w:rsidRPr="00A737DE">
        <w:t xml:space="preserve">This has a few important properties. Every value inside the unit circle is mapped to a value inside the unit circle, those outside are mapped to values outside the unit circle, and those on the unit circle stay on the unit circle. </w:t>
      </w:r>
      <w:proofErr w:type="gramStart"/>
      <w:r w:rsidRPr="00A737DE">
        <w:t>So</w:t>
      </w:r>
      <w:proofErr w:type="gramEnd"/>
      <w:r w:rsidRPr="00A737DE">
        <w:t xml:space="preserve"> we can view this transfer function as preserving stability. Furthermore, it maps </w:t>
      </w:r>
      <w:r w:rsidRPr="00A737DE">
        <w:rPr>
          <w:i/>
        </w:rPr>
        <w:t>z</w:t>
      </w:r>
      <w:r w:rsidRPr="00A737DE">
        <w:t xml:space="preserve">=1 to 1 and </w:t>
      </w:r>
      <w:r w:rsidRPr="00A737DE">
        <w:rPr>
          <w:i/>
        </w:rPr>
        <w:t>z</w:t>
      </w:r>
      <w:r w:rsidRPr="00A737DE">
        <w:t xml:space="preserve">=-1 to -1. </w:t>
      </w:r>
    </w:p>
    <w:p w14:paraId="71531E07" w14:textId="77777777" w:rsidR="00013D5F" w:rsidRPr="00A737DE" w:rsidRDefault="00013D5F" w:rsidP="00013D5F">
      <w:r w:rsidRPr="00A737DE">
        <w:t xml:space="preserve">Suppose that at some frequency </w:t>
      </w:r>
      <w:r w:rsidRPr="00A737DE">
        <w:rPr>
          <w:rFonts w:ascii="Symbol" w:hAnsi="Symbol"/>
          <w:i/>
        </w:rPr>
        <w:t></w:t>
      </w:r>
      <w:r w:rsidRPr="00A737DE">
        <w:rPr>
          <w:i/>
          <w:vertAlign w:val="subscript"/>
        </w:rPr>
        <w:t>G</w:t>
      </w:r>
      <w:r w:rsidRPr="00A737DE">
        <w:t xml:space="preserve"> we have</w:t>
      </w:r>
    </w:p>
    <w:p w14:paraId="1CB3F73E" w14:textId="77777777" w:rsidR="00013D5F" w:rsidRPr="00A737DE" w:rsidRDefault="00013D5F" w:rsidP="00013D5F">
      <w:pPr>
        <w:pStyle w:val="MTDisplayEquation"/>
      </w:pPr>
      <w:r w:rsidRPr="00A737DE">
        <w:tab/>
      </w:r>
      <w:r w:rsidR="001534BE" w:rsidRPr="00E0276F">
        <w:rPr>
          <w:position w:val="-10"/>
        </w:rPr>
        <w:object w:dxaOrig="1860" w:dyaOrig="340" w14:anchorId="039A095C">
          <v:shape id="_x0000_i1030" type="#_x0000_t75" style="width:84.85pt;height:16.95pt" o:ole="">
            <v:imagedata r:id="rId17" o:title=""/>
          </v:shape>
          <o:OLEObject Type="Embed" ProgID="Equation.DSMT4" ShapeID="_x0000_i1030" DrawAspect="Content" ObjectID="_1795261993" r:id="rId18"/>
        </w:object>
      </w:r>
      <w:r w:rsidR="003766AC">
        <w:t>.</w:t>
      </w:r>
      <w:r w:rsidRPr="00A737DE">
        <w:tab/>
      </w:r>
      <w:r w:rsidR="006E103C">
        <w:fldChar w:fldCharType="begin"/>
      </w:r>
      <w:r w:rsidR="006E103C">
        <w:instrText xml:space="preserve"> MACROBUTTON MTPlaceRef \* MERGEFORMAT </w:instrText>
      </w:r>
      <w:r w:rsidR="006E103C">
        <w:fldChar w:fldCharType="begin"/>
      </w:r>
      <w:r w:rsidR="006E103C">
        <w:instrText xml:space="preserve"> SEQ MTEqn \h \* MERGEFORMAT </w:instrText>
      </w:r>
      <w:r w:rsidR="006E103C">
        <w:fldChar w:fldCharType="end"/>
      </w:r>
      <w:r w:rsidR="006E103C">
        <w:instrText>(</w:instrText>
      </w:r>
      <w:fldSimple w:instr=" SEQ MTEqn \c \* Arabic \* MERGEFORMAT ">
        <w:r w:rsidR="00907DF1">
          <w:rPr>
            <w:noProof/>
          </w:rPr>
          <w:instrText>5</w:instrText>
        </w:r>
      </w:fldSimple>
      <w:r w:rsidR="006E103C">
        <w:instrText>)</w:instrText>
      </w:r>
      <w:r w:rsidR="006E103C">
        <w:fldChar w:fldCharType="end"/>
      </w:r>
    </w:p>
    <w:p w14:paraId="3F20D360" w14:textId="77777777" w:rsidR="00013D5F" w:rsidRPr="00A737DE" w:rsidRDefault="00013D5F" w:rsidP="00013D5F">
      <w:r w:rsidRPr="00A737DE">
        <w:t xml:space="preserve">Then from </w:t>
      </w:r>
      <w:r w:rsidR="00212294">
        <w:fldChar w:fldCharType="begin"/>
      </w:r>
      <w:r>
        <w:instrText xml:space="preserve"> GOTOBUTTON ZEqnNum918007  \* MERGEFORMAT </w:instrText>
      </w:r>
      <w:r w:rsidR="004A686F">
        <w:fldChar w:fldCharType="begin"/>
      </w:r>
      <w:r w:rsidR="004A686F">
        <w:instrText xml:space="preserve"> REF ZEqnNum918007 \* Charformat \! \* MERGEFORMAT </w:instrText>
      </w:r>
      <w:r w:rsidR="004A686F">
        <w:fldChar w:fldCharType="separate"/>
      </w:r>
      <w:r w:rsidR="00907DF1">
        <w:rPr>
          <w:b/>
          <w:bCs/>
        </w:rPr>
        <w:instrText>Error! Reference source not found.</w:instrText>
      </w:r>
      <w:r w:rsidR="004A686F">
        <w:fldChar w:fldCharType="end"/>
      </w:r>
      <w:r w:rsidR="00212294">
        <w:fldChar w:fldCharType="end"/>
      </w:r>
    </w:p>
    <w:p w14:paraId="6959D926" w14:textId="7F3B9083" w:rsidR="00013D5F" w:rsidRPr="00A737DE" w:rsidRDefault="00013D5F" w:rsidP="00E166C9">
      <w:pPr>
        <w:pStyle w:val="MTDisplayEquation"/>
      </w:pPr>
      <w:r w:rsidRPr="00A737DE">
        <w:lastRenderedPageBreak/>
        <w:tab/>
      </w:r>
      <m:oMath>
        <m:r>
          <w:rPr>
            <w:rFonts w:ascii="Cambria Math"/>
          </w:rPr>
          <m:t>(1/</m:t>
        </m:r>
        <m:sSup>
          <m:sSupPr>
            <m:ctrlPr>
              <w:rPr>
                <w:rFonts w:ascii="Cambria Math"/>
                <w:i/>
              </w:rPr>
            </m:ctrlPr>
          </m:sSupPr>
          <m:e>
            <m:r>
              <w:rPr>
                <w:rFonts w:ascii="Cambria Math"/>
              </w:rPr>
              <m:t>G</m:t>
            </m:r>
          </m:e>
          <m:sup>
            <m:r>
              <w:rPr>
                <w:rFonts w:ascii="Cambria Math"/>
              </w:rPr>
              <m:t>2</m:t>
            </m:r>
          </m:sup>
        </m:sSup>
        <m:r>
          <w:rPr>
            <w:rFonts w:ascii="Cambria Math"/>
          </w:rPr>
          <m:t>-</m:t>
        </m:r>
        <m:r>
          <w:rPr>
            <w:rFonts w:ascii="Cambria Math"/>
          </w:rPr>
          <m:t>1</m:t>
        </m:r>
        <m:sSup>
          <m:sSupPr>
            <m:ctrlPr>
              <w:rPr>
                <w:rFonts w:ascii="Cambria Math"/>
                <w:i/>
              </w:rPr>
            </m:ctrlPr>
          </m:sSupPr>
          <m:e>
            <m:r>
              <w:rPr>
                <w:rFonts w:ascii="Cambria Math"/>
              </w:rPr>
              <m:t>)</m:t>
            </m:r>
          </m:e>
          <m:sup>
            <m:r>
              <w:rPr>
                <w:rFonts w:ascii="Cambria Math"/>
              </w:rPr>
              <m:t>1/2N</m:t>
            </m:r>
          </m:sup>
        </m:sSup>
        <m:r>
          <w:rPr>
            <w:rFonts w:ascii="Cambria Math"/>
          </w:rPr>
          <m:t>=</m:t>
        </m:r>
        <m:func>
          <m:funcPr>
            <m:ctrlPr>
              <w:rPr>
                <w:rFonts w:ascii="Cambria Math"/>
                <w:i/>
              </w:rPr>
            </m:ctrlPr>
          </m:funcPr>
          <m:fName>
            <m:r>
              <w:rPr>
                <w:rFonts w:ascii="Cambria Math"/>
              </w:rPr>
              <m:t>tan</m:t>
            </m:r>
          </m:fName>
          <m:e>
            <m:r>
              <w:rPr>
                <w:rFonts w:ascii="Cambria Math"/>
              </w:rPr>
              <m:t>(</m:t>
            </m:r>
          </m:e>
        </m:func>
        <m:sSub>
          <m:sSubPr>
            <m:ctrlPr>
              <w:rPr>
                <w:rFonts w:ascii="Cambria Math"/>
                <w:i/>
              </w:rPr>
            </m:ctrlPr>
          </m:sSubPr>
          <m:e>
            <m:r>
              <w:rPr>
                <w:rFonts w:ascii="Cambria Math"/>
              </w:rPr>
              <m:t>ω</m:t>
            </m:r>
          </m:e>
          <m:sub>
            <m:r>
              <w:rPr>
                <w:rFonts w:ascii="Cambria Math"/>
              </w:rPr>
              <m:t>G</m:t>
            </m:r>
          </m:sub>
        </m:sSub>
        <m:r>
          <w:rPr>
            <w:rFonts w:ascii="Cambria Math"/>
          </w:rPr>
          <m:t>/2)</m:t>
        </m:r>
      </m:oMath>
      <w:r w:rsidR="003766AC">
        <w:t>.</w:t>
      </w:r>
      <w:r w:rsidRPr="00A737DE">
        <w:tab/>
      </w:r>
      <w:r w:rsidR="006E103C">
        <w:fldChar w:fldCharType="begin"/>
      </w:r>
      <w:r w:rsidR="006E103C">
        <w:instrText xml:space="preserve"> MACROBUTTON MTPlaceRef \* MERGEFORMAT </w:instrText>
      </w:r>
      <w:r w:rsidR="006E103C">
        <w:fldChar w:fldCharType="begin"/>
      </w:r>
      <w:r w:rsidR="006E103C">
        <w:instrText xml:space="preserve"> SEQ MTEqn \h \* MERGEFORMAT </w:instrText>
      </w:r>
      <w:r w:rsidR="006E103C">
        <w:fldChar w:fldCharType="end"/>
      </w:r>
      <w:r w:rsidR="006E103C">
        <w:instrText>(</w:instrText>
      </w:r>
      <w:fldSimple w:instr=" SEQ MTEqn \c \* Arabic \* MERGEFORMAT ">
        <w:r w:rsidR="00907DF1">
          <w:rPr>
            <w:noProof/>
          </w:rPr>
          <w:instrText>6</w:instrText>
        </w:r>
      </w:fldSimple>
      <w:r w:rsidR="006E103C">
        <w:instrText>)</w:instrText>
      </w:r>
      <w:r w:rsidR="006E103C">
        <w:fldChar w:fldCharType="end"/>
      </w:r>
    </w:p>
    <w:p w14:paraId="36EC6763" w14:textId="77777777" w:rsidR="00013D5F" w:rsidRPr="00A737DE" w:rsidRDefault="00013D5F" w:rsidP="00013D5F">
      <w:r w:rsidRPr="00A737DE">
        <w:t xml:space="preserve">We </w:t>
      </w:r>
      <w:r>
        <w:t>now</w:t>
      </w:r>
      <w:r w:rsidRPr="00A737DE">
        <w:t xml:space="preserve"> use </w:t>
      </w:r>
      <w:r w:rsidRPr="00A737DE">
        <w:rPr>
          <w:i/>
        </w:rPr>
        <w:t>F</w:t>
      </w:r>
      <w:r w:rsidRPr="00A737DE">
        <w:t xml:space="preserve"> to </w:t>
      </w:r>
      <w:r>
        <w:t xml:space="preserve">map this frequency </w:t>
      </w:r>
      <w:r>
        <w:rPr>
          <w:rFonts w:ascii="Symbol" w:hAnsi="Symbol"/>
        </w:rPr>
        <w:t></w:t>
      </w:r>
      <w:r w:rsidRPr="00D71F3C">
        <w:rPr>
          <w:vertAlign w:val="subscript"/>
        </w:rPr>
        <w:t>G</w:t>
      </w:r>
      <w:r>
        <w:t xml:space="preserve"> to</w:t>
      </w:r>
      <w:r w:rsidRPr="00A737DE">
        <w:t xml:space="preserve"> </w:t>
      </w:r>
      <w:r w:rsidRPr="00A737DE">
        <w:rPr>
          <w:rFonts w:ascii="Symbol" w:hAnsi="Symbol"/>
        </w:rPr>
        <w:t></w:t>
      </w:r>
      <w:r w:rsidRPr="00A737DE">
        <w:t>/2</w:t>
      </w:r>
      <w:r>
        <w:t xml:space="preserve">, so that the square magnitude </w:t>
      </w:r>
      <w:proofErr w:type="gramStart"/>
      <w:r>
        <w:t xml:space="preserve">of </w:t>
      </w:r>
      <w:r w:rsidRPr="00A737DE">
        <w:t xml:space="preserve"> </w:t>
      </w:r>
      <w:r w:rsidRPr="00D71F3C">
        <w:rPr>
          <w:i/>
        </w:rPr>
        <w:t>H</w:t>
      </w:r>
      <w:proofErr w:type="gramEnd"/>
      <w:r>
        <w:t>(</w:t>
      </w:r>
      <w:r w:rsidRPr="00D71F3C">
        <w:rPr>
          <w:i/>
        </w:rPr>
        <w:t>F</w:t>
      </w:r>
      <w:r>
        <w:t>(</w:t>
      </w:r>
      <w:r w:rsidRPr="00D71F3C">
        <w:rPr>
          <w:i/>
        </w:rPr>
        <w:t>z</w:t>
      </w:r>
      <w:r>
        <w:t xml:space="preserve">)) at </w:t>
      </w:r>
      <w:r>
        <w:rPr>
          <w:rFonts w:ascii="Symbol" w:hAnsi="Symbol"/>
        </w:rPr>
        <w:t></w:t>
      </w:r>
      <w:r>
        <w:rPr>
          <w:rFonts w:ascii="Symbol" w:hAnsi="Symbol"/>
        </w:rPr>
        <w:t></w:t>
      </w:r>
      <w:r w:rsidRPr="00A737DE">
        <w:rPr>
          <w:rFonts w:ascii="Symbol" w:hAnsi="Symbol"/>
        </w:rPr>
        <w:t></w:t>
      </w:r>
      <w:r w:rsidRPr="00A737DE">
        <w:t>/2</w:t>
      </w:r>
      <w:r>
        <w:t xml:space="preserve"> is the same as the square magnitude of </w:t>
      </w:r>
      <w:r w:rsidRPr="00D71F3C">
        <w:rPr>
          <w:i/>
        </w:rPr>
        <w:t>H</w:t>
      </w:r>
      <w:r>
        <w:t>(</w:t>
      </w:r>
      <w:r w:rsidRPr="00D71F3C">
        <w:rPr>
          <w:i/>
        </w:rPr>
        <w:t>z</w:t>
      </w:r>
      <w:r>
        <w:t xml:space="preserve">)  at  </w:t>
      </w:r>
      <w:r>
        <w:rPr>
          <w:rFonts w:ascii="Symbol" w:hAnsi="Symbol"/>
        </w:rPr>
        <w:t></w:t>
      </w:r>
      <w:r w:rsidR="003766AC">
        <w:rPr>
          <w:rFonts w:ascii="Symbol" w:hAnsi="Symbol"/>
        </w:rPr>
        <w:t></w:t>
      </w:r>
      <w:r>
        <w:rPr>
          <w:rFonts w:ascii="Symbol" w:hAnsi="Symbol"/>
        </w:rPr>
        <w:t></w:t>
      </w:r>
      <w:r w:rsidR="003766AC">
        <w:rPr>
          <w:rFonts w:ascii="Symbol" w:hAnsi="Symbol"/>
        </w:rPr>
        <w:t></w:t>
      </w:r>
      <w:r>
        <w:rPr>
          <w:rFonts w:ascii="Symbol" w:hAnsi="Symbol"/>
        </w:rPr>
        <w:t></w:t>
      </w:r>
      <w:r w:rsidRPr="00D71F3C">
        <w:rPr>
          <w:vertAlign w:val="subscript"/>
        </w:rPr>
        <w:t>G</w:t>
      </w:r>
      <w:r>
        <w:t xml:space="preserve">. That is, </w:t>
      </w:r>
      <w:r w:rsidRPr="00A737DE">
        <w:t>we need the transformation</w:t>
      </w:r>
    </w:p>
    <w:p w14:paraId="26471FFA" w14:textId="77777777" w:rsidR="00013D5F" w:rsidRPr="00A737DE" w:rsidRDefault="00013D5F" w:rsidP="00013D5F">
      <w:pPr>
        <w:pStyle w:val="MTDisplayEquation"/>
      </w:pPr>
      <w:r w:rsidRPr="00A737DE">
        <w:tab/>
      </w:r>
      <w:r w:rsidR="001534BE" w:rsidRPr="00E0276F">
        <w:rPr>
          <w:position w:val="-10"/>
        </w:rPr>
        <w:object w:dxaOrig="1660" w:dyaOrig="340" w14:anchorId="24E95072">
          <v:shape id="_x0000_i1032" type="#_x0000_t75" style="width:74.3pt;height:16.95pt" o:ole="">
            <v:imagedata r:id="rId19" o:title=""/>
          </v:shape>
          <o:OLEObject Type="Embed" ProgID="Equation.DSMT4" ShapeID="_x0000_i1032" DrawAspect="Content" ObjectID="_1795261994" r:id="rId20"/>
        </w:object>
      </w:r>
      <w:r w:rsidR="003766AC">
        <w:t>.</w:t>
      </w:r>
      <w:r w:rsidRPr="00A737DE">
        <w:tab/>
      </w:r>
      <w:r w:rsidR="006E103C">
        <w:fldChar w:fldCharType="begin"/>
      </w:r>
      <w:r w:rsidR="006E103C">
        <w:instrText xml:space="preserve"> MACROBUTTON MTPlaceRef \* MERGEFORMAT </w:instrText>
      </w:r>
      <w:r w:rsidR="006E103C">
        <w:fldChar w:fldCharType="begin"/>
      </w:r>
      <w:r w:rsidR="006E103C">
        <w:instrText xml:space="preserve"> SEQ MTEqn \h \* MERGEFORMAT </w:instrText>
      </w:r>
      <w:r w:rsidR="006E103C">
        <w:fldChar w:fldCharType="end"/>
      </w:r>
      <w:bookmarkStart w:id="8" w:name="ZEqnNum982069"/>
      <w:r w:rsidR="006E103C">
        <w:instrText>(</w:instrText>
      </w:r>
      <w:fldSimple w:instr=" SEQ MTEqn \c \* Arabic \* MERGEFORMAT ">
        <w:r w:rsidR="00907DF1">
          <w:rPr>
            <w:noProof/>
          </w:rPr>
          <w:instrText>7</w:instrText>
        </w:r>
      </w:fldSimple>
      <w:r w:rsidR="006E103C">
        <w:instrText>)</w:instrText>
      </w:r>
      <w:bookmarkEnd w:id="8"/>
      <w:r w:rsidR="006E103C">
        <w:fldChar w:fldCharType="end"/>
      </w:r>
    </w:p>
    <w:p w14:paraId="11A27996" w14:textId="77777777" w:rsidR="00013D5F" w:rsidRPr="00A737DE" w:rsidRDefault="00013D5F" w:rsidP="00013D5F">
      <w:r w:rsidRPr="00A737DE">
        <w:t xml:space="preserve">From </w:t>
      </w:r>
      <w:r w:rsidR="00212294" w:rsidRPr="00A737DE">
        <w:fldChar w:fldCharType="begin"/>
      </w:r>
      <w:r w:rsidRPr="00A737DE">
        <w:instrText xml:space="preserve"> GOTOBUTTON ZEqnNum978738  \* MERGEFORMAT </w:instrText>
      </w:r>
      <w:fldSimple w:instr=" REF ZEqnNum978738 \* Charformat \! \* MERGEFORMAT ">
        <w:r w:rsidR="00907DF1">
          <w:instrText>(4)</w:instrText>
        </w:r>
      </w:fldSimple>
      <w:r w:rsidR="00212294" w:rsidRPr="00A737DE">
        <w:fldChar w:fldCharType="end"/>
      </w:r>
      <w:r w:rsidRPr="00A737DE">
        <w:t xml:space="preserve"> and </w:t>
      </w:r>
      <w:r w:rsidR="00212294" w:rsidRPr="00A737DE">
        <w:fldChar w:fldCharType="begin"/>
      </w:r>
      <w:r w:rsidRPr="00A737DE">
        <w:instrText xml:space="preserve"> GOTOBUTTON ZEqnNum982069  \* MERGEFORMAT </w:instrText>
      </w:r>
      <w:fldSimple w:instr=" REF ZEqnNum982069 \* Charformat \! \* MERGEFORMAT ">
        <w:r w:rsidR="00907DF1">
          <w:instrText>(7)</w:instrText>
        </w:r>
      </w:fldSimple>
      <w:r w:rsidR="00212294" w:rsidRPr="00A737DE">
        <w:fldChar w:fldCharType="end"/>
      </w:r>
      <w:r w:rsidRPr="00A737DE">
        <w:t xml:space="preserve"> we have,</w:t>
      </w:r>
    </w:p>
    <w:p w14:paraId="211F3913" w14:textId="77777777" w:rsidR="00013D5F" w:rsidRPr="00A737DE" w:rsidRDefault="00013D5F" w:rsidP="00013D5F">
      <w:pPr>
        <w:pStyle w:val="MTDisplayEquation"/>
      </w:pPr>
      <w:r w:rsidRPr="00A737DE">
        <w:tab/>
      </w:r>
      <w:r w:rsidR="00E0276F" w:rsidRPr="00E0276F">
        <w:rPr>
          <w:position w:val="-28"/>
        </w:rPr>
        <w:object w:dxaOrig="5440" w:dyaOrig="660" w14:anchorId="25BFEB19">
          <v:shape id="_x0000_i1033" type="#_x0000_t75" style="width:271.05pt;height:32.1pt" o:ole="">
            <v:imagedata r:id="rId21" o:title=""/>
          </v:shape>
          <o:OLEObject Type="Embed" ProgID="Equation.DSMT4" ShapeID="_x0000_i1033" DrawAspect="Content" ObjectID="_1795261995" r:id="rId22"/>
        </w:object>
      </w:r>
      <w:r w:rsidR="003766AC">
        <w:t>.</w:t>
      </w:r>
      <w:r w:rsidRPr="00A737DE">
        <w:tab/>
      </w:r>
      <w:r w:rsidR="006E103C">
        <w:fldChar w:fldCharType="begin"/>
      </w:r>
      <w:r w:rsidR="006E103C">
        <w:instrText xml:space="preserve"> MACROBUTTON MTPlaceRef \* MERGEFORMAT </w:instrText>
      </w:r>
      <w:r w:rsidR="006E103C">
        <w:fldChar w:fldCharType="begin"/>
      </w:r>
      <w:r w:rsidR="006E103C">
        <w:instrText xml:space="preserve"> SEQ MTEqn \h \* MERGEFORMAT </w:instrText>
      </w:r>
      <w:r w:rsidR="006E103C">
        <w:fldChar w:fldCharType="end"/>
      </w:r>
      <w:r w:rsidR="006E103C">
        <w:instrText>(</w:instrText>
      </w:r>
      <w:fldSimple w:instr=" SEQ MTEqn \c \* Arabic \* MERGEFORMAT ">
        <w:r w:rsidR="00907DF1">
          <w:rPr>
            <w:noProof/>
          </w:rPr>
          <w:instrText>8</w:instrText>
        </w:r>
      </w:fldSimple>
      <w:r w:rsidR="006E103C">
        <w:instrText>)</w:instrText>
      </w:r>
      <w:r w:rsidR="006E103C">
        <w:fldChar w:fldCharType="end"/>
      </w:r>
    </w:p>
    <w:p w14:paraId="45DD4F9D" w14:textId="77777777" w:rsidR="00013D5F" w:rsidRPr="00A737DE" w:rsidRDefault="00013D5F" w:rsidP="00013D5F">
      <w:r w:rsidRPr="00A737DE">
        <w:t xml:space="preserve">Thus, to change the gain at the cut-off frequency </w:t>
      </w:r>
      <w:r w:rsidRPr="00A737DE">
        <w:rPr>
          <w:rFonts w:ascii="Symbol" w:hAnsi="Symbol"/>
        </w:rPr>
        <w:t></w:t>
      </w:r>
      <w:r w:rsidRPr="00A737DE">
        <w:t xml:space="preserve">/2, we replace each </w:t>
      </w:r>
      <w:r w:rsidR="00BA5378">
        <w:t>first order</w:t>
      </w:r>
      <w:r w:rsidRPr="00A737DE">
        <w:t xml:space="preserve"> section</w:t>
      </w:r>
      <w:r>
        <w:t xml:space="preserve">, </w:t>
      </w:r>
      <w:r w:rsidR="00206A58" w:rsidRPr="00E0276F">
        <w:rPr>
          <w:position w:val="-10"/>
        </w:rPr>
        <w:object w:dxaOrig="2299" w:dyaOrig="320" w14:anchorId="4EAAF513">
          <v:shape id="_x0000_i1034" type="#_x0000_t75" style="width:117.85pt;height:16.05pt" o:ole="">
            <v:imagedata r:id="rId23" o:title=""/>
          </v:shape>
          <o:OLEObject Type="Embed" ProgID="Equation.DSMT4" ShapeID="_x0000_i1034" DrawAspect="Content" ObjectID="_1795261996" r:id="rId24"/>
        </w:object>
      </w:r>
      <w:r w:rsidRPr="00A737DE">
        <w:t xml:space="preserve">  from our prototype filter </w:t>
      </w:r>
      <w:r>
        <w:t xml:space="preserve">with the </w:t>
      </w:r>
      <w:proofErr w:type="gramStart"/>
      <w:r>
        <w:t>following;</w:t>
      </w:r>
      <w:proofErr w:type="gramEnd"/>
    </w:p>
    <w:p w14:paraId="56441F56" w14:textId="77777777" w:rsidR="00013D5F" w:rsidRDefault="00013D5F" w:rsidP="00013D5F">
      <w:pPr>
        <w:pStyle w:val="MTDisplayEquation"/>
      </w:pPr>
      <w:r w:rsidRPr="00A737DE">
        <w:tab/>
      </w:r>
      <w:r w:rsidR="00206A58" w:rsidRPr="001534BE">
        <w:rPr>
          <w:position w:val="-60"/>
        </w:rPr>
        <w:object w:dxaOrig="5060" w:dyaOrig="1300" w14:anchorId="0F88AF53">
          <v:shape id="_x0000_i1035" type="#_x0000_t75" style="width:251.75pt;height:65.1pt" o:ole="">
            <v:imagedata r:id="rId25" o:title=""/>
          </v:shape>
          <o:OLEObject Type="Embed" ProgID="Equation.DSMT4" ShapeID="_x0000_i1035" DrawAspect="Content" ObjectID="_1795261997" r:id="rId26"/>
        </w:object>
      </w:r>
      <w:r w:rsidR="003766AC">
        <w:t>.</w:t>
      </w:r>
      <w:r w:rsidRPr="00A737DE">
        <w:tab/>
      </w:r>
      <w:r w:rsidR="006E103C">
        <w:fldChar w:fldCharType="begin"/>
      </w:r>
      <w:r w:rsidR="006E103C">
        <w:instrText xml:space="preserve"> MACROBUTTON MTPlaceRef \* MERGEFORMAT </w:instrText>
      </w:r>
      <w:r w:rsidR="006E103C">
        <w:fldChar w:fldCharType="begin"/>
      </w:r>
      <w:r w:rsidR="006E103C">
        <w:instrText xml:space="preserve"> SEQ MTEqn \h \* MERGEFORMAT </w:instrText>
      </w:r>
      <w:r w:rsidR="006E103C">
        <w:fldChar w:fldCharType="end"/>
      </w:r>
      <w:bookmarkStart w:id="9" w:name="ZEqnNum659626"/>
      <w:r w:rsidR="006E103C">
        <w:instrText>(</w:instrText>
      </w:r>
      <w:fldSimple w:instr=" SEQ MTEqn \c \* Arabic \* MERGEFORMAT ">
        <w:r w:rsidR="00907DF1">
          <w:rPr>
            <w:noProof/>
          </w:rPr>
          <w:instrText>9</w:instrText>
        </w:r>
      </w:fldSimple>
      <w:r w:rsidR="006E103C">
        <w:instrText>)</w:instrText>
      </w:r>
      <w:bookmarkEnd w:id="9"/>
      <w:r w:rsidR="006E103C">
        <w:fldChar w:fldCharType="end"/>
      </w:r>
    </w:p>
    <w:p w14:paraId="0E731643" w14:textId="77777777" w:rsidR="00013D5F" w:rsidRPr="00F977FB" w:rsidRDefault="00013D5F" w:rsidP="0029333E">
      <w:pPr>
        <w:pStyle w:val="Heading3"/>
      </w:pPr>
      <w:bookmarkStart w:id="10" w:name="_Toc364241169"/>
      <w:bookmarkStart w:id="11" w:name="_Toc364259250"/>
      <w:r>
        <w:t xml:space="preserve">Shifting the </w:t>
      </w:r>
      <w:r>
        <w:rPr>
          <w:lang w:val="en-GB"/>
        </w:rPr>
        <w:t>cut-off</w:t>
      </w:r>
      <w:r>
        <w:t xml:space="preserve"> frequency</w:t>
      </w:r>
      <w:bookmarkEnd w:id="10"/>
      <w:bookmarkEnd w:id="11"/>
    </w:p>
    <w:p w14:paraId="7029D105" w14:textId="77777777" w:rsidR="00013D5F" w:rsidRDefault="00013D5F" w:rsidP="00013D5F">
      <w:r>
        <w:t xml:space="preserve">So far, our cut-off frequency has been set to </w:t>
      </w:r>
      <w:r w:rsidRPr="007852D0">
        <w:rPr>
          <w:rFonts w:ascii="Symbol" w:hAnsi="Symbol"/>
          <w:i/>
        </w:rPr>
        <w:t></w:t>
      </w:r>
      <w:r>
        <w:t xml:space="preserve">/2. We would like to be able to set the cut-off frequency to any value between 0 and </w:t>
      </w:r>
      <w:r w:rsidRPr="007852D0">
        <w:rPr>
          <w:rFonts w:ascii="Symbol" w:hAnsi="Symbol"/>
          <w:i/>
        </w:rPr>
        <w:t></w:t>
      </w:r>
      <w:r>
        <w:t>.</w:t>
      </w:r>
      <w:r w:rsidR="00D727B2">
        <w:t xml:space="preserve"> This would allow us to change the location </w:t>
      </w:r>
      <w:r w:rsidR="00E41F47">
        <w:t>that provides the transition between where frequencies are passed and blocked.</w:t>
      </w:r>
    </w:p>
    <w:p w14:paraId="0F448E00" w14:textId="77777777" w:rsidR="00013D5F" w:rsidRPr="007852D0" w:rsidRDefault="000F20EA" w:rsidP="00013D5F">
      <w:r>
        <w:t>C</w:t>
      </w:r>
      <w:r w:rsidR="00013D5F" w:rsidRPr="007852D0">
        <w:t xml:space="preserve">onsider another </w:t>
      </w:r>
      <w:r w:rsidR="00206A58">
        <w:t>transformation</w:t>
      </w:r>
      <w:r w:rsidR="00013D5F" w:rsidRPr="007852D0">
        <w:t>, given by</w:t>
      </w:r>
    </w:p>
    <w:p w14:paraId="5408601A" w14:textId="77777777" w:rsidR="00013D5F" w:rsidRPr="007852D0" w:rsidRDefault="00013D5F" w:rsidP="00013D5F">
      <w:pPr>
        <w:pStyle w:val="MTDisplayEquation"/>
      </w:pPr>
      <w:r w:rsidRPr="007852D0">
        <w:tab/>
      </w:r>
      <w:r w:rsidR="00E0276F" w:rsidRPr="00E0276F">
        <w:rPr>
          <w:position w:val="-14"/>
        </w:rPr>
        <w:object w:dxaOrig="2100" w:dyaOrig="380" w14:anchorId="09BAB954">
          <v:shape id="_x0000_i1036" type="#_x0000_t75" style="width:105.95pt;height:18.8pt" o:ole="">
            <v:imagedata r:id="rId27" o:title=""/>
          </v:shape>
          <o:OLEObject Type="Embed" ProgID="Equation.DSMT4" ShapeID="_x0000_i1036" DrawAspect="Content" ObjectID="_1795261998" r:id="rId28"/>
        </w:object>
      </w:r>
      <w:r w:rsidR="000F20EA">
        <w:t>,</w:t>
      </w:r>
      <w:r w:rsidRPr="007852D0">
        <w:tab/>
      </w:r>
      <w:r w:rsidR="006E103C">
        <w:fldChar w:fldCharType="begin"/>
      </w:r>
      <w:r w:rsidR="006E103C">
        <w:instrText xml:space="preserve"> MACROBUTTON MTPlaceRef \* MERGEFORMAT </w:instrText>
      </w:r>
      <w:r w:rsidR="006E103C">
        <w:fldChar w:fldCharType="begin"/>
      </w:r>
      <w:r w:rsidR="006E103C">
        <w:instrText xml:space="preserve"> SEQ MTEqn \h \* MERGEFORMAT </w:instrText>
      </w:r>
      <w:r w:rsidR="006E103C">
        <w:fldChar w:fldCharType="end"/>
      </w:r>
      <w:bookmarkStart w:id="12" w:name="ZEqnNum265368"/>
      <w:r w:rsidR="006E103C">
        <w:instrText>(</w:instrText>
      </w:r>
      <w:fldSimple w:instr=" SEQ MTEqn \c \* Arabic \* MERGEFORMAT ">
        <w:r w:rsidR="00907DF1">
          <w:rPr>
            <w:noProof/>
          </w:rPr>
          <w:instrText>10</w:instrText>
        </w:r>
      </w:fldSimple>
      <w:r w:rsidR="006E103C">
        <w:instrText>)</w:instrText>
      </w:r>
      <w:bookmarkEnd w:id="12"/>
      <w:r w:rsidR="006E103C">
        <w:fldChar w:fldCharType="end"/>
      </w:r>
    </w:p>
    <w:p w14:paraId="605BB7EF" w14:textId="77777777" w:rsidR="00013D5F" w:rsidRPr="007852D0" w:rsidRDefault="00013D5F" w:rsidP="00013D5F">
      <w:r w:rsidRPr="007852D0">
        <w:t>where as before,</w:t>
      </w:r>
    </w:p>
    <w:p w14:paraId="39AC3AA5" w14:textId="77777777" w:rsidR="00013D5F" w:rsidRDefault="00013D5F" w:rsidP="00013D5F">
      <w:pPr>
        <w:pStyle w:val="MTDisplayEquation"/>
      </w:pPr>
      <w:r w:rsidRPr="007852D0">
        <w:tab/>
      </w:r>
      <w:r w:rsidR="00E0276F" w:rsidRPr="00E0276F">
        <w:rPr>
          <w:position w:val="-26"/>
        </w:rPr>
        <w:object w:dxaOrig="1740" w:dyaOrig="620" w14:anchorId="5B648B81">
          <v:shape id="_x0000_i1037" type="#_x0000_t75" style="width:88.95pt;height:32.1pt" o:ole="">
            <v:imagedata r:id="rId29" o:title=""/>
          </v:shape>
          <o:OLEObject Type="Embed" ProgID="Equation.DSMT4" ShapeID="_x0000_i1037" DrawAspect="Content" ObjectID="_1795261999" r:id="rId30"/>
        </w:object>
      </w:r>
      <w:r w:rsidR="000F20EA">
        <w:t>.</w:t>
      </w:r>
      <w:r w:rsidRPr="007852D0">
        <w:tab/>
      </w:r>
      <w:r w:rsidR="006E103C">
        <w:fldChar w:fldCharType="begin"/>
      </w:r>
      <w:r w:rsidR="006E103C">
        <w:instrText xml:space="preserve"> MACROBUTTON MTPlaceRef \* MERGEFORMAT </w:instrText>
      </w:r>
      <w:r w:rsidR="006E103C">
        <w:fldChar w:fldCharType="begin"/>
      </w:r>
      <w:r w:rsidR="006E103C">
        <w:instrText xml:space="preserve"> SEQ MTEqn \h \* MERGEFORMAT </w:instrText>
      </w:r>
      <w:r w:rsidR="006E103C">
        <w:fldChar w:fldCharType="end"/>
      </w:r>
      <w:bookmarkStart w:id="13" w:name="ZEqnNum412704"/>
      <w:r w:rsidR="006E103C">
        <w:instrText>(</w:instrText>
      </w:r>
      <w:fldSimple w:instr=" SEQ MTEqn \c \* Arabic \* MERGEFORMAT ">
        <w:r w:rsidR="00907DF1">
          <w:rPr>
            <w:noProof/>
          </w:rPr>
          <w:instrText>11</w:instrText>
        </w:r>
      </w:fldSimple>
      <w:r w:rsidR="006E103C">
        <w:instrText>)</w:instrText>
      </w:r>
      <w:bookmarkEnd w:id="13"/>
      <w:r w:rsidR="006E103C">
        <w:fldChar w:fldCharType="end"/>
      </w:r>
    </w:p>
    <w:p w14:paraId="1F529839" w14:textId="77777777" w:rsidR="00B3535B" w:rsidRPr="007852D0" w:rsidRDefault="00013D5F" w:rsidP="00B3535B">
      <w:r>
        <w:t xml:space="preserve">This transfer function will map some new cut-off frequency </w:t>
      </w:r>
      <w:r w:rsidRPr="007852D0">
        <w:rPr>
          <w:rFonts w:ascii="Symbol" w:hAnsi="Symbol"/>
          <w:i/>
        </w:rPr>
        <w:t></w:t>
      </w:r>
      <w:r w:rsidRPr="007852D0">
        <w:rPr>
          <w:i/>
          <w:vertAlign w:val="subscript"/>
        </w:rPr>
        <w:t>c</w:t>
      </w:r>
      <w:r>
        <w:t xml:space="preserve"> to the cut-off frequency of our prototype filter, </w:t>
      </w:r>
      <w:r w:rsidRPr="007852D0">
        <w:rPr>
          <w:rFonts w:ascii="Symbol" w:hAnsi="Symbol"/>
          <w:i/>
        </w:rPr>
        <w:t></w:t>
      </w:r>
      <w:r>
        <w:t>/2</w:t>
      </w:r>
      <w:r w:rsidR="00B3535B">
        <w:t xml:space="preserve">. </w:t>
      </w:r>
    </w:p>
    <w:p w14:paraId="3EA672BD" w14:textId="77777777" w:rsidR="00013D5F" w:rsidRPr="007852D0" w:rsidRDefault="00013D5F" w:rsidP="00013D5F">
      <w:r w:rsidRPr="007852D0">
        <w:t xml:space="preserve">By putting </w:t>
      </w:r>
      <w:r w:rsidR="00212294" w:rsidRPr="007852D0">
        <w:fldChar w:fldCharType="begin"/>
      </w:r>
      <w:r w:rsidRPr="007852D0">
        <w:instrText xml:space="preserve"> GOTOBUTTON ZEqnNum265368  \* MERGEFORMAT </w:instrText>
      </w:r>
      <w:fldSimple w:instr=" REF ZEqnNum265368 \* Charformat \! \* MERGEFORMAT ">
        <w:r w:rsidR="00907DF1">
          <w:instrText>(10)</w:instrText>
        </w:r>
      </w:fldSimple>
      <w:r w:rsidR="00212294" w:rsidRPr="007852D0">
        <w:fldChar w:fldCharType="end"/>
      </w:r>
      <w:r w:rsidRPr="007852D0">
        <w:t xml:space="preserve"> into </w:t>
      </w:r>
      <w:r w:rsidR="00212294" w:rsidRPr="007852D0">
        <w:fldChar w:fldCharType="begin"/>
      </w:r>
      <w:r w:rsidRPr="007852D0">
        <w:instrText xml:space="preserve"> GOTOBUTTON ZEqnNum412704  \* MERGEFORMAT </w:instrText>
      </w:r>
      <w:fldSimple w:instr=" REF ZEqnNum412704 \* Charformat \! \* MERGEFORMAT ">
        <w:r w:rsidR="00907DF1">
          <w:instrText>(11)</w:instrText>
        </w:r>
      </w:fldSimple>
      <w:r w:rsidR="00212294" w:rsidRPr="007852D0">
        <w:fldChar w:fldCharType="end"/>
      </w:r>
      <w:r w:rsidRPr="007852D0">
        <w:t xml:space="preserve"> and solving for </w:t>
      </w:r>
      <w:r w:rsidRPr="007852D0">
        <w:rPr>
          <w:rFonts w:ascii="Symbol" w:hAnsi="Symbol"/>
        </w:rPr>
        <w:t></w:t>
      </w:r>
      <w:r w:rsidRPr="007852D0">
        <w:t>,</w:t>
      </w:r>
    </w:p>
    <w:p w14:paraId="128C80B3" w14:textId="77777777" w:rsidR="00013D5F" w:rsidRPr="009869E3" w:rsidRDefault="00013D5F" w:rsidP="00013D5F">
      <w:pPr>
        <w:pStyle w:val="MTDisplayEquation"/>
      </w:pPr>
      <w:r w:rsidRPr="007852D0">
        <w:tab/>
      </w:r>
      <w:r w:rsidR="00E0276F" w:rsidRPr="00E0276F">
        <w:rPr>
          <w:position w:val="-28"/>
        </w:rPr>
        <w:object w:dxaOrig="3260" w:dyaOrig="660" w14:anchorId="3B48B259">
          <v:shape id="_x0000_i1038" type="#_x0000_t75" style="width:167.4pt;height:32.1pt" o:ole="">
            <v:imagedata r:id="rId31" o:title=""/>
          </v:shape>
          <o:OLEObject Type="Embed" ProgID="Equation.DSMT4" ShapeID="_x0000_i1038" DrawAspect="Content" ObjectID="_1795262000" r:id="rId32"/>
        </w:object>
      </w:r>
      <w:r w:rsidR="000F20EA">
        <w:t>.</w:t>
      </w:r>
      <w:r w:rsidRPr="007852D0">
        <w:tab/>
      </w:r>
      <w:r w:rsidR="006E103C">
        <w:fldChar w:fldCharType="begin"/>
      </w:r>
      <w:r w:rsidR="006E103C">
        <w:instrText xml:space="preserve"> MACROBUTTON MTPlaceRef \* MERGEFORMAT </w:instrText>
      </w:r>
      <w:r w:rsidR="006E103C">
        <w:fldChar w:fldCharType="begin"/>
      </w:r>
      <w:r w:rsidR="006E103C">
        <w:instrText xml:space="preserve"> SEQ MTEqn \h \* MERGEFORMAT </w:instrText>
      </w:r>
      <w:r w:rsidR="006E103C">
        <w:fldChar w:fldCharType="end"/>
      </w:r>
      <w:bookmarkStart w:id="14" w:name="ZEqnNum377056"/>
      <w:r w:rsidR="006E103C">
        <w:instrText>(</w:instrText>
      </w:r>
      <w:fldSimple w:instr=" SEQ MTEqn \c \* Arabic \* MERGEFORMAT ">
        <w:r w:rsidR="00907DF1">
          <w:rPr>
            <w:noProof/>
          </w:rPr>
          <w:instrText>12</w:instrText>
        </w:r>
      </w:fldSimple>
      <w:r w:rsidR="006E103C">
        <w:instrText>)</w:instrText>
      </w:r>
      <w:bookmarkEnd w:id="14"/>
      <w:r w:rsidR="006E103C">
        <w:fldChar w:fldCharType="end"/>
      </w:r>
    </w:p>
    <w:p w14:paraId="333203CF" w14:textId="77777777" w:rsidR="00013D5F" w:rsidRPr="007852D0" w:rsidRDefault="00E41F47" w:rsidP="00013D5F">
      <w:r>
        <w:t>Let us</w:t>
      </w:r>
      <w:r w:rsidR="00013D5F">
        <w:t xml:space="preserve"> consider </w:t>
      </w:r>
      <w:r>
        <w:t xml:space="preserve">any </w:t>
      </w:r>
      <w:r w:rsidR="00BA5378">
        <w:t>first order</w:t>
      </w:r>
      <w:r>
        <w:t xml:space="preserve"> section (the transfer function can be written as </w:t>
      </w:r>
      <w:r w:rsidR="00BA5378">
        <w:t>first order</w:t>
      </w:r>
      <w:r>
        <w:t xml:space="preserve"> polynomials), </w:t>
      </w:r>
      <w:r w:rsidR="00E0276F" w:rsidRPr="00E0276F">
        <w:rPr>
          <w:position w:val="-10"/>
        </w:rPr>
        <w:object w:dxaOrig="2200" w:dyaOrig="300" w14:anchorId="6EEEDC0B">
          <v:shape id="_x0000_i1039" type="#_x0000_t75" style="width:108.25pt;height:18.8pt" o:ole="">
            <v:imagedata r:id="rId33" o:title=""/>
          </v:shape>
          <o:OLEObject Type="Embed" ProgID="Equation.DSMT4" ShapeID="_x0000_i1039" DrawAspect="Content" ObjectID="_1795262001" r:id="rId34"/>
        </w:object>
      </w:r>
      <w:r>
        <w:t>. T</w:t>
      </w:r>
      <w:r w:rsidR="00013D5F">
        <w:t xml:space="preserve">o change the cut-off frequency, we replace </w:t>
      </w:r>
      <w:r w:rsidR="00013D5F">
        <w:rPr>
          <w:i/>
        </w:rPr>
        <w:t>H</w:t>
      </w:r>
      <w:r w:rsidR="00013D5F">
        <w:t>(</w:t>
      </w:r>
      <w:r w:rsidR="00013D5F">
        <w:rPr>
          <w:i/>
        </w:rPr>
        <w:t>z</w:t>
      </w:r>
      <w:r w:rsidR="00013D5F">
        <w:t>) with,</w:t>
      </w:r>
    </w:p>
    <w:p w14:paraId="20C8D931" w14:textId="77777777" w:rsidR="00013D5F" w:rsidRPr="007852D0" w:rsidRDefault="00013D5F" w:rsidP="00013D5F">
      <w:pPr>
        <w:pStyle w:val="MTDisplayEquation"/>
      </w:pPr>
      <w:r w:rsidRPr="007852D0">
        <w:tab/>
      </w:r>
      <w:r w:rsidR="00E0276F" w:rsidRPr="00E0276F">
        <w:rPr>
          <w:position w:val="-28"/>
        </w:rPr>
        <w:object w:dxaOrig="3100" w:dyaOrig="639" w14:anchorId="5C7C786C">
          <v:shape id="_x0000_i1040" type="#_x0000_t75" style="width:155pt;height:32.1pt" o:ole="">
            <v:imagedata r:id="rId35" o:title=""/>
          </v:shape>
          <o:OLEObject Type="Embed" ProgID="Equation.DSMT4" ShapeID="_x0000_i1040" DrawAspect="Content" ObjectID="_1795262002" r:id="rId36"/>
        </w:object>
      </w:r>
      <w:r w:rsidR="000F20EA">
        <w:t>,</w:t>
      </w:r>
      <w:r w:rsidRPr="007852D0">
        <w:tab/>
      </w:r>
      <w:r w:rsidR="006E103C">
        <w:fldChar w:fldCharType="begin"/>
      </w:r>
      <w:r w:rsidR="006E103C">
        <w:instrText xml:space="preserve"> MACROBUTTON MTPlaceRef \* MERGEFORMAT </w:instrText>
      </w:r>
      <w:r w:rsidR="006E103C">
        <w:fldChar w:fldCharType="begin"/>
      </w:r>
      <w:r w:rsidR="006E103C">
        <w:instrText xml:space="preserve"> SEQ MTEqn \h \* MERGEFORMAT </w:instrText>
      </w:r>
      <w:r w:rsidR="006E103C">
        <w:fldChar w:fldCharType="end"/>
      </w:r>
      <w:bookmarkStart w:id="15" w:name="ZEqnNum268988"/>
      <w:r w:rsidR="006E103C">
        <w:instrText>(</w:instrText>
      </w:r>
      <w:fldSimple w:instr=" SEQ MTEqn \c \* Arabic \* MERGEFORMAT ">
        <w:r w:rsidR="00907DF1">
          <w:rPr>
            <w:noProof/>
          </w:rPr>
          <w:instrText>13</w:instrText>
        </w:r>
      </w:fldSimple>
      <w:r w:rsidR="006E103C">
        <w:instrText>)</w:instrText>
      </w:r>
      <w:bookmarkEnd w:id="15"/>
      <w:r w:rsidR="006E103C">
        <w:fldChar w:fldCharType="end"/>
      </w:r>
    </w:p>
    <w:p w14:paraId="54410118" w14:textId="77777777" w:rsidR="00013D5F" w:rsidRDefault="00013D5F" w:rsidP="003865C7">
      <w:r>
        <w:t xml:space="preserve">where </w:t>
      </w:r>
      <w:r w:rsidRPr="00E37FF9">
        <w:rPr>
          <w:rFonts w:ascii="Symbol" w:hAnsi="Symbol"/>
          <w:i/>
        </w:rPr>
        <w:t></w:t>
      </w:r>
      <w:r>
        <w:t xml:space="preserve"> is defined as in </w:t>
      </w:r>
      <w:r w:rsidR="00212294">
        <w:fldChar w:fldCharType="begin"/>
      </w:r>
      <w:r>
        <w:instrText xml:space="preserve"> GOTOBUTTON ZEqnNum377056  \* MERGEFORMAT </w:instrText>
      </w:r>
      <w:fldSimple w:instr=" REF ZEqnNum377056 \* Charformat \! \* MERGEFORMAT ">
        <w:r w:rsidR="00907DF1">
          <w:instrText>(12)</w:instrText>
        </w:r>
      </w:fldSimple>
      <w:r w:rsidR="00212294">
        <w:fldChar w:fldCharType="end"/>
      </w:r>
      <w:r>
        <w:t xml:space="preserve">. </w:t>
      </w:r>
    </w:p>
    <w:p w14:paraId="5CD3DCD2" w14:textId="77777777" w:rsidR="00013D5F" w:rsidRDefault="00013D5F" w:rsidP="0029333E">
      <w:pPr>
        <w:pStyle w:val="Heading3"/>
      </w:pPr>
      <w:bookmarkStart w:id="16" w:name="_Toc364241170"/>
      <w:bookmarkStart w:id="17" w:name="_Toc364259251"/>
      <w:r>
        <w:lastRenderedPageBreak/>
        <w:t>Creating a shelving filter</w:t>
      </w:r>
      <w:bookmarkEnd w:id="16"/>
      <w:bookmarkEnd w:id="17"/>
    </w:p>
    <w:p w14:paraId="46CB3BBB" w14:textId="77777777" w:rsidR="00013D5F" w:rsidRPr="00E41F47" w:rsidRDefault="00013D5F" w:rsidP="00013D5F">
      <w:r>
        <w:t>We can construct a low shelving filter by transforming our prototype filter</w:t>
      </w:r>
      <w:r w:rsidRPr="00C22E51">
        <w:t xml:space="preserve">, such that the square magnitude response is transformed from </w:t>
      </w:r>
      <w:r w:rsidRPr="00C22E51">
        <w:rPr>
          <w:i/>
        </w:rPr>
        <w:t>H</w:t>
      </w:r>
      <w:r w:rsidRPr="00C22E51">
        <w:rPr>
          <w:vertAlign w:val="superscript"/>
        </w:rPr>
        <w:t>2</w:t>
      </w:r>
      <w:r w:rsidRPr="00C22E51">
        <w:t xml:space="preserve"> to (</w:t>
      </w:r>
      <w:r w:rsidRPr="00C22E51">
        <w:rPr>
          <w:i/>
        </w:rPr>
        <w:t>G</w:t>
      </w:r>
      <w:r w:rsidRPr="00C22E51">
        <w:rPr>
          <w:vertAlign w:val="superscript"/>
        </w:rPr>
        <w:t>2</w:t>
      </w:r>
      <w:r w:rsidRPr="00C22E51">
        <w:t>-</w:t>
      </w:r>
      <w:proofErr w:type="gramStart"/>
      <w:r w:rsidRPr="00C22E51">
        <w:t>1)</w:t>
      </w:r>
      <w:r w:rsidRPr="00C22E51">
        <w:rPr>
          <w:i/>
        </w:rPr>
        <w:t>H</w:t>
      </w:r>
      <w:proofErr w:type="gramEnd"/>
      <w:r w:rsidRPr="00C22E51">
        <w:rPr>
          <w:vertAlign w:val="superscript"/>
        </w:rPr>
        <w:t>2</w:t>
      </w:r>
      <w:r w:rsidRPr="00C22E51">
        <w:rPr>
          <w:vertAlign w:val="superscript"/>
        </w:rPr>
        <w:softHyphen/>
      </w:r>
      <w:r w:rsidRPr="00C22E51">
        <w:t>+1</w:t>
      </w:r>
      <w:r>
        <w:t xml:space="preserve">. </w:t>
      </w:r>
      <w:r w:rsidR="00E41F47">
        <w:t xml:space="preserve">This transformation changes the extreme square magnitudes 0 and 1 of a low pass design to 1 and </w:t>
      </w:r>
      <w:r w:rsidR="00E41F47" w:rsidRPr="00C22E51">
        <w:rPr>
          <w:i/>
        </w:rPr>
        <w:t>G</w:t>
      </w:r>
      <w:r w:rsidR="00E41F47" w:rsidRPr="00C22E51">
        <w:rPr>
          <w:vertAlign w:val="superscript"/>
        </w:rPr>
        <w:t>2</w:t>
      </w:r>
      <w:r w:rsidR="00E41F47">
        <w:t>.</w:t>
      </w:r>
    </w:p>
    <w:p w14:paraId="7DBF4DCC" w14:textId="77777777" w:rsidR="00013D5F" w:rsidRDefault="00E41F47" w:rsidP="00013D5F">
      <w:r>
        <w:t xml:space="preserve">Recall that the poles will push up the magnitude response for nearby frequencies, and the zeros will pull it down. </w:t>
      </w:r>
      <w:r w:rsidR="00013D5F" w:rsidRPr="008A634E">
        <w:t xml:space="preserve">For the low shelving filter, we want to keep the poles on the imaginary axis, giving a sharp </w:t>
      </w:r>
      <w:r>
        <w:t>cut-off</w:t>
      </w:r>
      <w:r w:rsidR="00013D5F" w:rsidRPr="008A634E">
        <w:t xml:space="preserve"> frequency. But now we shift the zeros so that</w:t>
      </w:r>
      <w:r w:rsidR="00013D5F">
        <w:t xml:space="preserve">, for each </w:t>
      </w:r>
      <w:r w:rsidR="00BA5378">
        <w:t>first order</w:t>
      </w:r>
      <w:r w:rsidR="00013D5F">
        <w:t xml:space="preserve"> section</w:t>
      </w:r>
      <w:r w:rsidR="00013D5F" w:rsidRPr="008A634E">
        <w:t xml:space="preserve"> </w:t>
      </w:r>
      <w:r w:rsidR="00013D5F" w:rsidRPr="008A634E">
        <w:rPr>
          <w:i/>
        </w:rPr>
        <w:t>H</w:t>
      </w:r>
      <w:r w:rsidR="00013D5F" w:rsidRPr="008A634E">
        <w:t>(</w:t>
      </w:r>
      <w:r w:rsidR="00013D5F" w:rsidRPr="00902C9F">
        <w:rPr>
          <w:i/>
        </w:rPr>
        <w:t>z</w:t>
      </w:r>
      <w:r w:rsidR="00013D5F" w:rsidRPr="008A634E">
        <w:t>=</w:t>
      </w:r>
      <w:proofErr w:type="gramStart"/>
      <w:r w:rsidR="00013D5F" w:rsidRPr="008A634E">
        <w:t>1)=</w:t>
      </w:r>
      <w:proofErr w:type="gramEnd"/>
      <w:r w:rsidR="00013D5F" w:rsidRPr="00902C9F">
        <w:rPr>
          <w:i/>
        </w:rPr>
        <w:t>g</w:t>
      </w:r>
      <w:r w:rsidR="00013D5F">
        <w:t>=</w:t>
      </w:r>
      <w:r w:rsidR="00013D5F" w:rsidRPr="008A634E">
        <w:rPr>
          <w:i/>
        </w:rPr>
        <w:t>G</w:t>
      </w:r>
      <w:r w:rsidR="00013D5F">
        <w:rPr>
          <w:vertAlign w:val="superscript"/>
        </w:rPr>
        <w:t>1/</w:t>
      </w:r>
      <w:r w:rsidR="00013D5F">
        <w:rPr>
          <w:i/>
          <w:vertAlign w:val="superscript"/>
        </w:rPr>
        <w:t>N</w:t>
      </w:r>
      <w:r w:rsidR="00013D5F" w:rsidRPr="008A634E">
        <w:rPr>
          <w:i/>
        </w:rPr>
        <w:t xml:space="preserve"> </w:t>
      </w:r>
      <w:r w:rsidR="00013D5F" w:rsidRPr="008A634E">
        <w:t xml:space="preserve">and </w:t>
      </w:r>
      <w:r w:rsidR="00013D5F" w:rsidRPr="008A634E">
        <w:rPr>
          <w:i/>
        </w:rPr>
        <w:t>H</w:t>
      </w:r>
      <w:r w:rsidR="00013D5F" w:rsidRPr="008A634E">
        <w:t>(</w:t>
      </w:r>
      <w:r w:rsidR="00013D5F" w:rsidRPr="008A634E">
        <w:rPr>
          <w:i/>
        </w:rPr>
        <w:t>z</w:t>
      </w:r>
      <w:r w:rsidR="00013D5F" w:rsidRPr="008A634E">
        <w:t>=-1)=1.</w:t>
      </w:r>
      <w:r w:rsidR="00013D5F">
        <w:t xml:space="preserve"> That is, if the </w:t>
      </w:r>
      <w:r w:rsidR="00BA5378">
        <w:t>first order</w:t>
      </w:r>
      <w:r w:rsidR="00013D5F">
        <w:t xml:space="preserve"> section of a prototype low pass filter is written as</w:t>
      </w:r>
    </w:p>
    <w:p w14:paraId="2F187549" w14:textId="77777777" w:rsidR="00013D5F" w:rsidRPr="000F5460" w:rsidRDefault="00013D5F" w:rsidP="00013D5F">
      <w:pPr>
        <w:pStyle w:val="MTDisplayEquation"/>
      </w:pPr>
      <w:r w:rsidRPr="008A634E">
        <w:tab/>
      </w:r>
      <w:r w:rsidR="00E0276F" w:rsidRPr="00E0276F">
        <w:rPr>
          <w:position w:val="-28"/>
        </w:rPr>
        <w:object w:dxaOrig="1280" w:dyaOrig="639" w14:anchorId="2E24ACC3">
          <v:shape id="_x0000_i1041" type="#_x0000_t75" style="width:63.75pt;height:32.1pt" o:ole="">
            <v:imagedata r:id="rId37" o:title=""/>
          </v:shape>
          <o:OLEObject Type="Embed" ProgID="Equation.DSMT4" ShapeID="_x0000_i1041" DrawAspect="Content" ObjectID="_1795262003" r:id="rId38"/>
        </w:object>
      </w:r>
      <w:r w:rsidRPr="008A634E">
        <w:tab/>
      </w:r>
      <w:r w:rsidR="006E103C">
        <w:fldChar w:fldCharType="begin"/>
      </w:r>
      <w:r w:rsidR="006E103C">
        <w:instrText xml:space="preserve"> MACROBUTTON MTPlaceRef \* MERGEFORMAT </w:instrText>
      </w:r>
      <w:r w:rsidR="006E103C">
        <w:fldChar w:fldCharType="begin"/>
      </w:r>
      <w:r w:rsidR="006E103C">
        <w:instrText xml:space="preserve"> SEQ MTEqn \h \* MERGEFORMAT </w:instrText>
      </w:r>
      <w:r w:rsidR="006E103C">
        <w:fldChar w:fldCharType="end"/>
      </w:r>
      <w:r w:rsidR="006E103C">
        <w:instrText>(</w:instrText>
      </w:r>
      <w:fldSimple w:instr=" SEQ MTEqn \c \* Arabic \* MERGEFORMAT ">
        <w:r w:rsidR="00907DF1">
          <w:rPr>
            <w:noProof/>
          </w:rPr>
          <w:instrText>14</w:instrText>
        </w:r>
      </w:fldSimple>
      <w:r w:rsidR="006E103C">
        <w:instrText>)</w:instrText>
      </w:r>
      <w:r w:rsidR="006E103C">
        <w:fldChar w:fldCharType="end"/>
      </w:r>
    </w:p>
    <w:p w14:paraId="585833D4" w14:textId="77777777" w:rsidR="00013D5F" w:rsidRDefault="00013D5F" w:rsidP="00013D5F">
      <w:r>
        <w:t xml:space="preserve">Then the </w:t>
      </w:r>
      <w:r w:rsidR="00BA5378">
        <w:t>first order</w:t>
      </w:r>
      <w:r>
        <w:t xml:space="preserve"> section of the low shelving filter becomes,</w:t>
      </w:r>
    </w:p>
    <w:p w14:paraId="4AC942B4" w14:textId="77777777" w:rsidR="00013D5F" w:rsidRPr="000F5460" w:rsidRDefault="00013D5F" w:rsidP="00013D5F">
      <w:pPr>
        <w:pStyle w:val="MTDisplayEquation"/>
      </w:pPr>
      <w:r w:rsidRPr="008A634E">
        <w:tab/>
      </w:r>
      <w:r w:rsidR="00E0276F" w:rsidRPr="00E0276F">
        <w:rPr>
          <w:position w:val="-28"/>
        </w:rPr>
        <w:object w:dxaOrig="4060" w:dyaOrig="639" w14:anchorId="50049366">
          <v:shape id="_x0000_i1042" type="#_x0000_t75" style="width:205.9pt;height:32.1pt" o:ole="">
            <v:imagedata r:id="rId39" o:title=""/>
          </v:shape>
          <o:OLEObject Type="Embed" ProgID="Equation.DSMT4" ShapeID="_x0000_i1042" DrawAspect="Content" ObjectID="_1795262004" r:id="rId40"/>
        </w:object>
      </w:r>
      <w:r w:rsidRPr="008A634E">
        <w:tab/>
      </w:r>
      <w:r w:rsidR="006E103C">
        <w:fldChar w:fldCharType="begin"/>
      </w:r>
      <w:r w:rsidR="006E103C">
        <w:instrText xml:space="preserve"> MACROBUTTON MTPlaceRef \* MERGEFORMAT </w:instrText>
      </w:r>
      <w:r w:rsidR="006E103C">
        <w:fldChar w:fldCharType="begin"/>
      </w:r>
      <w:r w:rsidR="006E103C">
        <w:instrText xml:space="preserve"> SEQ MTEqn \h \* MERGEFORMAT </w:instrText>
      </w:r>
      <w:r w:rsidR="006E103C">
        <w:fldChar w:fldCharType="end"/>
      </w:r>
      <w:bookmarkStart w:id="18" w:name="ZEqnNum276666"/>
      <w:r w:rsidR="006E103C">
        <w:instrText>(</w:instrText>
      </w:r>
      <w:fldSimple w:instr=" SEQ MTEqn \c \* Arabic \* MERGEFORMAT ">
        <w:r w:rsidR="00907DF1">
          <w:rPr>
            <w:noProof/>
          </w:rPr>
          <w:instrText>15</w:instrText>
        </w:r>
      </w:fldSimple>
      <w:r w:rsidR="006E103C">
        <w:instrText>)</w:instrText>
      </w:r>
      <w:bookmarkEnd w:id="18"/>
      <w:r w:rsidR="006E103C">
        <w:fldChar w:fldCharType="end"/>
      </w:r>
    </w:p>
    <w:p w14:paraId="2610C271" w14:textId="77777777" w:rsidR="00013D5F" w:rsidRPr="00C3664C" w:rsidRDefault="00013D5F" w:rsidP="00013D5F">
      <w:r>
        <w:t xml:space="preserve">So </w:t>
      </w:r>
      <w:r w:rsidR="00E0276F" w:rsidRPr="00E0276F">
        <w:rPr>
          <w:position w:val="-10"/>
        </w:rPr>
        <w:object w:dxaOrig="2100" w:dyaOrig="320" w14:anchorId="5A9792BC">
          <v:shape id="_x0000_i1043" type="#_x0000_t75" style="width:105.95pt;height:18.8pt" o:ole="">
            <v:imagedata r:id="rId41" o:title=""/>
          </v:shape>
          <o:OLEObject Type="Embed" ProgID="Equation.DSMT4" ShapeID="_x0000_i1043" DrawAspect="Content" ObjectID="_1795262005" r:id="rId42"/>
        </w:object>
      </w:r>
      <w:r>
        <w:t>.</w:t>
      </w:r>
    </w:p>
    <w:p w14:paraId="6C0034BA" w14:textId="77777777" w:rsidR="00013D5F" w:rsidRPr="00393588" w:rsidRDefault="00013D5F" w:rsidP="0029333E">
      <w:pPr>
        <w:pStyle w:val="Heading3"/>
      </w:pPr>
      <w:bookmarkStart w:id="19" w:name="_Toc364241171"/>
      <w:bookmarkStart w:id="20" w:name="_Toc364259252"/>
      <w:r>
        <w:t>Inverting the magnitude response</w:t>
      </w:r>
      <w:bookmarkEnd w:id="19"/>
      <w:bookmarkEnd w:id="20"/>
    </w:p>
    <w:p w14:paraId="5EF3AEF1" w14:textId="77777777" w:rsidR="00013D5F" w:rsidRDefault="00013D5F" w:rsidP="00013D5F">
      <w:r w:rsidRPr="008A634E">
        <w:t xml:space="preserve">For a high pass filter, we </w:t>
      </w:r>
      <w:r>
        <w:t>want |</w:t>
      </w:r>
      <w:r w:rsidRPr="00687C13">
        <w:rPr>
          <w:rFonts w:ascii="Symbol" w:hAnsi="Symbol"/>
          <w:i/>
        </w:rPr>
        <w:t></w:t>
      </w:r>
      <w:r w:rsidRPr="00687C13">
        <w:rPr>
          <w:rFonts w:ascii="Symbol" w:hAnsi="Symbol"/>
        </w:rPr>
        <w:t></w:t>
      </w:r>
      <w:r w:rsidRPr="00687C13">
        <w:rPr>
          <w:i/>
        </w:rPr>
        <w:t>z</w:t>
      </w:r>
      <w:r w:rsidRPr="00687C13">
        <w:t>=</w:t>
      </w:r>
      <w:proofErr w:type="gramStart"/>
      <w:r w:rsidRPr="00687C13">
        <w:t>1)</w:t>
      </w:r>
      <w:r>
        <w:t>|</w:t>
      </w:r>
      <w:proofErr w:type="gramEnd"/>
      <w:r>
        <w:rPr>
          <w:vertAlign w:val="superscript"/>
        </w:rPr>
        <w:t>2</w:t>
      </w:r>
      <w:r w:rsidRPr="00687C13">
        <w:t>=</w:t>
      </w:r>
      <w:r>
        <w:t>0</w:t>
      </w:r>
      <w:r w:rsidRPr="00687C13">
        <w:t xml:space="preserve">, </w:t>
      </w:r>
      <w:r>
        <w:t>|</w:t>
      </w:r>
      <w:r w:rsidRPr="00687C13">
        <w:rPr>
          <w:rFonts w:ascii="Symbol" w:hAnsi="Symbol"/>
        </w:rPr>
        <w:t></w:t>
      </w:r>
      <w:r w:rsidRPr="00687C13">
        <w:rPr>
          <w:rFonts w:ascii="Symbol" w:hAnsi="Symbol"/>
        </w:rPr>
        <w:t></w:t>
      </w:r>
      <w:r w:rsidRPr="00687C13">
        <w:rPr>
          <w:i/>
        </w:rPr>
        <w:t>z</w:t>
      </w:r>
      <w:r w:rsidRPr="00687C13">
        <w:t>=-1)</w:t>
      </w:r>
      <w:r>
        <w:t>|</w:t>
      </w:r>
      <w:r>
        <w:rPr>
          <w:vertAlign w:val="superscript"/>
        </w:rPr>
        <w:t>2</w:t>
      </w:r>
      <w:r w:rsidRPr="00687C13">
        <w:t>=</w:t>
      </w:r>
      <w:r>
        <w:t>1 and |</w:t>
      </w:r>
      <w:r w:rsidRPr="00687C13">
        <w:rPr>
          <w:rFonts w:ascii="Symbol" w:hAnsi="Symbol"/>
        </w:rPr>
        <w:t></w:t>
      </w:r>
      <w:r w:rsidRPr="00687C13">
        <w:rPr>
          <w:rFonts w:ascii="Symbol" w:hAnsi="Symbol"/>
        </w:rPr>
        <w:t></w:t>
      </w:r>
      <w:r w:rsidRPr="00687C13">
        <w:rPr>
          <w:i/>
        </w:rPr>
        <w:t>z</w:t>
      </w:r>
      <w:r w:rsidRPr="00687C13">
        <w:t>=</w:t>
      </w:r>
      <w:r w:rsidRPr="00F615FF">
        <w:rPr>
          <w:rFonts w:ascii="Symbol" w:hAnsi="Symbol"/>
        </w:rPr>
        <w:t></w:t>
      </w:r>
      <w:r w:rsidRPr="00F615FF">
        <w:rPr>
          <w:i/>
          <w:vertAlign w:val="subscript"/>
        </w:rPr>
        <w:t>c</w:t>
      </w:r>
      <w:r w:rsidRPr="00687C13">
        <w:t>)</w:t>
      </w:r>
      <w:r>
        <w:t>|</w:t>
      </w:r>
      <w:r>
        <w:rPr>
          <w:vertAlign w:val="superscript"/>
        </w:rPr>
        <w:t>2</w:t>
      </w:r>
      <w:r w:rsidRPr="00687C13">
        <w:t>=</w:t>
      </w:r>
      <w:r>
        <w:t>G</w:t>
      </w:r>
      <w:r>
        <w:rPr>
          <w:vertAlign w:val="superscript"/>
        </w:rPr>
        <w:t>2</w:t>
      </w:r>
      <w:r>
        <w:t xml:space="preserve">. </w:t>
      </w:r>
      <w:proofErr w:type="gramStart"/>
      <w:r>
        <w:t>So</w:t>
      </w:r>
      <w:proofErr w:type="gramEnd"/>
      <w:r>
        <w:t xml:space="preserve"> we </w:t>
      </w:r>
      <w:r w:rsidRPr="008A634E">
        <w:t xml:space="preserve">simply </w:t>
      </w:r>
      <w:r>
        <w:t xml:space="preserve">apply the transformation </w:t>
      </w:r>
      <w:r>
        <w:rPr>
          <w:i/>
        </w:rPr>
        <w:t>F</w:t>
      </w:r>
      <w:r>
        <w:rPr>
          <w:i/>
          <w:vertAlign w:val="subscript"/>
        </w:rPr>
        <w:t>HP</w:t>
      </w:r>
      <w:r>
        <w:t>(</w:t>
      </w:r>
      <w:r>
        <w:rPr>
          <w:i/>
        </w:rPr>
        <w:t>z</w:t>
      </w:r>
      <w:r>
        <w:t>)=-</w:t>
      </w:r>
      <w:r>
        <w:rPr>
          <w:i/>
        </w:rPr>
        <w:t>z.</w:t>
      </w:r>
    </w:p>
    <w:p w14:paraId="458B38A1" w14:textId="77777777" w:rsidR="00013D5F" w:rsidRDefault="00013D5F" w:rsidP="00013D5F">
      <w:pPr>
        <w:pStyle w:val="MTDisplayEquation"/>
      </w:pPr>
      <w:r w:rsidRPr="008A634E">
        <w:tab/>
      </w:r>
      <w:r w:rsidR="00E0276F" w:rsidRPr="00E0276F">
        <w:rPr>
          <w:position w:val="-28"/>
        </w:rPr>
        <w:object w:dxaOrig="2820" w:dyaOrig="639" w14:anchorId="03E5189B">
          <v:shape id="_x0000_i1044" type="#_x0000_t75" style="width:141.7pt;height:32.1pt" o:ole="">
            <v:imagedata r:id="rId43" o:title=""/>
          </v:shape>
          <o:OLEObject Type="Embed" ProgID="Equation.DSMT4" ShapeID="_x0000_i1044" DrawAspect="Content" ObjectID="_1795262006" r:id="rId44"/>
        </w:object>
      </w:r>
      <w:r w:rsidRPr="008A634E">
        <w:tab/>
      </w:r>
      <w:r w:rsidR="006E103C">
        <w:fldChar w:fldCharType="begin"/>
      </w:r>
      <w:r w:rsidR="006E103C">
        <w:instrText xml:space="preserve"> MACROBUTTON MTPlaceRef \* MERGEFORMAT </w:instrText>
      </w:r>
      <w:r w:rsidR="006E103C">
        <w:fldChar w:fldCharType="begin"/>
      </w:r>
      <w:r w:rsidR="006E103C">
        <w:instrText xml:space="preserve"> SEQ MTEqn \h \* MERGEFORMAT </w:instrText>
      </w:r>
      <w:r w:rsidR="006E103C">
        <w:fldChar w:fldCharType="end"/>
      </w:r>
      <w:bookmarkStart w:id="21" w:name="ZEqnNum729316"/>
      <w:r w:rsidR="006E103C">
        <w:instrText>(</w:instrText>
      </w:r>
      <w:fldSimple w:instr=" SEQ MTEqn \c \* Arabic \* MERGEFORMAT ">
        <w:r w:rsidR="00907DF1">
          <w:rPr>
            <w:noProof/>
          </w:rPr>
          <w:instrText>16</w:instrText>
        </w:r>
      </w:fldSimple>
      <w:r w:rsidR="006E103C">
        <w:instrText>)</w:instrText>
      </w:r>
      <w:bookmarkEnd w:id="21"/>
      <w:r w:rsidR="006E103C">
        <w:fldChar w:fldCharType="end"/>
      </w:r>
    </w:p>
    <w:p w14:paraId="0908539B" w14:textId="77777777" w:rsidR="00013D5F" w:rsidRPr="008A634E" w:rsidRDefault="00013D5F" w:rsidP="0029333E">
      <w:pPr>
        <w:pStyle w:val="Heading3"/>
      </w:pPr>
      <w:bookmarkStart w:id="22" w:name="_Toc341974908"/>
      <w:bookmarkStart w:id="23" w:name="_Toc341974966"/>
      <w:bookmarkStart w:id="24" w:name="_Toc341975002"/>
      <w:bookmarkStart w:id="25" w:name="_Toc364241172"/>
      <w:bookmarkStart w:id="26" w:name="_Toc364259253"/>
      <w:r>
        <w:t xml:space="preserve">Simple </w:t>
      </w:r>
      <w:r w:rsidR="00361E04">
        <w:t>low pass</w:t>
      </w:r>
      <w:r>
        <w:t xml:space="preserve"> to </w:t>
      </w:r>
      <w:r w:rsidR="00361E04">
        <w:t>band pass</w:t>
      </w:r>
      <w:r>
        <w:t xml:space="preserve"> transformation</w:t>
      </w:r>
      <w:bookmarkEnd w:id="22"/>
      <w:bookmarkEnd w:id="23"/>
      <w:bookmarkEnd w:id="24"/>
      <w:bookmarkEnd w:id="25"/>
      <w:bookmarkEnd w:id="26"/>
    </w:p>
    <w:p w14:paraId="1F7C0FFE" w14:textId="77777777" w:rsidR="00013D5F" w:rsidRPr="00392FAD" w:rsidRDefault="00013D5F" w:rsidP="00013D5F">
      <w:r>
        <w:t xml:space="preserve">Now we want to create a </w:t>
      </w:r>
      <w:r w:rsidR="00361E04">
        <w:t>band pass</w:t>
      </w:r>
      <w:r>
        <w:t xml:space="preserve"> filter from our simple filter with centre frequency </w:t>
      </w:r>
      <w:r w:rsidRPr="004D42BC">
        <w:rPr>
          <w:rFonts w:ascii="Symbol" w:hAnsi="Symbol"/>
        </w:rPr>
        <w:t></w:t>
      </w:r>
      <w:r>
        <w:t xml:space="preserve">/2. </w:t>
      </w:r>
      <w:r w:rsidR="00DD2E0B">
        <w:t>W</w:t>
      </w:r>
      <w:r>
        <w:t xml:space="preserve">e </w:t>
      </w:r>
      <w:r w:rsidR="00DD2E0B">
        <w:t>would like</w:t>
      </w:r>
      <w:r>
        <w:t xml:space="preserve"> to transform the frequency range 0 to </w:t>
      </w:r>
      <w:r w:rsidRPr="00392FAD">
        <w:rPr>
          <w:rFonts w:ascii="Symbol" w:hAnsi="Symbol"/>
        </w:rPr>
        <w:t></w:t>
      </w:r>
      <w:r>
        <w:t xml:space="preserve"> to the frequency range –</w:t>
      </w:r>
      <w:r w:rsidRPr="00392FAD">
        <w:rPr>
          <w:rFonts w:ascii="Symbol" w:hAnsi="Symbol"/>
        </w:rPr>
        <w:t></w:t>
      </w:r>
      <w:r>
        <w:t xml:space="preserve"> to </w:t>
      </w:r>
      <w:r w:rsidRPr="00392FAD">
        <w:rPr>
          <w:rFonts w:ascii="Symbol" w:hAnsi="Symbol"/>
        </w:rPr>
        <w:t></w:t>
      </w:r>
      <w:r>
        <w:rPr>
          <w:rFonts w:ascii="Symbol" w:hAnsi="Symbol"/>
        </w:rPr>
        <w:t></w:t>
      </w:r>
      <w:r>
        <w:rPr>
          <w:rFonts w:ascii="Symbol" w:hAnsi="Symbol"/>
        </w:rPr>
        <w:t></w:t>
      </w:r>
      <w:r>
        <w:t>If this transformation is applied</w:t>
      </w:r>
      <w:r w:rsidR="00DD2E0B">
        <w:t xml:space="preserve"> to the input</w:t>
      </w:r>
      <w:r>
        <w:t xml:space="preserve"> before </w:t>
      </w:r>
      <w:r w:rsidR="00DD2E0B">
        <w:t>a</w:t>
      </w:r>
      <w:r>
        <w:t xml:space="preserve"> low pass filter </w:t>
      </w:r>
      <w:r w:rsidR="00DD2E0B">
        <w:t>is applied</w:t>
      </w:r>
      <w:r>
        <w:t xml:space="preserve">, then our </w:t>
      </w:r>
      <w:r w:rsidR="00361E04">
        <w:t>low pass</w:t>
      </w:r>
      <w:r>
        <w:t xml:space="preserve"> filter becomes a </w:t>
      </w:r>
      <w:r w:rsidR="00361E04">
        <w:t>band pass</w:t>
      </w:r>
      <w:r>
        <w:t xml:space="preserve"> filter. To do this, consider a transfer function </w:t>
      </w:r>
      <w:r>
        <w:rPr>
          <w:i/>
        </w:rPr>
        <w:t>F</w:t>
      </w:r>
      <w:r>
        <w:t>(</w:t>
      </w:r>
      <w:r>
        <w:rPr>
          <w:i/>
        </w:rPr>
        <w:t>z</w:t>
      </w:r>
      <w:r>
        <w:t xml:space="preserve">) with the following </w:t>
      </w:r>
      <w:proofErr w:type="gramStart"/>
      <w:r>
        <w:t>constraints;</w:t>
      </w:r>
      <w:proofErr w:type="gramEnd"/>
    </w:p>
    <w:p w14:paraId="757E3CF7" w14:textId="77777777" w:rsidR="00013D5F" w:rsidRPr="008A634E" w:rsidRDefault="00013D5F" w:rsidP="00013D5F">
      <w:pPr>
        <w:pStyle w:val="MTDisplayEquation"/>
      </w:pPr>
      <w:r w:rsidRPr="008A634E">
        <w:tab/>
      </w:r>
      <w:r w:rsidR="00E0276F" w:rsidRPr="00E0276F">
        <w:rPr>
          <w:position w:val="-118"/>
        </w:rPr>
        <w:object w:dxaOrig="2180" w:dyaOrig="2460" w14:anchorId="06EDB1C7">
          <v:shape id="_x0000_i1045" type="#_x0000_t75" style="width:110.05pt;height:121.05pt" o:ole="">
            <v:imagedata r:id="rId45" o:title=""/>
          </v:shape>
          <o:OLEObject Type="Embed" ProgID="Equation.DSMT4" ShapeID="_x0000_i1045" DrawAspect="Content" ObjectID="_1795262007" r:id="rId46"/>
        </w:object>
      </w:r>
      <w:r w:rsidR="00AA38ED">
        <w:t>.</w:t>
      </w:r>
      <w:r w:rsidRPr="008A634E">
        <w:tab/>
      </w:r>
      <w:r w:rsidR="006E103C">
        <w:fldChar w:fldCharType="begin"/>
      </w:r>
      <w:r w:rsidR="006E103C">
        <w:instrText xml:space="preserve"> MACROBUTTON MTPlaceRef \* MERGEFORMAT </w:instrText>
      </w:r>
      <w:r w:rsidR="006E103C">
        <w:fldChar w:fldCharType="begin"/>
      </w:r>
      <w:r w:rsidR="006E103C">
        <w:instrText xml:space="preserve"> SEQ MTEqn \h \* MERGEFORMAT </w:instrText>
      </w:r>
      <w:r w:rsidR="006E103C">
        <w:fldChar w:fldCharType="end"/>
      </w:r>
      <w:bookmarkStart w:id="27" w:name="ZEqnNum682034"/>
      <w:r w:rsidR="006E103C">
        <w:instrText>(</w:instrText>
      </w:r>
      <w:fldSimple w:instr=" SEQ MTEqn \c \* Arabic \* MERGEFORMAT ">
        <w:r w:rsidR="00907DF1">
          <w:rPr>
            <w:noProof/>
          </w:rPr>
          <w:instrText>17</w:instrText>
        </w:r>
      </w:fldSimple>
      <w:r w:rsidR="006E103C">
        <w:instrText>)</w:instrText>
      </w:r>
      <w:bookmarkEnd w:id="27"/>
      <w:r w:rsidR="006E103C">
        <w:fldChar w:fldCharType="end"/>
      </w:r>
    </w:p>
    <w:p w14:paraId="06F5CAB1" w14:textId="77777777" w:rsidR="00013D5F" w:rsidRDefault="00013D5F" w:rsidP="00013D5F">
      <w:r w:rsidRPr="00FA7F51">
        <w:rPr>
          <w:i/>
        </w:rPr>
        <w:t>F</w:t>
      </w:r>
      <w:r>
        <w:t xml:space="preserve"> will move the lower and upper </w:t>
      </w:r>
      <w:r w:rsidR="00E41F47">
        <w:t>cut-off</w:t>
      </w:r>
      <w:r>
        <w:t xml:space="preserve"> frequencies to </w:t>
      </w:r>
      <w:r>
        <w:rPr>
          <w:rFonts w:ascii="Arial" w:hAnsi="Arial" w:cs="Arial"/>
        </w:rPr>
        <w:t>±</w:t>
      </w:r>
      <w:r w:rsidRPr="004D42BC">
        <w:rPr>
          <w:rFonts w:ascii="Symbol" w:hAnsi="Symbol"/>
        </w:rPr>
        <w:t></w:t>
      </w:r>
      <w:r>
        <w:t xml:space="preserve">/2, where our prototype </w:t>
      </w:r>
      <w:r w:rsidR="00361E04">
        <w:t>low pass</w:t>
      </w:r>
      <w:r>
        <w:t xml:space="preserve"> filter has its cut-off frequency, and it will move the centre frequency to 0, where our prototype </w:t>
      </w:r>
      <w:r w:rsidR="00361E04">
        <w:t>low pass</w:t>
      </w:r>
      <w:r>
        <w:t xml:space="preserve"> filter has gain equal to 1. </w:t>
      </w:r>
    </w:p>
    <w:p w14:paraId="1E6D9EA0" w14:textId="77777777" w:rsidR="00013D5F" w:rsidRPr="00A07838" w:rsidRDefault="00013D5F" w:rsidP="00013D5F">
      <w:r>
        <w:lastRenderedPageBreak/>
        <w:t xml:space="preserve">We can solve Eq. </w:t>
      </w:r>
      <w:r w:rsidR="00212294">
        <w:fldChar w:fldCharType="begin"/>
      </w:r>
      <w:r>
        <w:instrText xml:space="preserve"> GOTOBUTTON ZEqnNum682034  \* MERGEFORMAT </w:instrText>
      </w:r>
      <w:fldSimple w:instr=" REF ZEqnNum682034 \* Charformat \! \* MERGEFORMAT ">
        <w:r w:rsidR="00907DF1">
          <w:instrText>(17)</w:instrText>
        </w:r>
      </w:fldSimple>
      <w:r w:rsidR="00212294">
        <w:fldChar w:fldCharType="end"/>
      </w:r>
      <w:r>
        <w:t xml:space="preserve"> to arrive at </w:t>
      </w:r>
    </w:p>
    <w:p w14:paraId="6E6B2E0C" w14:textId="77777777" w:rsidR="00013D5F" w:rsidRDefault="00013D5F" w:rsidP="00013D5F">
      <w:pPr>
        <w:pStyle w:val="MTDisplayEquation"/>
      </w:pPr>
      <w:r w:rsidRPr="00A07838">
        <w:tab/>
      </w:r>
      <w:r w:rsidR="00E0276F" w:rsidRPr="00E0276F">
        <w:rPr>
          <w:position w:val="-28"/>
        </w:rPr>
        <w:object w:dxaOrig="4080" w:dyaOrig="660" w14:anchorId="67C9CCFF">
          <v:shape id="_x0000_i1046" type="#_x0000_t75" style="width:206.85pt;height:32.1pt" o:ole="">
            <v:imagedata r:id="rId47" o:title=""/>
          </v:shape>
          <o:OLEObject Type="Embed" ProgID="Equation.DSMT4" ShapeID="_x0000_i1046" DrawAspect="Content" ObjectID="_1795262008" r:id="rId48"/>
        </w:object>
      </w:r>
      <w:r w:rsidR="00AA38ED">
        <w:t>.</w:t>
      </w:r>
      <w:r w:rsidRPr="00A07838">
        <w:tab/>
      </w:r>
      <w:r w:rsidR="006E103C">
        <w:fldChar w:fldCharType="begin"/>
      </w:r>
      <w:r w:rsidR="006E103C">
        <w:instrText xml:space="preserve"> MACROBUTTON MTPlaceRef \* MERGEFORMAT </w:instrText>
      </w:r>
      <w:r w:rsidR="006E103C">
        <w:fldChar w:fldCharType="begin"/>
      </w:r>
      <w:r w:rsidR="006E103C">
        <w:instrText xml:space="preserve"> SEQ MTEqn \h \* MERGEFORMAT </w:instrText>
      </w:r>
      <w:r w:rsidR="006E103C">
        <w:fldChar w:fldCharType="end"/>
      </w:r>
      <w:bookmarkStart w:id="28" w:name="ZEqnNum578417"/>
      <w:r w:rsidR="006E103C">
        <w:instrText>(</w:instrText>
      </w:r>
      <w:fldSimple w:instr=" SEQ MTEqn \c \* Arabic \* MERGEFORMAT ">
        <w:r w:rsidR="00907DF1">
          <w:rPr>
            <w:noProof/>
          </w:rPr>
          <w:instrText>18</w:instrText>
        </w:r>
      </w:fldSimple>
      <w:r w:rsidR="006E103C">
        <w:instrText>)</w:instrText>
      </w:r>
      <w:bookmarkEnd w:id="28"/>
      <w:r w:rsidR="006E103C">
        <w:fldChar w:fldCharType="end"/>
      </w:r>
    </w:p>
    <w:p w14:paraId="20D27EF8" w14:textId="77777777" w:rsidR="00013D5F" w:rsidRPr="00A07838" w:rsidRDefault="00DD2E0B" w:rsidP="00013D5F">
      <w:r>
        <w:t xml:space="preserve">This transfer function has second order polynomials in the numerator and the denominator. </w:t>
      </w:r>
      <w:proofErr w:type="gramStart"/>
      <w:r w:rsidR="00013D5F">
        <w:t>So</w:t>
      </w:r>
      <w:proofErr w:type="gramEnd"/>
      <w:r w:rsidR="00013D5F">
        <w:t xml:space="preserve"> our </w:t>
      </w:r>
      <w:r w:rsidR="00BA5378">
        <w:t>first order</w:t>
      </w:r>
      <w:r w:rsidR="00013D5F">
        <w:t xml:space="preserve"> section has now become a second order section. </w:t>
      </w:r>
    </w:p>
    <w:p w14:paraId="465DA644" w14:textId="77777777" w:rsidR="00013D5F" w:rsidRDefault="00013D5F" w:rsidP="0029333E">
      <w:pPr>
        <w:pStyle w:val="Heading2"/>
      </w:pPr>
      <w:bookmarkStart w:id="29" w:name="_Toc341974909"/>
      <w:bookmarkStart w:id="30" w:name="_Toc341974967"/>
      <w:bookmarkStart w:id="31" w:name="_Toc341975003"/>
      <w:bookmarkStart w:id="32" w:name="_Ref364176023"/>
      <w:bookmarkStart w:id="33" w:name="_Toc364241173"/>
      <w:bookmarkStart w:id="34" w:name="_Toc364242930"/>
      <w:bookmarkStart w:id="35" w:name="_Toc364259254"/>
      <w:bookmarkStart w:id="36" w:name="_Toc381362603"/>
      <w:r>
        <w:t>Popular IIR Filter Design</w:t>
      </w:r>
      <w:bookmarkEnd w:id="29"/>
      <w:bookmarkEnd w:id="30"/>
      <w:bookmarkEnd w:id="31"/>
      <w:bookmarkEnd w:id="32"/>
      <w:bookmarkEnd w:id="33"/>
      <w:bookmarkEnd w:id="34"/>
      <w:bookmarkEnd w:id="35"/>
      <w:bookmarkEnd w:id="36"/>
    </w:p>
    <w:p w14:paraId="11C0650F" w14:textId="77777777" w:rsidR="00013D5F" w:rsidRPr="00687C13" w:rsidRDefault="00013D5F" w:rsidP="00013D5F">
      <w:r w:rsidRPr="00687C13">
        <w:rPr>
          <w:lang w:eastAsia="en-GB"/>
        </w:rPr>
        <w:t>We have everything we need to construct many of</w:t>
      </w:r>
      <w:r>
        <w:rPr>
          <w:lang w:eastAsia="en-GB"/>
        </w:rPr>
        <w:t xml:space="preserve"> the most popular audio filters. We first construct a prototype filter with prescribed gain at </w:t>
      </w:r>
      <w:r w:rsidRPr="00A12AFA">
        <w:rPr>
          <w:rFonts w:ascii="Symbol" w:hAnsi="Symbol"/>
          <w:lang w:eastAsia="en-GB"/>
        </w:rPr>
        <w:t></w:t>
      </w:r>
      <w:r>
        <w:rPr>
          <w:lang w:eastAsia="en-GB"/>
        </w:rPr>
        <w:t xml:space="preserve">/2. Then we show how we can use the transformations just described to turn this prototype filter into the filters given. </w:t>
      </w:r>
    </w:p>
    <w:p w14:paraId="1CF1A893" w14:textId="77777777" w:rsidR="00512C6C" w:rsidRPr="00BF29A3" w:rsidRDefault="00361E04" w:rsidP="00512C6C">
      <w:pPr>
        <w:pStyle w:val="Heading3"/>
      </w:pPr>
      <w:bookmarkStart w:id="37" w:name="_Toc364259255"/>
      <w:r>
        <w:t>Low pass</w:t>
      </w:r>
      <w:bookmarkEnd w:id="37"/>
    </w:p>
    <w:p w14:paraId="7DDCC4BF" w14:textId="77777777" w:rsidR="00013D5F" w:rsidRPr="00AE2A19" w:rsidRDefault="00013D5F" w:rsidP="00013D5F">
      <w:pPr>
        <w:rPr>
          <w:i/>
        </w:rPr>
      </w:pPr>
      <w:r w:rsidRPr="00AE2A19">
        <w:t>A</w:t>
      </w:r>
      <w:r w:rsidR="00AA38ED">
        <w:t>s mentioned, a</w:t>
      </w:r>
      <w:r w:rsidRPr="00AE2A19">
        <w:t xml:space="preserve"> </w:t>
      </w:r>
      <w:r w:rsidR="00361E04">
        <w:t>low pass</w:t>
      </w:r>
      <w:r w:rsidRPr="00AE2A19">
        <w:t xml:space="preserve"> filter has a transfer function </w:t>
      </w:r>
      <w:r w:rsidRPr="00AE2A19">
        <w:rPr>
          <w:i/>
        </w:rPr>
        <w:t>H</w:t>
      </w:r>
      <w:r w:rsidRPr="00AE2A19">
        <w:rPr>
          <w:i/>
          <w:vertAlign w:val="subscript"/>
        </w:rPr>
        <w:t>LP</w:t>
      </w:r>
      <w:r w:rsidRPr="00AE2A19">
        <w:t xml:space="preserve"> with magnitude 1 at frequency 0 and magnitude 0 at frequency </w:t>
      </w:r>
      <w:r w:rsidRPr="00AE2A19">
        <w:rPr>
          <w:rFonts w:ascii="Symbol" w:hAnsi="Symbol"/>
          <w:i/>
        </w:rPr>
        <w:t></w:t>
      </w:r>
      <w:r w:rsidRPr="00AE2A19">
        <w:t>=</w:t>
      </w:r>
      <w:r w:rsidRPr="00AE2A19">
        <w:rPr>
          <w:rFonts w:ascii="Symbol" w:hAnsi="Symbol"/>
          <w:i/>
        </w:rPr>
        <w:t></w:t>
      </w:r>
      <w:r w:rsidRPr="00AE2A19">
        <w:t xml:space="preserve"> (</w:t>
      </w:r>
      <w:r w:rsidRPr="00AE2A19">
        <w:rPr>
          <w:i/>
        </w:rPr>
        <w:t>f</w:t>
      </w:r>
      <w:r w:rsidRPr="00AE2A19">
        <w:t>=</w:t>
      </w:r>
      <w:r w:rsidRPr="00AE2A19">
        <w:rPr>
          <w:i/>
        </w:rPr>
        <w:t>f</w:t>
      </w:r>
      <w:r w:rsidRPr="00AE2A19">
        <w:rPr>
          <w:i/>
          <w:vertAlign w:val="subscript"/>
        </w:rPr>
        <w:t>s</w:t>
      </w:r>
      <w:r w:rsidRPr="00AE2A19">
        <w:t xml:space="preserve">/2). That is, the magnitude of the lowest frequencies </w:t>
      </w:r>
      <w:proofErr w:type="gramStart"/>
      <w:r w:rsidRPr="00AE2A19">
        <w:t>are</w:t>
      </w:r>
      <w:proofErr w:type="gramEnd"/>
      <w:r w:rsidRPr="00AE2A19">
        <w:t xml:space="preserve"> unaffected and the highest frequencies are eliminated. At some cut-off frequency </w:t>
      </w:r>
      <w:r w:rsidRPr="00AE2A19">
        <w:rPr>
          <w:rFonts w:ascii="Symbol" w:hAnsi="Symbol"/>
          <w:i/>
        </w:rPr>
        <w:t></w:t>
      </w:r>
      <w:r w:rsidRPr="00AE2A19">
        <w:rPr>
          <w:i/>
          <w:vertAlign w:val="subscript"/>
        </w:rPr>
        <w:t>c</w:t>
      </w:r>
      <w:r w:rsidRPr="00AE2A19">
        <w:t xml:space="preserve">, it has magnitude </w:t>
      </w:r>
      <w:r w:rsidRPr="00AE2A19">
        <w:rPr>
          <w:i/>
        </w:rPr>
        <w:t>G</w:t>
      </w:r>
      <w:r w:rsidRPr="00AE2A19">
        <w:rPr>
          <w:i/>
          <w:vertAlign w:val="subscript"/>
        </w:rPr>
        <w:t>c</w:t>
      </w:r>
      <w:r w:rsidRPr="00AE2A19">
        <w:t xml:space="preserve">, and this represents the transition where frequencies below </w:t>
      </w:r>
      <w:r w:rsidRPr="00AE2A19">
        <w:rPr>
          <w:rFonts w:ascii="Symbol" w:hAnsi="Symbol"/>
          <w:i/>
        </w:rPr>
        <w:t></w:t>
      </w:r>
      <w:r w:rsidRPr="00AE2A19">
        <w:rPr>
          <w:i/>
          <w:vertAlign w:val="subscript"/>
        </w:rPr>
        <w:t>c</w:t>
      </w:r>
      <w:r w:rsidRPr="00AE2A19">
        <w:t xml:space="preserve"> are considered passed and above this are rejected.</w:t>
      </w:r>
      <w:r w:rsidRPr="00AE2A19">
        <w:rPr>
          <w:i/>
        </w:rPr>
        <w:t xml:space="preserve"> </w:t>
      </w:r>
    </w:p>
    <w:p w14:paraId="1974E02E" w14:textId="77777777" w:rsidR="00013D5F" w:rsidRDefault="00013D5F" w:rsidP="00013D5F">
      <w:proofErr w:type="gramStart"/>
      <w:r w:rsidRPr="00AE2A19">
        <w:t>In order to</w:t>
      </w:r>
      <w:proofErr w:type="gramEnd"/>
      <w:r w:rsidRPr="00AE2A19">
        <w:t xml:space="preserve"> generate a high order low pass filter</w:t>
      </w:r>
      <w:r w:rsidRPr="00AE2A19">
        <w:rPr>
          <w:i/>
        </w:rPr>
        <w:t>, w</w:t>
      </w:r>
      <w:r w:rsidRPr="00AE2A19">
        <w:t xml:space="preserve">e first generate our high order prototype filter. </w:t>
      </w:r>
      <w:r>
        <w:t>Then b</w:t>
      </w:r>
      <w:r w:rsidRPr="00AE2A19">
        <w:t xml:space="preserve">y applying these transformations to each </w:t>
      </w:r>
      <w:r w:rsidR="00BA5378">
        <w:t>first order</w:t>
      </w:r>
      <w:r w:rsidRPr="00AE2A19">
        <w:t xml:space="preserve"> section in our high order prototype filter, we can generate a high order </w:t>
      </w:r>
      <w:r w:rsidR="00361E04">
        <w:t>low pass</w:t>
      </w:r>
      <w:r w:rsidRPr="00AE2A19">
        <w:t xml:space="preserve"> filter.</w:t>
      </w:r>
    </w:p>
    <w:p w14:paraId="33C903E0" w14:textId="77777777" w:rsidR="00013D5F" w:rsidRPr="00AE2A19" w:rsidRDefault="00013D5F" w:rsidP="00013D5F">
      <w:r w:rsidRPr="00AE2A19">
        <w:t xml:space="preserve">We </w:t>
      </w:r>
      <w:r>
        <w:t xml:space="preserve">first use Eq. </w:t>
      </w:r>
      <w:r w:rsidR="00212294">
        <w:fldChar w:fldCharType="begin"/>
      </w:r>
      <w:r>
        <w:instrText xml:space="preserve"> GOTOBUTTON ZEqnNum659626  \* MERGEFORMAT </w:instrText>
      </w:r>
      <w:fldSimple w:instr=" REF ZEqnNum659626 \* Charformat \! \* MERGEFORMAT ">
        <w:r w:rsidR="00907DF1">
          <w:instrText>(9)</w:instrText>
        </w:r>
      </w:fldSimple>
      <w:r w:rsidR="00212294">
        <w:fldChar w:fldCharType="end"/>
      </w:r>
      <w:r>
        <w:t xml:space="preserve"> to </w:t>
      </w:r>
      <w:r w:rsidRPr="00AE2A19">
        <w:t xml:space="preserve">transform </w:t>
      </w:r>
      <w:r>
        <w:t xml:space="preserve">each </w:t>
      </w:r>
      <w:r w:rsidR="00BA5378">
        <w:t>first order</w:t>
      </w:r>
      <w:r>
        <w:t xml:space="preserve"> section in the </w:t>
      </w:r>
      <w:r>
        <w:rPr>
          <w:i/>
        </w:rPr>
        <w:t>N</w:t>
      </w:r>
      <w:r w:rsidRPr="00835A44">
        <w:rPr>
          <w:vertAlign w:val="superscript"/>
        </w:rPr>
        <w:t>th</w:t>
      </w:r>
      <w:r>
        <w:rPr>
          <w:i/>
        </w:rPr>
        <w:t xml:space="preserve"> </w:t>
      </w:r>
      <w:r>
        <w:t>order prototype filter</w:t>
      </w:r>
      <w:r w:rsidRPr="00AE2A19">
        <w:t xml:space="preserve"> such that </w:t>
      </w:r>
      <w:r>
        <w:t xml:space="preserve">each </w:t>
      </w:r>
      <w:r w:rsidR="00BA5378">
        <w:t>first order</w:t>
      </w:r>
      <w:r>
        <w:t xml:space="preserve"> section has</w:t>
      </w:r>
      <w:r w:rsidRPr="00AE2A19">
        <w:t xml:space="preserve"> magnitude </w:t>
      </w:r>
      <w:r w:rsidRPr="00AE2A19">
        <w:rPr>
          <w:i/>
        </w:rPr>
        <w:t>G</w:t>
      </w:r>
      <w:r w:rsidRPr="00AE2A19">
        <w:rPr>
          <w:i/>
          <w:vertAlign w:val="subscript"/>
        </w:rPr>
        <w:t>c</w:t>
      </w:r>
      <w:r>
        <w:rPr>
          <w:vertAlign w:val="superscript"/>
        </w:rPr>
        <w:t>1/</w:t>
      </w:r>
      <w:r>
        <w:rPr>
          <w:i/>
          <w:vertAlign w:val="superscript"/>
        </w:rPr>
        <w:t>N</w:t>
      </w:r>
      <w:r w:rsidRPr="00AE2A19">
        <w:t>, rather than</w:t>
      </w:r>
      <w:r>
        <w:t xml:space="preserve"> (</w:t>
      </w:r>
      <w:r w:rsidRPr="00AE2A19">
        <w:t>1/2</w:t>
      </w:r>
      <w:r>
        <w:t>)</w:t>
      </w:r>
      <w:r>
        <w:rPr>
          <w:vertAlign w:val="superscript"/>
        </w:rPr>
        <w:t>1/(2</w:t>
      </w:r>
      <w:r w:rsidRPr="00835A44">
        <w:rPr>
          <w:i/>
          <w:vertAlign w:val="superscript"/>
        </w:rPr>
        <w:t>N</w:t>
      </w:r>
      <w:r>
        <w:rPr>
          <w:vertAlign w:val="superscript"/>
        </w:rPr>
        <w:t>)</w:t>
      </w:r>
      <w:r w:rsidRPr="00AE2A19">
        <w:t xml:space="preserve">, at </w:t>
      </w:r>
      <w:r w:rsidRPr="00AE2A19">
        <w:rPr>
          <w:rFonts w:ascii="Symbol" w:hAnsi="Symbol"/>
          <w:i/>
        </w:rPr>
        <w:t></w:t>
      </w:r>
      <w:r w:rsidRPr="00AE2A19">
        <w:rPr>
          <w:rFonts w:ascii="Symbol" w:hAnsi="Symbol"/>
          <w:i/>
        </w:rPr>
        <w:t></w:t>
      </w:r>
      <w:r w:rsidRPr="00AE2A19">
        <w:rPr>
          <w:rFonts w:ascii="Symbol" w:hAnsi="Symbol"/>
        </w:rPr>
        <w:t></w:t>
      </w:r>
      <w:r w:rsidRPr="00AE2A19">
        <w:t>/2</w:t>
      </w:r>
      <w:r>
        <w:t xml:space="preserve"> (that is, the whole filter has square</w:t>
      </w:r>
      <w:r w:rsidRPr="00AE2A19">
        <w:t xml:space="preserve"> magnitude </w:t>
      </w:r>
      <w:r w:rsidRPr="00AE2A19">
        <w:rPr>
          <w:i/>
        </w:rPr>
        <w:t>G</w:t>
      </w:r>
      <w:r w:rsidRPr="00AE2A19">
        <w:rPr>
          <w:i/>
          <w:vertAlign w:val="subscript"/>
        </w:rPr>
        <w:t>c</w:t>
      </w:r>
      <w:r w:rsidRPr="00AE2A19">
        <w:rPr>
          <w:vertAlign w:val="superscript"/>
        </w:rPr>
        <w:t xml:space="preserve"> 2</w:t>
      </w:r>
      <w:r w:rsidRPr="00AE2A19">
        <w:t xml:space="preserve">, rather than </w:t>
      </w:r>
      <w:r>
        <w:t xml:space="preserve">1/2 at </w:t>
      </w:r>
      <w:r w:rsidRPr="00AE2A19">
        <w:rPr>
          <w:rFonts w:ascii="Symbol" w:hAnsi="Symbol"/>
          <w:i/>
        </w:rPr>
        <w:t></w:t>
      </w:r>
      <w:r w:rsidRPr="00AE2A19">
        <w:rPr>
          <w:rFonts w:ascii="Symbol" w:hAnsi="Symbol"/>
          <w:i/>
        </w:rPr>
        <w:t></w:t>
      </w:r>
      <w:r w:rsidRPr="00AE2A19">
        <w:rPr>
          <w:rFonts w:ascii="Symbol" w:hAnsi="Symbol"/>
        </w:rPr>
        <w:t></w:t>
      </w:r>
      <w:r w:rsidRPr="00AE2A19">
        <w:t>/2</w:t>
      </w:r>
      <w:r>
        <w:t>)</w:t>
      </w:r>
      <w:r w:rsidRPr="00AE2A19">
        <w:t xml:space="preserve">. Then we </w:t>
      </w:r>
      <w:r>
        <w:t xml:space="preserve">apply Eq. </w:t>
      </w:r>
      <w:r w:rsidR="00212294">
        <w:fldChar w:fldCharType="begin"/>
      </w:r>
      <w:r>
        <w:instrText xml:space="preserve"> GOTOBUTTON ZEqnNum268988  \* MERGEFORMAT </w:instrText>
      </w:r>
      <w:fldSimple w:instr=" REF ZEqnNum268988 \* Charformat \! \* MERGEFORMAT ">
        <w:r w:rsidR="00907DF1">
          <w:instrText>(13)</w:instrText>
        </w:r>
      </w:fldSimple>
      <w:r w:rsidR="00212294">
        <w:fldChar w:fldCharType="end"/>
      </w:r>
      <w:r>
        <w:t xml:space="preserve"> to </w:t>
      </w:r>
      <w:r w:rsidRPr="00AE2A19">
        <w:t>shift the cut-off frequency</w:t>
      </w:r>
      <w:r>
        <w:t xml:space="preserve"> </w:t>
      </w:r>
      <w:r w:rsidRPr="00AE2A19">
        <w:t xml:space="preserve">so that </w:t>
      </w:r>
      <w:r>
        <w:t xml:space="preserve">each </w:t>
      </w:r>
      <w:r w:rsidR="00BA5378">
        <w:t>first order</w:t>
      </w:r>
      <w:r>
        <w:t xml:space="preserve"> section has</w:t>
      </w:r>
      <w:r w:rsidRPr="00AE2A19">
        <w:t xml:space="preserve"> magnitude </w:t>
      </w:r>
      <w:r w:rsidRPr="00AE2A19">
        <w:rPr>
          <w:i/>
        </w:rPr>
        <w:t>G</w:t>
      </w:r>
      <w:r w:rsidRPr="00AE2A19">
        <w:rPr>
          <w:i/>
          <w:vertAlign w:val="subscript"/>
        </w:rPr>
        <w:t>c</w:t>
      </w:r>
      <w:r>
        <w:rPr>
          <w:vertAlign w:val="superscript"/>
        </w:rPr>
        <w:t>1/</w:t>
      </w:r>
      <w:r>
        <w:rPr>
          <w:i/>
          <w:vertAlign w:val="superscript"/>
        </w:rPr>
        <w:t>N</w:t>
      </w:r>
      <w:r w:rsidRPr="00AE2A19">
        <w:t xml:space="preserve"> at </w:t>
      </w:r>
      <w:r w:rsidRPr="00AE2A19">
        <w:rPr>
          <w:rFonts w:ascii="Symbol" w:hAnsi="Symbol"/>
          <w:i/>
        </w:rPr>
        <w:t></w:t>
      </w:r>
      <w:r w:rsidRPr="00AE2A19">
        <w:rPr>
          <w:i/>
          <w:vertAlign w:val="subscript"/>
        </w:rPr>
        <w:t>c</w:t>
      </w:r>
      <w:r w:rsidRPr="00AE2A19">
        <w:t xml:space="preserve">, rather than at </w:t>
      </w:r>
      <w:r w:rsidRPr="00AE2A19">
        <w:rPr>
          <w:rFonts w:ascii="Symbol" w:hAnsi="Symbol"/>
        </w:rPr>
        <w:t></w:t>
      </w:r>
      <w:r w:rsidRPr="00AE2A19">
        <w:t>/2</w:t>
      </w:r>
      <w:r w:rsidRPr="00AE2A19">
        <w:rPr>
          <w:i/>
        </w:rPr>
        <w:t>.</w:t>
      </w:r>
      <w:r w:rsidRPr="00AE2A19">
        <w:t xml:space="preserve"> </w:t>
      </w:r>
    </w:p>
    <w:p w14:paraId="41A686EF" w14:textId="77777777" w:rsidR="00013D5F" w:rsidRPr="00AE2A19" w:rsidRDefault="00AA38ED" w:rsidP="00013D5F">
      <w:r>
        <w:t>C</w:t>
      </w:r>
      <w:r w:rsidR="00013D5F" w:rsidRPr="00AE2A19">
        <w:t xml:space="preserve">onsider a simple </w:t>
      </w:r>
      <w:r w:rsidR="00BA5378">
        <w:t>first order</w:t>
      </w:r>
      <w:r w:rsidR="00013D5F" w:rsidRPr="00AE2A19">
        <w:t xml:space="preserve"> case where we define the gain at the cut-off frequency such that the square magnitude is the average of the two extremes</w:t>
      </w:r>
      <w:r w:rsidR="00013D5F">
        <w:t>,</w:t>
      </w:r>
      <w:r w:rsidR="00013D5F" w:rsidRPr="00AE2A19">
        <w:t xml:space="preserve"> </w:t>
      </w:r>
      <w:r w:rsidR="00013D5F" w:rsidRPr="00AE2A19">
        <w:rPr>
          <w:i/>
        </w:rPr>
        <w:t>G</w:t>
      </w:r>
      <w:r w:rsidR="00013D5F" w:rsidRPr="00AE2A19">
        <w:rPr>
          <w:i/>
          <w:vertAlign w:val="subscript"/>
        </w:rPr>
        <w:t>c</w:t>
      </w:r>
      <w:r w:rsidR="00013D5F" w:rsidRPr="00AE2A19">
        <w:rPr>
          <w:vertAlign w:val="superscript"/>
        </w:rPr>
        <w:t xml:space="preserve"> 2</w:t>
      </w:r>
      <w:proofErr w:type="gramStart"/>
      <w:r w:rsidR="00013D5F" w:rsidRPr="00AE2A19">
        <w:t>=(</w:t>
      </w:r>
      <w:proofErr w:type="gramEnd"/>
      <w:r w:rsidR="00013D5F" w:rsidRPr="00AE2A19">
        <w:t>0</w:t>
      </w:r>
      <w:r w:rsidR="00013D5F" w:rsidRPr="00AE2A19">
        <w:rPr>
          <w:vertAlign w:val="superscript"/>
        </w:rPr>
        <w:t>2</w:t>
      </w:r>
      <w:r w:rsidR="00013D5F" w:rsidRPr="00AE2A19">
        <w:t>+1</w:t>
      </w:r>
      <w:r w:rsidR="00013D5F" w:rsidRPr="00AE2A19">
        <w:rPr>
          <w:vertAlign w:val="superscript"/>
        </w:rPr>
        <w:t>2</w:t>
      </w:r>
      <w:r w:rsidR="00013D5F" w:rsidRPr="00AE2A19">
        <w:t>)/2=1/2.</w:t>
      </w:r>
    </w:p>
    <w:p w14:paraId="2C936182" w14:textId="77777777" w:rsidR="00013D5F" w:rsidRPr="00AE2A19" w:rsidRDefault="00013D5F" w:rsidP="00013D5F">
      <w:r w:rsidRPr="00AE2A19">
        <w:t xml:space="preserve">We start with </w:t>
      </w:r>
    </w:p>
    <w:p w14:paraId="2D10742C" w14:textId="77777777" w:rsidR="00013D5F" w:rsidRPr="00AE2A19" w:rsidRDefault="00013D5F" w:rsidP="00013D5F">
      <w:pPr>
        <w:pStyle w:val="MTDisplayEquation"/>
        <w:spacing w:line="360" w:lineRule="auto"/>
        <w:rPr>
          <w:sz w:val="22"/>
          <w:szCs w:val="22"/>
        </w:rPr>
      </w:pPr>
      <w:r w:rsidRPr="00AE2A19">
        <w:rPr>
          <w:sz w:val="22"/>
          <w:szCs w:val="22"/>
        </w:rPr>
        <w:tab/>
      </w:r>
      <w:r w:rsidR="00E0276F" w:rsidRPr="00E0276F">
        <w:rPr>
          <w:position w:val="-22"/>
          <w:sz w:val="22"/>
          <w:szCs w:val="22"/>
        </w:rPr>
        <w:object w:dxaOrig="1160" w:dyaOrig="580" w14:anchorId="43CA4B32">
          <v:shape id="_x0000_i1047" type="#_x0000_t75" style="width:56.85pt;height:25.7pt" o:ole="">
            <v:imagedata r:id="rId49" o:title=""/>
          </v:shape>
          <o:OLEObject Type="Embed" ProgID="Equation.DSMT4" ShapeID="_x0000_i1047" DrawAspect="Content" ObjectID="_1795262009" r:id="rId50"/>
        </w:object>
      </w:r>
      <w:r w:rsidR="00AA38ED">
        <w:rPr>
          <w:sz w:val="22"/>
          <w:szCs w:val="22"/>
        </w:rPr>
        <w:t>.</w:t>
      </w:r>
      <w:r w:rsidRPr="00AE2A19">
        <w:rPr>
          <w:sz w:val="22"/>
          <w:szCs w:val="22"/>
        </w:rPr>
        <w:tab/>
      </w:r>
      <w:r w:rsidR="006E103C">
        <w:rPr>
          <w:sz w:val="22"/>
          <w:szCs w:val="22"/>
        </w:rPr>
        <w:fldChar w:fldCharType="begin"/>
      </w:r>
      <w:r w:rsidR="006E103C">
        <w:rPr>
          <w:sz w:val="22"/>
          <w:szCs w:val="22"/>
        </w:rPr>
        <w:instrText xml:space="preserve"> MACROBUTTON MTPlaceRef \* MERGEFORMAT </w:instrText>
      </w:r>
      <w:r w:rsidR="006E103C">
        <w:rPr>
          <w:sz w:val="22"/>
          <w:szCs w:val="22"/>
        </w:rPr>
        <w:fldChar w:fldCharType="begin"/>
      </w:r>
      <w:r w:rsidR="006E103C">
        <w:rPr>
          <w:sz w:val="22"/>
          <w:szCs w:val="22"/>
        </w:rPr>
        <w:instrText xml:space="preserve"> SEQ MTEqn \h \* MERGEFORMAT </w:instrText>
      </w:r>
      <w:r w:rsidR="006E103C">
        <w:rPr>
          <w:sz w:val="22"/>
          <w:szCs w:val="22"/>
        </w:rPr>
        <w:fldChar w:fldCharType="end"/>
      </w:r>
      <w:bookmarkStart w:id="38" w:name="ZEqnNum819624"/>
      <w:r w:rsidR="006E103C">
        <w:rPr>
          <w:sz w:val="22"/>
          <w:szCs w:val="22"/>
        </w:rPr>
        <w:instrText>(</w:instrText>
      </w:r>
      <w:r w:rsidR="006E103C">
        <w:rPr>
          <w:sz w:val="22"/>
          <w:szCs w:val="22"/>
        </w:rPr>
        <w:fldChar w:fldCharType="begin"/>
      </w:r>
      <w:r w:rsidR="006E103C">
        <w:rPr>
          <w:sz w:val="22"/>
          <w:szCs w:val="22"/>
        </w:rPr>
        <w:instrText xml:space="preserve"> SEQ MTEqn \c \* Arabic \* MERGEFORMAT </w:instrText>
      </w:r>
      <w:r w:rsidR="006E103C">
        <w:rPr>
          <w:sz w:val="22"/>
          <w:szCs w:val="22"/>
        </w:rPr>
        <w:fldChar w:fldCharType="separate"/>
      </w:r>
      <w:r w:rsidR="00907DF1">
        <w:rPr>
          <w:noProof/>
          <w:sz w:val="22"/>
          <w:szCs w:val="22"/>
        </w:rPr>
        <w:instrText>19</w:instrText>
      </w:r>
      <w:r w:rsidR="006E103C">
        <w:rPr>
          <w:sz w:val="22"/>
          <w:szCs w:val="22"/>
        </w:rPr>
        <w:fldChar w:fldCharType="end"/>
      </w:r>
      <w:r w:rsidR="006E103C">
        <w:rPr>
          <w:sz w:val="22"/>
          <w:szCs w:val="22"/>
        </w:rPr>
        <w:instrText>)</w:instrText>
      </w:r>
      <w:bookmarkEnd w:id="38"/>
      <w:r w:rsidR="006E103C">
        <w:rPr>
          <w:sz w:val="22"/>
          <w:szCs w:val="22"/>
        </w:rPr>
        <w:fldChar w:fldCharType="end"/>
      </w:r>
    </w:p>
    <w:p w14:paraId="6B457B72" w14:textId="77777777" w:rsidR="00013D5F" w:rsidRPr="00AE2A19" w:rsidRDefault="00013D5F" w:rsidP="00013D5F">
      <w:r w:rsidRPr="00AE2A19">
        <w:t xml:space="preserve">At </w:t>
      </w:r>
      <w:r w:rsidRPr="00AE2A19">
        <w:rPr>
          <w:rFonts w:ascii="Symbol" w:hAnsi="Symbol"/>
          <w:i/>
        </w:rPr>
        <w:t></w:t>
      </w:r>
      <w:r w:rsidRPr="00AE2A19">
        <w:rPr>
          <w:rFonts w:ascii="Symbol" w:hAnsi="Symbol"/>
          <w:i/>
        </w:rPr>
        <w:t></w:t>
      </w:r>
      <w:r w:rsidRPr="00AE2A19">
        <w:rPr>
          <w:rFonts w:ascii="Symbol" w:hAnsi="Symbol"/>
        </w:rPr>
        <w:t></w:t>
      </w:r>
      <w:r w:rsidRPr="00AE2A19">
        <w:t xml:space="preserve">/2, this filter has square magnitude </w:t>
      </w:r>
      <w:r>
        <w:t>1/2</w:t>
      </w:r>
      <w:r w:rsidRPr="00AE2A19">
        <w:t xml:space="preserve">. That is, this definition of gain at the cut-off is the same definition used in the prototype filter. </w:t>
      </w:r>
      <w:proofErr w:type="gramStart"/>
      <w:r w:rsidRPr="00AE2A19">
        <w:t>So</w:t>
      </w:r>
      <w:proofErr w:type="gramEnd"/>
      <w:r w:rsidRPr="00AE2A19">
        <w:t xml:space="preserve"> there is no need to change the gain at the cut-off frequency.</w:t>
      </w:r>
    </w:p>
    <w:p w14:paraId="639DBED8" w14:textId="77777777" w:rsidR="00013D5F" w:rsidRPr="00776B75" w:rsidRDefault="00013D5F" w:rsidP="00013D5F">
      <w:r w:rsidRPr="00AE2A19">
        <w:t>Now we shift the cut-off frequency</w:t>
      </w:r>
      <w:r>
        <w:t xml:space="preserve"> </w:t>
      </w:r>
      <w:r w:rsidRPr="00776B75">
        <w:t xml:space="preserve">from </w:t>
      </w:r>
      <w:r w:rsidRPr="00776B75">
        <w:rPr>
          <w:rFonts w:ascii="Symbol" w:hAnsi="Symbol"/>
          <w:i/>
        </w:rPr>
        <w:t></w:t>
      </w:r>
      <w:r w:rsidRPr="00776B75">
        <w:t xml:space="preserve">/2 to </w:t>
      </w:r>
      <w:r w:rsidRPr="00776B75">
        <w:rPr>
          <w:rFonts w:ascii="Symbol" w:hAnsi="Symbol"/>
          <w:i/>
        </w:rPr>
        <w:t></w:t>
      </w:r>
      <w:r w:rsidRPr="00776B75">
        <w:rPr>
          <w:i/>
          <w:vertAlign w:val="subscript"/>
        </w:rPr>
        <w:t>c</w:t>
      </w:r>
      <w:r w:rsidRPr="00776B75">
        <w:t>,</w:t>
      </w:r>
    </w:p>
    <w:p w14:paraId="35AF5D2E" w14:textId="77777777" w:rsidR="00013D5F" w:rsidRPr="00AE2A19" w:rsidRDefault="00013D5F" w:rsidP="00013D5F">
      <w:pPr>
        <w:pStyle w:val="MTDisplayEquation"/>
        <w:spacing w:line="360" w:lineRule="auto"/>
        <w:rPr>
          <w:sz w:val="22"/>
          <w:szCs w:val="22"/>
        </w:rPr>
      </w:pPr>
      <w:r w:rsidRPr="00AE2A19">
        <w:rPr>
          <w:sz w:val="22"/>
          <w:szCs w:val="22"/>
        </w:rPr>
        <w:tab/>
      </w:r>
      <w:r w:rsidR="00E0276F" w:rsidRPr="00E0276F">
        <w:rPr>
          <w:position w:val="-28"/>
          <w:sz w:val="22"/>
          <w:szCs w:val="22"/>
        </w:rPr>
        <w:object w:dxaOrig="4680" w:dyaOrig="639" w14:anchorId="42B3A0F8">
          <v:shape id="_x0000_i1048" type="#_x0000_t75" style="width:234.8pt;height:32.1pt" o:ole="">
            <v:imagedata r:id="rId51" o:title=""/>
          </v:shape>
          <o:OLEObject Type="Embed" ProgID="Equation.DSMT4" ShapeID="_x0000_i1048" DrawAspect="Content" ObjectID="_1795262010" r:id="rId52"/>
        </w:object>
      </w:r>
      <w:r w:rsidR="00AA38ED">
        <w:rPr>
          <w:sz w:val="22"/>
          <w:szCs w:val="22"/>
        </w:rPr>
        <w:t>.</w:t>
      </w:r>
      <w:r w:rsidRPr="00AE2A19">
        <w:rPr>
          <w:sz w:val="22"/>
          <w:szCs w:val="22"/>
        </w:rPr>
        <w:tab/>
      </w:r>
      <w:r w:rsidR="006E103C">
        <w:rPr>
          <w:sz w:val="22"/>
          <w:szCs w:val="22"/>
        </w:rPr>
        <w:fldChar w:fldCharType="begin"/>
      </w:r>
      <w:r w:rsidR="006E103C">
        <w:rPr>
          <w:sz w:val="22"/>
          <w:szCs w:val="22"/>
        </w:rPr>
        <w:instrText xml:space="preserve"> MACROBUTTON MTPlaceRef \* MERGEFORMAT </w:instrText>
      </w:r>
      <w:r w:rsidR="006E103C">
        <w:rPr>
          <w:sz w:val="22"/>
          <w:szCs w:val="22"/>
        </w:rPr>
        <w:fldChar w:fldCharType="begin"/>
      </w:r>
      <w:r w:rsidR="006E103C">
        <w:rPr>
          <w:sz w:val="22"/>
          <w:szCs w:val="22"/>
        </w:rPr>
        <w:instrText xml:space="preserve"> SEQ MTEqn \h \* MERGEFORMAT </w:instrText>
      </w:r>
      <w:r w:rsidR="006E103C">
        <w:rPr>
          <w:sz w:val="22"/>
          <w:szCs w:val="22"/>
        </w:rPr>
        <w:fldChar w:fldCharType="end"/>
      </w:r>
      <w:r w:rsidR="006E103C">
        <w:rPr>
          <w:sz w:val="22"/>
          <w:szCs w:val="22"/>
        </w:rPr>
        <w:instrText>(</w:instrText>
      </w:r>
      <w:r w:rsidR="006E103C">
        <w:rPr>
          <w:sz w:val="22"/>
          <w:szCs w:val="22"/>
        </w:rPr>
        <w:fldChar w:fldCharType="begin"/>
      </w:r>
      <w:r w:rsidR="006E103C">
        <w:rPr>
          <w:sz w:val="22"/>
          <w:szCs w:val="22"/>
        </w:rPr>
        <w:instrText xml:space="preserve"> SEQ MTEqn \c \* Arabic \* MERGEFORMAT </w:instrText>
      </w:r>
      <w:r w:rsidR="006E103C">
        <w:rPr>
          <w:sz w:val="22"/>
          <w:szCs w:val="22"/>
        </w:rPr>
        <w:fldChar w:fldCharType="separate"/>
      </w:r>
      <w:r w:rsidR="00907DF1">
        <w:rPr>
          <w:noProof/>
          <w:sz w:val="22"/>
          <w:szCs w:val="22"/>
        </w:rPr>
        <w:instrText>20</w:instrText>
      </w:r>
      <w:r w:rsidR="006E103C">
        <w:rPr>
          <w:sz w:val="22"/>
          <w:szCs w:val="22"/>
        </w:rPr>
        <w:fldChar w:fldCharType="end"/>
      </w:r>
      <w:r w:rsidR="006E103C">
        <w:rPr>
          <w:sz w:val="22"/>
          <w:szCs w:val="22"/>
        </w:rPr>
        <w:instrText>)</w:instrText>
      </w:r>
      <w:r w:rsidR="006E103C">
        <w:rPr>
          <w:sz w:val="22"/>
          <w:szCs w:val="22"/>
        </w:rPr>
        <w:fldChar w:fldCharType="end"/>
      </w:r>
    </w:p>
    <w:p w14:paraId="23967917" w14:textId="77777777" w:rsidR="00013D5F" w:rsidRPr="00AE2A19" w:rsidRDefault="00AA38ED" w:rsidP="00013D5F">
      <w:r>
        <w:t>This</w:t>
      </w:r>
      <w:r w:rsidR="00013D5F" w:rsidRPr="00AE2A19">
        <w:t xml:space="preserve"> simplifies to,</w:t>
      </w:r>
    </w:p>
    <w:p w14:paraId="5EB036DA" w14:textId="77777777" w:rsidR="00013D5F" w:rsidRPr="00AE2A19" w:rsidRDefault="00013D5F" w:rsidP="00013D5F">
      <w:pPr>
        <w:pStyle w:val="MTDisplayEquation"/>
        <w:spacing w:line="360" w:lineRule="auto"/>
        <w:rPr>
          <w:sz w:val="22"/>
          <w:szCs w:val="22"/>
        </w:rPr>
      </w:pPr>
      <w:r w:rsidRPr="00AE2A19">
        <w:rPr>
          <w:sz w:val="22"/>
          <w:szCs w:val="22"/>
        </w:rPr>
        <w:tab/>
      </w:r>
      <w:r w:rsidR="00E0276F" w:rsidRPr="00E0276F">
        <w:rPr>
          <w:position w:val="-28"/>
          <w:sz w:val="22"/>
          <w:szCs w:val="22"/>
        </w:rPr>
        <w:object w:dxaOrig="3780" w:dyaOrig="639" w14:anchorId="003321D7">
          <v:shape id="_x0000_i1049" type="#_x0000_t75" style="width:188.05pt;height:32.1pt" o:ole="">
            <v:imagedata r:id="rId53" o:title=""/>
          </v:shape>
          <o:OLEObject Type="Embed" ProgID="Equation.DSMT4" ShapeID="_x0000_i1049" DrawAspect="Content" ObjectID="_1795262011" r:id="rId54"/>
        </w:object>
      </w:r>
      <w:r w:rsidR="00AA38ED">
        <w:rPr>
          <w:sz w:val="22"/>
          <w:szCs w:val="22"/>
        </w:rPr>
        <w:t>.</w:t>
      </w:r>
      <w:r w:rsidRPr="00AE2A19">
        <w:rPr>
          <w:sz w:val="22"/>
          <w:szCs w:val="22"/>
        </w:rPr>
        <w:tab/>
      </w:r>
      <w:r w:rsidR="006E103C">
        <w:rPr>
          <w:sz w:val="22"/>
          <w:szCs w:val="22"/>
        </w:rPr>
        <w:fldChar w:fldCharType="begin"/>
      </w:r>
      <w:r w:rsidR="006E103C">
        <w:rPr>
          <w:sz w:val="22"/>
          <w:szCs w:val="22"/>
        </w:rPr>
        <w:instrText xml:space="preserve"> MACROBUTTON MTPlaceRef \* MERGEFORMAT </w:instrText>
      </w:r>
      <w:r w:rsidR="006E103C">
        <w:rPr>
          <w:sz w:val="22"/>
          <w:szCs w:val="22"/>
        </w:rPr>
        <w:fldChar w:fldCharType="begin"/>
      </w:r>
      <w:r w:rsidR="006E103C">
        <w:rPr>
          <w:sz w:val="22"/>
          <w:szCs w:val="22"/>
        </w:rPr>
        <w:instrText xml:space="preserve"> SEQ MTEqn \h \* MERGEFORMAT </w:instrText>
      </w:r>
      <w:r w:rsidR="006E103C">
        <w:rPr>
          <w:sz w:val="22"/>
          <w:szCs w:val="22"/>
        </w:rPr>
        <w:fldChar w:fldCharType="end"/>
      </w:r>
      <w:r w:rsidR="006E103C">
        <w:rPr>
          <w:sz w:val="22"/>
          <w:szCs w:val="22"/>
        </w:rPr>
        <w:instrText>(</w:instrText>
      </w:r>
      <w:r w:rsidR="006E103C">
        <w:rPr>
          <w:sz w:val="22"/>
          <w:szCs w:val="22"/>
        </w:rPr>
        <w:fldChar w:fldCharType="begin"/>
      </w:r>
      <w:r w:rsidR="006E103C">
        <w:rPr>
          <w:sz w:val="22"/>
          <w:szCs w:val="22"/>
        </w:rPr>
        <w:instrText xml:space="preserve"> SEQ MTEqn \c \* Arabic \* MERGEFORMAT </w:instrText>
      </w:r>
      <w:r w:rsidR="006E103C">
        <w:rPr>
          <w:sz w:val="22"/>
          <w:szCs w:val="22"/>
        </w:rPr>
        <w:fldChar w:fldCharType="separate"/>
      </w:r>
      <w:r w:rsidR="00907DF1">
        <w:rPr>
          <w:noProof/>
          <w:sz w:val="22"/>
          <w:szCs w:val="22"/>
        </w:rPr>
        <w:instrText>21</w:instrText>
      </w:r>
      <w:r w:rsidR="006E103C">
        <w:rPr>
          <w:sz w:val="22"/>
          <w:szCs w:val="22"/>
        </w:rPr>
        <w:fldChar w:fldCharType="end"/>
      </w:r>
      <w:r w:rsidR="006E103C">
        <w:rPr>
          <w:sz w:val="22"/>
          <w:szCs w:val="22"/>
        </w:rPr>
        <w:instrText>)</w:instrText>
      </w:r>
      <w:r w:rsidR="006E103C">
        <w:rPr>
          <w:sz w:val="22"/>
          <w:szCs w:val="22"/>
        </w:rPr>
        <w:fldChar w:fldCharType="end"/>
      </w:r>
    </w:p>
    <w:p w14:paraId="29353EAF" w14:textId="77777777" w:rsidR="00013D5F" w:rsidRPr="00BF29A3" w:rsidRDefault="00013D5F" w:rsidP="0029333E">
      <w:pPr>
        <w:pStyle w:val="Heading3"/>
      </w:pPr>
      <w:bookmarkStart w:id="39" w:name="_Toc364241176"/>
      <w:bookmarkStart w:id="40" w:name="_Toc364259257"/>
      <w:r w:rsidRPr="00BF29A3">
        <w:lastRenderedPageBreak/>
        <w:t>Low</w:t>
      </w:r>
      <w:r w:rsidR="000260CB">
        <w:t xml:space="preserve"> </w:t>
      </w:r>
      <w:r w:rsidRPr="00BF29A3">
        <w:t>shelf</w:t>
      </w:r>
      <w:bookmarkEnd w:id="39"/>
      <w:bookmarkEnd w:id="40"/>
    </w:p>
    <w:p w14:paraId="7AB29238" w14:textId="77777777" w:rsidR="00013D5F" w:rsidRDefault="00013D5F" w:rsidP="00013D5F">
      <w:r>
        <w:t xml:space="preserve">A low shelving filter has a transfer function </w:t>
      </w:r>
      <w:r>
        <w:rPr>
          <w:i/>
        </w:rPr>
        <w:t>H</w:t>
      </w:r>
      <w:r>
        <w:rPr>
          <w:i/>
          <w:vertAlign w:val="subscript"/>
        </w:rPr>
        <w:t>LS</w:t>
      </w:r>
      <w:r>
        <w:t xml:space="preserve"> with magnitude </w:t>
      </w:r>
      <w:r>
        <w:rPr>
          <w:i/>
        </w:rPr>
        <w:t>G</w:t>
      </w:r>
      <w:r>
        <w:t xml:space="preserve"> at frequency </w:t>
      </w:r>
      <w:r w:rsidRPr="00D75A9D">
        <w:rPr>
          <w:rFonts w:ascii="Symbol" w:hAnsi="Symbol"/>
          <w:i/>
        </w:rPr>
        <w:t></w:t>
      </w:r>
      <w:r>
        <w:rPr>
          <w:rFonts w:ascii="Symbol" w:hAnsi="Symbol"/>
          <w:i/>
        </w:rPr>
        <w:t></w:t>
      </w:r>
      <w:r>
        <w:t xml:space="preserve">0 (representing the low shelf), magnitude 1 at frequency </w:t>
      </w:r>
      <w:r w:rsidRPr="00D75A9D">
        <w:rPr>
          <w:rFonts w:ascii="Symbol" w:hAnsi="Symbol"/>
          <w:i/>
        </w:rPr>
        <w:t></w:t>
      </w:r>
      <w:r>
        <w:t>=</w:t>
      </w:r>
      <w:r w:rsidRPr="00D75A9D">
        <w:rPr>
          <w:rFonts w:ascii="Symbol" w:hAnsi="Symbol"/>
          <w:i/>
        </w:rPr>
        <w:t></w:t>
      </w:r>
      <w:r>
        <w:t xml:space="preserve">, and magnitude </w:t>
      </w:r>
      <w:r w:rsidRPr="00241A1F">
        <w:rPr>
          <w:i/>
        </w:rPr>
        <w:t>G</w:t>
      </w:r>
      <w:r w:rsidRPr="00241A1F">
        <w:rPr>
          <w:i/>
          <w:vertAlign w:val="subscript"/>
        </w:rPr>
        <w:t>c</w:t>
      </w:r>
      <w:r>
        <w:t xml:space="preserve"> at some cut-off frequency </w:t>
      </w:r>
      <w:r w:rsidRPr="00241A1F">
        <w:rPr>
          <w:rFonts w:ascii="Symbol" w:hAnsi="Symbol"/>
          <w:i/>
        </w:rPr>
        <w:t></w:t>
      </w:r>
      <w:r w:rsidRPr="00241A1F">
        <w:rPr>
          <w:i/>
          <w:vertAlign w:val="subscript"/>
        </w:rPr>
        <w:t>c</w:t>
      </w:r>
      <w:r>
        <w:t xml:space="preserve">. </w:t>
      </w:r>
    </w:p>
    <w:p w14:paraId="2FA05599" w14:textId="77777777" w:rsidR="00013D5F" w:rsidRPr="00CA2A1A" w:rsidRDefault="00013D5F" w:rsidP="00013D5F">
      <w:r>
        <w:t>As before, we start with</w:t>
      </w:r>
      <w:r w:rsidRPr="00CA2A1A">
        <w:t xml:space="preserve"> </w:t>
      </w:r>
      <w:r>
        <w:t>our prototype filter. We will</w:t>
      </w:r>
      <w:r w:rsidRPr="00CA2A1A">
        <w:t xml:space="preserve"> </w:t>
      </w:r>
      <w:r>
        <w:t xml:space="preserve">change the gain at the cut-off frequency to some value </w:t>
      </w:r>
      <w:r w:rsidRPr="0079337D">
        <w:rPr>
          <w:i/>
        </w:rPr>
        <w:t>g</w:t>
      </w:r>
      <w:r>
        <w:t xml:space="preserve">. </w:t>
      </w:r>
      <w:r w:rsidRPr="00CA2A1A">
        <w:t xml:space="preserve">We will transform the range of square magnitudes of the </w:t>
      </w:r>
      <w:r>
        <w:t>prototype</w:t>
      </w:r>
      <w:r w:rsidRPr="00CA2A1A">
        <w:t xml:space="preserve"> filter to the range of square magnitudes of the shelving filter. </w:t>
      </w:r>
      <w:r w:rsidR="000260CB">
        <w:t xml:space="preserve">That is, we want the extreme square magnitudes, 0 and 1, of the low pass filter, 0 and 1, to map to the extreme square magnitudes of the low pass filter, 1 and </w:t>
      </w:r>
      <w:r w:rsidR="000260CB" w:rsidRPr="00CA2A1A">
        <w:rPr>
          <w:i/>
        </w:rPr>
        <w:t>G</w:t>
      </w:r>
      <w:r w:rsidR="000260CB" w:rsidRPr="00CA2A1A">
        <w:rPr>
          <w:vertAlign w:val="superscript"/>
        </w:rPr>
        <w:t xml:space="preserve"> 2</w:t>
      </w:r>
      <w:r w:rsidR="000260CB">
        <w:t xml:space="preserve">, </w:t>
      </w:r>
      <w:r w:rsidR="000260CB" w:rsidRPr="00CA2A1A">
        <w:t xml:space="preserve">with </w:t>
      </w:r>
      <w:r w:rsidR="000260CB" w:rsidRPr="00CA2A1A">
        <w:rPr>
          <w:i/>
        </w:rPr>
        <w:t>g</w:t>
      </w:r>
      <w:r w:rsidR="000260CB" w:rsidRPr="00CA2A1A">
        <w:rPr>
          <w:vertAlign w:val="superscript"/>
        </w:rPr>
        <w:t>2</w:t>
      </w:r>
      <w:r w:rsidR="000260CB" w:rsidRPr="00CA2A1A">
        <w:t xml:space="preserve"> mapping to </w:t>
      </w:r>
      <w:r w:rsidR="000260CB" w:rsidRPr="00CA2A1A">
        <w:rPr>
          <w:i/>
        </w:rPr>
        <w:t>G</w:t>
      </w:r>
      <w:r w:rsidR="000260CB" w:rsidRPr="00CA2A1A">
        <w:rPr>
          <w:i/>
          <w:vertAlign w:val="subscript"/>
        </w:rPr>
        <w:t>c</w:t>
      </w:r>
      <w:r w:rsidR="000260CB" w:rsidRPr="00CA2A1A">
        <w:rPr>
          <w:vertAlign w:val="superscript"/>
        </w:rPr>
        <w:t xml:space="preserve"> 2</w:t>
      </w:r>
      <w:r w:rsidR="000260CB" w:rsidRPr="00CA2A1A">
        <w:t>.</w:t>
      </w:r>
      <w:r w:rsidR="000260CB">
        <w:t xml:space="preserve"> Thus, </w:t>
      </w:r>
    </w:p>
    <w:p w14:paraId="35008DBF" w14:textId="77777777" w:rsidR="00013D5F" w:rsidRPr="00CA2A1A" w:rsidRDefault="00013D5F" w:rsidP="00013D5F">
      <w:pPr>
        <w:pStyle w:val="MTDisplayEquation"/>
        <w:spacing w:line="360" w:lineRule="auto"/>
        <w:rPr>
          <w:sz w:val="22"/>
          <w:szCs w:val="22"/>
        </w:rPr>
      </w:pPr>
      <w:r w:rsidRPr="00CA2A1A">
        <w:rPr>
          <w:sz w:val="22"/>
          <w:szCs w:val="22"/>
        </w:rPr>
        <w:tab/>
      </w:r>
      <w:r w:rsidR="000260CB" w:rsidRPr="000260CB">
        <w:rPr>
          <w:position w:val="-22"/>
          <w:sz w:val="22"/>
          <w:szCs w:val="22"/>
        </w:rPr>
        <w:object w:dxaOrig="2840" w:dyaOrig="600" w14:anchorId="44A5DD1E">
          <v:shape id="_x0000_i1050" type="#_x0000_t75" style="width:143.1pt;height:32.1pt" o:ole="">
            <v:imagedata r:id="rId55" o:title=""/>
          </v:shape>
          <o:OLEObject Type="Embed" ProgID="Equation.DSMT4" ShapeID="_x0000_i1050" DrawAspect="Content" ObjectID="_1795262012" r:id="rId56"/>
        </w:object>
      </w:r>
      <w:r w:rsidR="000260CB">
        <w:rPr>
          <w:sz w:val="22"/>
          <w:szCs w:val="22"/>
        </w:rPr>
        <w:t>.</w:t>
      </w:r>
      <w:r w:rsidRPr="00CA2A1A">
        <w:rPr>
          <w:sz w:val="22"/>
          <w:szCs w:val="22"/>
        </w:rPr>
        <w:tab/>
      </w:r>
      <w:r w:rsidR="006E103C">
        <w:rPr>
          <w:sz w:val="22"/>
          <w:szCs w:val="22"/>
        </w:rPr>
        <w:fldChar w:fldCharType="begin"/>
      </w:r>
      <w:r w:rsidR="006E103C">
        <w:rPr>
          <w:sz w:val="22"/>
          <w:szCs w:val="22"/>
        </w:rPr>
        <w:instrText xml:space="preserve"> MACROBUTTON MTPlaceRef \* MERGEFORMAT </w:instrText>
      </w:r>
      <w:r w:rsidR="006E103C">
        <w:rPr>
          <w:sz w:val="22"/>
          <w:szCs w:val="22"/>
        </w:rPr>
        <w:fldChar w:fldCharType="begin"/>
      </w:r>
      <w:r w:rsidR="006E103C">
        <w:rPr>
          <w:sz w:val="22"/>
          <w:szCs w:val="22"/>
        </w:rPr>
        <w:instrText xml:space="preserve"> SEQ MTEqn \h \* MERGEFORMAT </w:instrText>
      </w:r>
      <w:r w:rsidR="006E103C">
        <w:rPr>
          <w:sz w:val="22"/>
          <w:szCs w:val="22"/>
        </w:rPr>
        <w:fldChar w:fldCharType="end"/>
      </w:r>
      <w:bookmarkStart w:id="41" w:name="ZEqnNum817164"/>
      <w:r w:rsidR="006E103C">
        <w:rPr>
          <w:sz w:val="22"/>
          <w:szCs w:val="22"/>
        </w:rPr>
        <w:instrText>(</w:instrText>
      </w:r>
      <w:r w:rsidR="006E103C">
        <w:rPr>
          <w:sz w:val="22"/>
          <w:szCs w:val="22"/>
        </w:rPr>
        <w:fldChar w:fldCharType="begin"/>
      </w:r>
      <w:r w:rsidR="006E103C">
        <w:rPr>
          <w:sz w:val="22"/>
          <w:szCs w:val="22"/>
        </w:rPr>
        <w:instrText xml:space="preserve"> SEQ MTEqn \c \* Arabic \* MERGEFORMAT </w:instrText>
      </w:r>
      <w:r w:rsidR="006E103C">
        <w:rPr>
          <w:sz w:val="22"/>
          <w:szCs w:val="22"/>
        </w:rPr>
        <w:fldChar w:fldCharType="separate"/>
      </w:r>
      <w:r w:rsidR="00907DF1">
        <w:rPr>
          <w:noProof/>
          <w:sz w:val="22"/>
          <w:szCs w:val="22"/>
        </w:rPr>
        <w:instrText>22</w:instrText>
      </w:r>
      <w:r w:rsidR="006E103C">
        <w:rPr>
          <w:sz w:val="22"/>
          <w:szCs w:val="22"/>
        </w:rPr>
        <w:fldChar w:fldCharType="end"/>
      </w:r>
      <w:r w:rsidR="006E103C">
        <w:rPr>
          <w:sz w:val="22"/>
          <w:szCs w:val="22"/>
        </w:rPr>
        <w:instrText>)</w:instrText>
      </w:r>
      <w:bookmarkEnd w:id="41"/>
      <w:r w:rsidR="006E103C">
        <w:rPr>
          <w:sz w:val="22"/>
          <w:szCs w:val="22"/>
        </w:rPr>
        <w:fldChar w:fldCharType="end"/>
      </w:r>
    </w:p>
    <w:p w14:paraId="714AB6F2" w14:textId="77777777" w:rsidR="00013D5F" w:rsidRPr="00CA2A1A" w:rsidRDefault="00013D5F" w:rsidP="00013D5F">
      <w:r w:rsidRPr="00CA2A1A">
        <w:t xml:space="preserve">So </w:t>
      </w:r>
      <w:r>
        <w:t xml:space="preserve">for each </w:t>
      </w:r>
      <w:r w:rsidR="00BA5378">
        <w:t>first order</w:t>
      </w:r>
      <w:r>
        <w:t xml:space="preserve"> section of an </w:t>
      </w:r>
      <w:r>
        <w:rPr>
          <w:i/>
        </w:rPr>
        <w:t>N</w:t>
      </w:r>
      <w:r>
        <w:rPr>
          <w:vertAlign w:val="superscript"/>
        </w:rPr>
        <w:t>th</w:t>
      </w:r>
      <w:r>
        <w:rPr>
          <w:i/>
        </w:rPr>
        <w:t xml:space="preserve"> </w:t>
      </w:r>
      <w:r w:rsidRPr="0079337D">
        <w:t>order prototype filter,</w:t>
      </w:r>
      <w:r>
        <w:rPr>
          <w:i/>
        </w:rPr>
        <w:t xml:space="preserve"> </w:t>
      </w:r>
      <w:r w:rsidRPr="00CA2A1A">
        <w:t xml:space="preserve">we </w:t>
      </w:r>
      <w:r>
        <w:t xml:space="preserve">apply Eq. </w:t>
      </w:r>
      <w:r w:rsidR="00212294">
        <w:fldChar w:fldCharType="begin"/>
      </w:r>
      <w:r>
        <w:instrText xml:space="preserve"> GOTOBUTTON ZEqnNum659626  \* MERGEFORMAT </w:instrText>
      </w:r>
      <w:fldSimple w:instr=" REF ZEqnNum659626 \* Charformat \! \* MERGEFORMAT ">
        <w:r w:rsidR="00907DF1">
          <w:instrText>(9)</w:instrText>
        </w:r>
      </w:fldSimple>
      <w:r w:rsidR="00212294">
        <w:fldChar w:fldCharType="end"/>
      </w:r>
      <w:r>
        <w:t xml:space="preserve"> and </w:t>
      </w:r>
      <w:r w:rsidR="00212294">
        <w:fldChar w:fldCharType="begin"/>
      </w:r>
      <w:r>
        <w:instrText xml:space="preserve"> GOTOBUTTON ZEqnNum817164  \* MERGEFORMAT </w:instrText>
      </w:r>
      <w:fldSimple w:instr=" REF ZEqnNum817164 \* Charformat \! \* MERGEFORMAT ">
        <w:r w:rsidR="00907DF1">
          <w:instrText>(22)</w:instrText>
        </w:r>
      </w:fldSimple>
      <w:r w:rsidR="00212294">
        <w:fldChar w:fldCharType="end"/>
      </w:r>
      <w:r>
        <w:t xml:space="preserve"> to </w:t>
      </w:r>
      <w:r w:rsidRPr="00CA2A1A">
        <w:t xml:space="preserve">change the gain at the cut-off frequency to this new value </w:t>
      </w:r>
      <w:r w:rsidRPr="00CA2A1A">
        <w:rPr>
          <w:i/>
        </w:rPr>
        <w:t>g</w:t>
      </w:r>
      <w:r>
        <w:rPr>
          <w:vertAlign w:val="superscript"/>
        </w:rPr>
        <w:t>1/</w:t>
      </w:r>
      <w:r>
        <w:rPr>
          <w:i/>
          <w:vertAlign w:val="superscript"/>
        </w:rPr>
        <w:t>N</w:t>
      </w:r>
      <w:r w:rsidRPr="00CA2A1A">
        <w:rPr>
          <w:i/>
        </w:rPr>
        <w:t>.</w:t>
      </w:r>
      <w:r w:rsidRPr="00CA2A1A">
        <w:t xml:space="preserve"> Then </w:t>
      </w:r>
      <w:r>
        <w:t xml:space="preserve">we </w:t>
      </w:r>
      <w:r w:rsidRPr="00CA2A1A">
        <w:t xml:space="preserve">transform </w:t>
      </w:r>
      <w:r>
        <w:t>each section</w:t>
      </w:r>
      <w:r w:rsidRPr="00CA2A1A">
        <w:t xml:space="preserve"> to a shelving filter</w:t>
      </w:r>
      <w:r>
        <w:t xml:space="preserve"> using Eq. </w:t>
      </w:r>
      <w:r w:rsidR="00212294">
        <w:fldChar w:fldCharType="begin"/>
      </w:r>
      <w:r>
        <w:instrText xml:space="preserve"> GOTOBUTTON ZEqnNum276666  \* MERGEFORMAT </w:instrText>
      </w:r>
      <w:fldSimple w:instr=" REF ZEqnNum276666 \* Charformat \! \* MERGEFORMAT ">
        <w:r w:rsidR="00907DF1">
          <w:instrText>(15)</w:instrText>
        </w:r>
      </w:fldSimple>
      <w:r w:rsidR="00212294">
        <w:fldChar w:fldCharType="end"/>
      </w:r>
      <w:r w:rsidRPr="00CA2A1A">
        <w:t xml:space="preserve">, and then </w:t>
      </w:r>
      <w:r>
        <w:t xml:space="preserve">use Eq. </w:t>
      </w:r>
      <w:r w:rsidR="00212294">
        <w:fldChar w:fldCharType="begin"/>
      </w:r>
      <w:r>
        <w:instrText xml:space="preserve"> GOTOBUTTON ZEqnNum268988  \* MERGEFORMAT </w:instrText>
      </w:r>
      <w:fldSimple w:instr=" REF ZEqnNum268988 \* Charformat \! \* MERGEFORMAT ">
        <w:r w:rsidR="00907DF1">
          <w:instrText>(13)</w:instrText>
        </w:r>
      </w:fldSimple>
      <w:r w:rsidR="00212294">
        <w:fldChar w:fldCharType="end"/>
      </w:r>
      <w:r>
        <w:t xml:space="preserve"> to </w:t>
      </w:r>
      <w:r w:rsidRPr="00CA2A1A">
        <w:t>shift the cut-off frequency</w:t>
      </w:r>
      <w:r>
        <w:t xml:space="preserve"> to </w:t>
      </w:r>
      <w:r w:rsidRPr="000E19CD">
        <w:rPr>
          <w:rFonts w:ascii="Symbol" w:hAnsi="Symbol"/>
          <w:i/>
        </w:rPr>
        <w:t></w:t>
      </w:r>
      <w:r w:rsidRPr="000E19CD">
        <w:rPr>
          <w:i/>
          <w:vertAlign w:val="subscript"/>
        </w:rPr>
        <w:t>c</w:t>
      </w:r>
      <w:r w:rsidRPr="00CA2A1A">
        <w:t>.</w:t>
      </w:r>
    </w:p>
    <w:p w14:paraId="5A594498" w14:textId="77777777" w:rsidR="00013D5F" w:rsidRPr="00CA2A1A" w:rsidRDefault="000260CB" w:rsidP="00013D5F">
      <w:r>
        <w:t>Consider again</w:t>
      </w:r>
      <w:r w:rsidR="00013D5F" w:rsidRPr="00CA2A1A">
        <w:t xml:space="preserve"> our</w:t>
      </w:r>
      <w:r w:rsidR="00013D5F">
        <w:t xml:space="preserve"> example</w:t>
      </w:r>
      <w:r w:rsidR="00013D5F" w:rsidRPr="00CA2A1A">
        <w:t xml:space="preserve"> </w:t>
      </w:r>
      <w:r w:rsidR="00BA5378">
        <w:t>first order</w:t>
      </w:r>
      <w:r w:rsidR="00013D5F" w:rsidRPr="00CA2A1A">
        <w:t xml:space="preserve"> filter with the gain at the cut-off frequency defined such that the square magnitude is the average of the two extremes </w:t>
      </w:r>
      <w:r w:rsidR="00013D5F" w:rsidRPr="00CA2A1A">
        <w:rPr>
          <w:i/>
        </w:rPr>
        <w:t>G</w:t>
      </w:r>
      <w:r w:rsidR="00013D5F" w:rsidRPr="00CA2A1A">
        <w:rPr>
          <w:i/>
          <w:vertAlign w:val="subscript"/>
        </w:rPr>
        <w:t>c</w:t>
      </w:r>
      <w:r w:rsidR="00013D5F" w:rsidRPr="00CA2A1A">
        <w:rPr>
          <w:vertAlign w:val="superscript"/>
        </w:rPr>
        <w:t>2</w:t>
      </w:r>
      <w:r w:rsidR="00013D5F" w:rsidRPr="00CA2A1A">
        <w:t>=(</w:t>
      </w:r>
      <w:r w:rsidR="00013D5F" w:rsidRPr="00CA2A1A">
        <w:rPr>
          <w:i/>
        </w:rPr>
        <w:t>G</w:t>
      </w:r>
      <w:r w:rsidR="00013D5F" w:rsidRPr="00CA2A1A">
        <w:rPr>
          <w:vertAlign w:val="superscript"/>
        </w:rPr>
        <w:t>2</w:t>
      </w:r>
      <w:r w:rsidR="00013D5F" w:rsidRPr="00CA2A1A">
        <w:t>+1</w:t>
      </w:r>
      <w:r w:rsidR="00013D5F" w:rsidRPr="00CA2A1A">
        <w:rPr>
          <w:vertAlign w:val="superscript"/>
        </w:rPr>
        <w:t>2</w:t>
      </w:r>
      <w:r w:rsidR="00013D5F" w:rsidRPr="00CA2A1A">
        <w:t>)/2</w:t>
      </w:r>
      <w:r>
        <w:t xml:space="preserve">. Then Eq. </w:t>
      </w:r>
      <w:r w:rsidR="00212294">
        <w:fldChar w:fldCharType="begin"/>
      </w:r>
      <w:r>
        <w:instrText xml:space="preserve"> GOTOBUTTON ZEqnNum817164  \* MERGEFORMAT </w:instrText>
      </w:r>
      <w:fldSimple w:instr=" REF ZEqnNum817164 \* Charformat \! \* MERGEFORMAT ">
        <w:r w:rsidR="00907DF1">
          <w:instrText>(22)</w:instrText>
        </w:r>
      </w:fldSimple>
      <w:r w:rsidR="00212294">
        <w:fldChar w:fldCharType="end"/>
      </w:r>
      <w:r w:rsidR="00013D5F" w:rsidRPr="00CA2A1A">
        <w:t xml:space="preserve"> simplifies to</w:t>
      </w:r>
    </w:p>
    <w:p w14:paraId="2DA95D9A" w14:textId="77777777" w:rsidR="00013D5F" w:rsidRPr="00CA2A1A" w:rsidRDefault="00013D5F" w:rsidP="00013D5F">
      <w:pPr>
        <w:pStyle w:val="MTDisplayEquation"/>
        <w:spacing w:line="360" w:lineRule="auto"/>
        <w:rPr>
          <w:sz w:val="22"/>
          <w:szCs w:val="22"/>
        </w:rPr>
      </w:pPr>
      <w:r w:rsidRPr="00CA2A1A">
        <w:rPr>
          <w:sz w:val="22"/>
          <w:szCs w:val="22"/>
        </w:rPr>
        <w:tab/>
      </w:r>
      <w:r w:rsidR="00DB41AB" w:rsidRPr="00E0276F">
        <w:rPr>
          <w:position w:val="-22"/>
          <w:sz w:val="22"/>
          <w:szCs w:val="22"/>
        </w:rPr>
        <w:object w:dxaOrig="2320" w:dyaOrig="600" w14:anchorId="2A20A197">
          <v:shape id="_x0000_i1051" type="#_x0000_t75" style="width:111.9pt;height:32.1pt" o:ole="">
            <v:imagedata r:id="rId57" o:title=""/>
          </v:shape>
          <o:OLEObject Type="Embed" ProgID="Equation.DSMT4" ShapeID="_x0000_i1051" DrawAspect="Content" ObjectID="_1795262013" r:id="rId58"/>
        </w:object>
      </w:r>
      <w:r w:rsidR="008A108B">
        <w:rPr>
          <w:sz w:val="22"/>
          <w:szCs w:val="22"/>
        </w:rPr>
        <w:t>,</w:t>
      </w:r>
      <w:r w:rsidRPr="00CA2A1A">
        <w:rPr>
          <w:sz w:val="22"/>
          <w:szCs w:val="22"/>
        </w:rPr>
        <w:tab/>
      </w:r>
      <w:r w:rsidR="006E103C">
        <w:rPr>
          <w:sz w:val="22"/>
          <w:szCs w:val="22"/>
        </w:rPr>
        <w:fldChar w:fldCharType="begin"/>
      </w:r>
      <w:r w:rsidR="006E103C">
        <w:rPr>
          <w:sz w:val="22"/>
          <w:szCs w:val="22"/>
        </w:rPr>
        <w:instrText xml:space="preserve"> MACROBUTTON MTPlaceRef \* MERGEFORMAT </w:instrText>
      </w:r>
      <w:r w:rsidR="006E103C">
        <w:rPr>
          <w:sz w:val="22"/>
          <w:szCs w:val="22"/>
        </w:rPr>
        <w:fldChar w:fldCharType="begin"/>
      </w:r>
      <w:r w:rsidR="006E103C">
        <w:rPr>
          <w:sz w:val="22"/>
          <w:szCs w:val="22"/>
        </w:rPr>
        <w:instrText xml:space="preserve"> SEQ MTEqn \h \* MERGEFORMAT </w:instrText>
      </w:r>
      <w:r w:rsidR="006E103C">
        <w:rPr>
          <w:sz w:val="22"/>
          <w:szCs w:val="22"/>
        </w:rPr>
        <w:fldChar w:fldCharType="end"/>
      </w:r>
      <w:r w:rsidR="006E103C">
        <w:rPr>
          <w:sz w:val="22"/>
          <w:szCs w:val="22"/>
        </w:rPr>
        <w:instrText>(</w:instrText>
      </w:r>
      <w:r w:rsidR="006E103C">
        <w:rPr>
          <w:sz w:val="22"/>
          <w:szCs w:val="22"/>
        </w:rPr>
        <w:fldChar w:fldCharType="begin"/>
      </w:r>
      <w:r w:rsidR="006E103C">
        <w:rPr>
          <w:sz w:val="22"/>
          <w:szCs w:val="22"/>
        </w:rPr>
        <w:instrText xml:space="preserve"> SEQ MTEqn \c \* Arabic \* MERGEFORMAT </w:instrText>
      </w:r>
      <w:r w:rsidR="006E103C">
        <w:rPr>
          <w:sz w:val="22"/>
          <w:szCs w:val="22"/>
        </w:rPr>
        <w:fldChar w:fldCharType="separate"/>
      </w:r>
      <w:r w:rsidR="00907DF1">
        <w:rPr>
          <w:noProof/>
          <w:sz w:val="22"/>
          <w:szCs w:val="22"/>
        </w:rPr>
        <w:instrText>23</w:instrText>
      </w:r>
      <w:r w:rsidR="006E103C">
        <w:rPr>
          <w:sz w:val="22"/>
          <w:szCs w:val="22"/>
        </w:rPr>
        <w:fldChar w:fldCharType="end"/>
      </w:r>
      <w:r w:rsidR="006E103C">
        <w:rPr>
          <w:sz w:val="22"/>
          <w:szCs w:val="22"/>
        </w:rPr>
        <w:instrText>)</w:instrText>
      </w:r>
      <w:r w:rsidR="006E103C">
        <w:rPr>
          <w:sz w:val="22"/>
          <w:szCs w:val="22"/>
        </w:rPr>
        <w:fldChar w:fldCharType="end"/>
      </w:r>
    </w:p>
    <w:p w14:paraId="5578A360" w14:textId="77777777" w:rsidR="00013D5F" w:rsidRPr="00CA2A1A" w:rsidRDefault="00013D5F" w:rsidP="00013D5F">
      <w:pPr>
        <w:pStyle w:val="MTDisplayEquation"/>
        <w:spacing w:line="360" w:lineRule="auto"/>
        <w:rPr>
          <w:sz w:val="22"/>
          <w:szCs w:val="22"/>
        </w:rPr>
      </w:pPr>
      <w:r w:rsidRPr="00CA2A1A">
        <w:rPr>
          <w:sz w:val="22"/>
          <w:szCs w:val="22"/>
        </w:rPr>
        <w:t xml:space="preserve">and </w:t>
      </w:r>
      <w:r w:rsidR="00DB41AB">
        <w:rPr>
          <w:sz w:val="22"/>
          <w:szCs w:val="22"/>
        </w:rPr>
        <w:t>as with the low pass filter</w:t>
      </w:r>
      <w:r w:rsidRPr="00CA2A1A">
        <w:rPr>
          <w:sz w:val="22"/>
          <w:szCs w:val="22"/>
        </w:rPr>
        <w:t>, this choice of cut-off frequency is the same as that used in the prototype filter.</w:t>
      </w:r>
    </w:p>
    <w:p w14:paraId="10209031" w14:textId="77777777" w:rsidR="00013D5F" w:rsidRPr="00CA2A1A" w:rsidRDefault="00013D5F" w:rsidP="00013D5F">
      <w:r w:rsidRPr="00CA2A1A">
        <w:t>Now we create the shelf,</w:t>
      </w:r>
    </w:p>
    <w:p w14:paraId="4C485402" w14:textId="77777777" w:rsidR="00013D5F" w:rsidRPr="00CA2A1A" w:rsidRDefault="00013D5F" w:rsidP="00013D5F">
      <w:pPr>
        <w:pStyle w:val="MTDisplayEquation"/>
        <w:spacing w:line="360" w:lineRule="auto"/>
        <w:rPr>
          <w:sz w:val="22"/>
          <w:szCs w:val="22"/>
        </w:rPr>
      </w:pPr>
      <w:r w:rsidRPr="00CA2A1A">
        <w:rPr>
          <w:sz w:val="22"/>
          <w:szCs w:val="22"/>
        </w:rPr>
        <w:tab/>
      </w:r>
      <w:r w:rsidR="00E0276F" w:rsidRPr="00E0276F">
        <w:rPr>
          <w:position w:val="-22"/>
          <w:sz w:val="22"/>
          <w:szCs w:val="22"/>
        </w:rPr>
        <w:object w:dxaOrig="2900" w:dyaOrig="580" w14:anchorId="40E3EFFA">
          <v:shape id="_x0000_i1052" type="#_x0000_t75" style="width:146.3pt;height:25.7pt" o:ole="">
            <v:imagedata r:id="rId59" o:title=""/>
          </v:shape>
          <o:OLEObject Type="Embed" ProgID="Equation.DSMT4" ShapeID="_x0000_i1052" DrawAspect="Content" ObjectID="_1795262014" r:id="rId60"/>
        </w:object>
      </w:r>
      <w:r w:rsidR="008A108B">
        <w:rPr>
          <w:sz w:val="22"/>
          <w:szCs w:val="22"/>
        </w:rPr>
        <w:t>.</w:t>
      </w:r>
      <w:r w:rsidRPr="00CA2A1A">
        <w:rPr>
          <w:sz w:val="22"/>
          <w:szCs w:val="22"/>
        </w:rPr>
        <w:tab/>
      </w:r>
      <w:r w:rsidR="006E103C">
        <w:rPr>
          <w:sz w:val="22"/>
          <w:szCs w:val="22"/>
        </w:rPr>
        <w:fldChar w:fldCharType="begin"/>
      </w:r>
      <w:r w:rsidR="006E103C">
        <w:rPr>
          <w:sz w:val="22"/>
          <w:szCs w:val="22"/>
        </w:rPr>
        <w:instrText xml:space="preserve"> MACROBUTTON MTPlaceRef \* MERGEFORMAT </w:instrText>
      </w:r>
      <w:r w:rsidR="006E103C">
        <w:rPr>
          <w:sz w:val="22"/>
          <w:szCs w:val="22"/>
        </w:rPr>
        <w:fldChar w:fldCharType="begin"/>
      </w:r>
      <w:r w:rsidR="006E103C">
        <w:rPr>
          <w:sz w:val="22"/>
          <w:szCs w:val="22"/>
        </w:rPr>
        <w:instrText xml:space="preserve"> SEQ MTEqn \h \* MERGEFORMAT </w:instrText>
      </w:r>
      <w:r w:rsidR="006E103C">
        <w:rPr>
          <w:sz w:val="22"/>
          <w:szCs w:val="22"/>
        </w:rPr>
        <w:fldChar w:fldCharType="end"/>
      </w:r>
      <w:bookmarkStart w:id="42" w:name="ZEqnNum683109"/>
      <w:r w:rsidR="006E103C">
        <w:rPr>
          <w:sz w:val="22"/>
          <w:szCs w:val="22"/>
        </w:rPr>
        <w:instrText>(</w:instrText>
      </w:r>
      <w:r w:rsidR="006E103C">
        <w:rPr>
          <w:sz w:val="22"/>
          <w:szCs w:val="22"/>
        </w:rPr>
        <w:fldChar w:fldCharType="begin"/>
      </w:r>
      <w:r w:rsidR="006E103C">
        <w:rPr>
          <w:sz w:val="22"/>
          <w:szCs w:val="22"/>
        </w:rPr>
        <w:instrText xml:space="preserve"> SEQ MTEqn \c \* Arabic \* MERGEFORMAT </w:instrText>
      </w:r>
      <w:r w:rsidR="006E103C">
        <w:rPr>
          <w:sz w:val="22"/>
          <w:szCs w:val="22"/>
        </w:rPr>
        <w:fldChar w:fldCharType="separate"/>
      </w:r>
      <w:r w:rsidR="00907DF1">
        <w:rPr>
          <w:noProof/>
          <w:sz w:val="22"/>
          <w:szCs w:val="22"/>
        </w:rPr>
        <w:instrText>24</w:instrText>
      </w:r>
      <w:r w:rsidR="006E103C">
        <w:rPr>
          <w:sz w:val="22"/>
          <w:szCs w:val="22"/>
        </w:rPr>
        <w:fldChar w:fldCharType="end"/>
      </w:r>
      <w:r w:rsidR="006E103C">
        <w:rPr>
          <w:sz w:val="22"/>
          <w:szCs w:val="22"/>
        </w:rPr>
        <w:instrText>)</w:instrText>
      </w:r>
      <w:bookmarkEnd w:id="42"/>
      <w:r w:rsidR="006E103C">
        <w:rPr>
          <w:sz w:val="22"/>
          <w:szCs w:val="22"/>
        </w:rPr>
        <w:fldChar w:fldCharType="end"/>
      </w:r>
    </w:p>
    <w:p w14:paraId="0DCBB103" w14:textId="77777777" w:rsidR="00013D5F" w:rsidRPr="00CA2A1A" w:rsidRDefault="00013D5F" w:rsidP="00013D5F">
      <w:r w:rsidRPr="00CA2A1A">
        <w:t>And finally, we shift the cut-off frequency,</w:t>
      </w:r>
    </w:p>
    <w:p w14:paraId="5A528339" w14:textId="77777777" w:rsidR="00013D5F" w:rsidRPr="00CA2A1A" w:rsidRDefault="00013D5F" w:rsidP="00013D5F">
      <w:pPr>
        <w:pStyle w:val="MTDisplayEquation"/>
        <w:spacing w:line="360" w:lineRule="auto"/>
        <w:rPr>
          <w:sz w:val="22"/>
          <w:szCs w:val="22"/>
        </w:rPr>
      </w:pPr>
      <w:r w:rsidRPr="00CA2A1A">
        <w:rPr>
          <w:sz w:val="22"/>
          <w:szCs w:val="22"/>
        </w:rPr>
        <w:tab/>
      </w:r>
      <w:r w:rsidR="00E0276F" w:rsidRPr="00E0276F">
        <w:rPr>
          <w:position w:val="-28"/>
          <w:sz w:val="22"/>
          <w:szCs w:val="22"/>
        </w:rPr>
        <w:object w:dxaOrig="7100" w:dyaOrig="639" w14:anchorId="037A26A9">
          <v:shape id="_x0000_i1053" type="#_x0000_t75" style="width:351.3pt;height:32.1pt" o:ole="">
            <v:imagedata r:id="rId61" o:title=""/>
          </v:shape>
          <o:OLEObject Type="Embed" ProgID="Equation.DSMT4" ShapeID="_x0000_i1053" DrawAspect="Content" ObjectID="_1795262015" r:id="rId62"/>
        </w:object>
      </w:r>
      <w:r w:rsidR="008A108B">
        <w:rPr>
          <w:sz w:val="22"/>
          <w:szCs w:val="22"/>
        </w:rPr>
        <w:t>,</w:t>
      </w:r>
      <w:r w:rsidRPr="00CA2A1A">
        <w:rPr>
          <w:sz w:val="22"/>
          <w:szCs w:val="22"/>
        </w:rPr>
        <w:tab/>
      </w:r>
      <w:r w:rsidR="006E103C">
        <w:rPr>
          <w:sz w:val="22"/>
          <w:szCs w:val="22"/>
        </w:rPr>
        <w:fldChar w:fldCharType="begin"/>
      </w:r>
      <w:r w:rsidR="006E103C">
        <w:rPr>
          <w:sz w:val="22"/>
          <w:szCs w:val="22"/>
        </w:rPr>
        <w:instrText xml:space="preserve"> MACROBUTTON MTPlaceRef \* MERGEFORMAT </w:instrText>
      </w:r>
      <w:r w:rsidR="006E103C">
        <w:rPr>
          <w:sz w:val="22"/>
          <w:szCs w:val="22"/>
        </w:rPr>
        <w:fldChar w:fldCharType="begin"/>
      </w:r>
      <w:r w:rsidR="006E103C">
        <w:rPr>
          <w:sz w:val="22"/>
          <w:szCs w:val="22"/>
        </w:rPr>
        <w:instrText xml:space="preserve"> SEQ MTEqn \h \* MERGEFORMAT </w:instrText>
      </w:r>
      <w:r w:rsidR="006E103C">
        <w:rPr>
          <w:sz w:val="22"/>
          <w:szCs w:val="22"/>
        </w:rPr>
        <w:fldChar w:fldCharType="end"/>
      </w:r>
      <w:r w:rsidR="006E103C">
        <w:rPr>
          <w:sz w:val="22"/>
          <w:szCs w:val="22"/>
        </w:rPr>
        <w:instrText>(</w:instrText>
      </w:r>
      <w:r w:rsidR="006E103C">
        <w:rPr>
          <w:sz w:val="22"/>
          <w:szCs w:val="22"/>
        </w:rPr>
        <w:fldChar w:fldCharType="begin"/>
      </w:r>
      <w:r w:rsidR="006E103C">
        <w:rPr>
          <w:sz w:val="22"/>
          <w:szCs w:val="22"/>
        </w:rPr>
        <w:instrText xml:space="preserve"> SEQ MTEqn \c \* Arabic \* MERGEFORMAT </w:instrText>
      </w:r>
      <w:r w:rsidR="006E103C">
        <w:rPr>
          <w:sz w:val="22"/>
          <w:szCs w:val="22"/>
        </w:rPr>
        <w:fldChar w:fldCharType="separate"/>
      </w:r>
      <w:r w:rsidR="00907DF1">
        <w:rPr>
          <w:noProof/>
          <w:sz w:val="22"/>
          <w:szCs w:val="22"/>
        </w:rPr>
        <w:instrText>25</w:instrText>
      </w:r>
      <w:r w:rsidR="006E103C">
        <w:rPr>
          <w:sz w:val="22"/>
          <w:szCs w:val="22"/>
        </w:rPr>
        <w:fldChar w:fldCharType="end"/>
      </w:r>
      <w:r w:rsidR="006E103C">
        <w:rPr>
          <w:sz w:val="22"/>
          <w:szCs w:val="22"/>
        </w:rPr>
        <w:instrText>)</w:instrText>
      </w:r>
      <w:r w:rsidR="006E103C">
        <w:rPr>
          <w:sz w:val="22"/>
          <w:szCs w:val="22"/>
        </w:rPr>
        <w:fldChar w:fldCharType="end"/>
      </w:r>
    </w:p>
    <w:p w14:paraId="2A811852" w14:textId="77777777" w:rsidR="00013D5F" w:rsidRPr="00CA2A1A" w:rsidRDefault="008A108B" w:rsidP="00013D5F">
      <w:r>
        <w:t>w</w:t>
      </w:r>
      <w:r w:rsidR="00013D5F" w:rsidRPr="00CA2A1A">
        <w:t>hich reduces to</w:t>
      </w:r>
    </w:p>
    <w:p w14:paraId="358EC9DF" w14:textId="77777777" w:rsidR="00013D5F" w:rsidRPr="00CA2A1A" w:rsidRDefault="00013D5F" w:rsidP="00013D5F">
      <w:pPr>
        <w:pStyle w:val="MTDisplayEquation"/>
        <w:spacing w:line="360" w:lineRule="auto"/>
        <w:rPr>
          <w:sz w:val="22"/>
          <w:szCs w:val="22"/>
        </w:rPr>
      </w:pPr>
      <w:r w:rsidRPr="00CA2A1A">
        <w:rPr>
          <w:sz w:val="22"/>
          <w:szCs w:val="22"/>
        </w:rPr>
        <w:tab/>
      </w:r>
      <w:r w:rsidR="00E0276F" w:rsidRPr="00E0276F">
        <w:rPr>
          <w:position w:val="-28"/>
          <w:sz w:val="22"/>
          <w:szCs w:val="22"/>
        </w:rPr>
        <w:object w:dxaOrig="4160" w:dyaOrig="639" w14:anchorId="0029D6E6">
          <v:shape id="_x0000_i1054" type="#_x0000_t75" style="width:209.1pt;height:33.95pt" o:ole="">
            <v:imagedata r:id="rId63" o:title=""/>
          </v:shape>
          <o:OLEObject Type="Embed" ProgID="Equation.DSMT4" ShapeID="_x0000_i1054" DrawAspect="Content" ObjectID="_1795262016" r:id="rId64"/>
        </w:object>
      </w:r>
      <w:r w:rsidRPr="00CA2A1A">
        <w:rPr>
          <w:sz w:val="22"/>
          <w:szCs w:val="22"/>
        </w:rPr>
        <w:tab/>
      </w:r>
      <w:r w:rsidR="006E103C">
        <w:rPr>
          <w:sz w:val="22"/>
          <w:szCs w:val="22"/>
        </w:rPr>
        <w:fldChar w:fldCharType="begin"/>
      </w:r>
      <w:r w:rsidR="006E103C">
        <w:rPr>
          <w:sz w:val="22"/>
          <w:szCs w:val="22"/>
        </w:rPr>
        <w:instrText xml:space="preserve"> MACROBUTTON MTPlaceRef \* MERGEFORMAT </w:instrText>
      </w:r>
      <w:r w:rsidR="006E103C">
        <w:rPr>
          <w:sz w:val="22"/>
          <w:szCs w:val="22"/>
        </w:rPr>
        <w:fldChar w:fldCharType="begin"/>
      </w:r>
      <w:r w:rsidR="006E103C">
        <w:rPr>
          <w:sz w:val="22"/>
          <w:szCs w:val="22"/>
        </w:rPr>
        <w:instrText xml:space="preserve"> SEQ MTEqn \h \* MERGEFORMAT </w:instrText>
      </w:r>
      <w:r w:rsidR="006E103C">
        <w:rPr>
          <w:sz w:val="22"/>
          <w:szCs w:val="22"/>
        </w:rPr>
        <w:fldChar w:fldCharType="end"/>
      </w:r>
      <w:bookmarkStart w:id="43" w:name="ZEqnNum279252"/>
      <w:r w:rsidR="006E103C">
        <w:rPr>
          <w:sz w:val="22"/>
          <w:szCs w:val="22"/>
        </w:rPr>
        <w:instrText>(</w:instrText>
      </w:r>
      <w:r w:rsidR="006E103C">
        <w:rPr>
          <w:sz w:val="22"/>
          <w:szCs w:val="22"/>
        </w:rPr>
        <w:fldChar w:fldCharType="begin"/>
      </w:r>
      <w:r w:rsidR="006E103C">
        <w:rPr>
          <w:sz w:val="22"/>
          <w:szCs w:val="22"/>
        </w:rPr>
        <w:instrText xml:space="preserve"> SEQ MTEqn \c \* Arabic \* MERGEFORMAT </w:instrText>
      </w:r>
      <w:r w:rsidR="006E103C">
        <w:rPr>
          <w:sz w:val="22"/>
          <w:szCs w:val="22"/>
        </w:rPr>
        <w:fldChar w:fldCharType="separate"/>
      </w:r>
      <w:r w:rsidR="00907DF1">
        <w:rPr>
          <w:noProof/>
          <w:sz w:val="22"/>
          <w:szCs w:val="22"/>
        </w:rPr>
        <w:instrText>26</w:instrText>
      </w:r>
      <w:r w:rsidR="006E103C">
        <w:rPr>
          <w:sz w:val="22"/>
          <w:szCs w:val="22"/>
        </w:rPr>
        <w:fldChar w:fldCharType="end"/>
      </w:r>
      <w:r w:rsidR="006E103C">
        <w:rPr>
          <w:sz w:val="22"/>
          <w:szCs w:val="22"/>
        </w:rPr>
        <w:instrText>)</w:instrText>
      </w:r>
      <w:bookmarkEnd w:id="43"/>
      <w:r w:rsidR="006E103C">
        <w:rPr>
          <w:sz w:val="22"/>
          <w:szCs w:val="22"/>
        </w:rPr>
        <w:fldChar w:fldCharType="end"/>
      </w:r>
    </w:p>
    <w:p w14:paraId="41E33FD0" w14:textId="77777777" w:rsidR="00512C6C" w:rsidRPr="00BF29A3" w:rsidRDefault="00512C6C" w:rsidP="00512C6C">
      <w:pPr>
        <w:pStyle w:val="Heading3"/>
      </w:pPr>
      <w:bookmarkStart w:id="44" w:name="_Toc364259259"/>
      <w:bookmarkStart w:id="45" w:name="_Toc364241178"/>
      <w:r>
        <w:t>Gain at bandwidth</w:t>
      </w:r>
      <w:bookmarkEnd w:id="44"/>
    </w:p>
    <w:p w14:paraId="4613D332" w14:textId="77777777" w:rsidR="00512C6C" w:rsidRPr="00687C13" w:rsidRDefault="00512C6C" w:rsidP="00512C6C">
      <w:r>
        <w:t xml:space="preserve">The peaking and notch filters have additional parameters that relate to bandwidth. </w:t>
      </w:r>
      <w:r w:rsidRPr="00687C13">
        <w:t>We</w:t>
      </w:r>
      <w:r>
        <w:t xml:space="preserve"> previously </w:t>
      </w:r>
      <w:r w:rsidRPr="00687C13">
        <w:t xml:space="preserve">specified that the centre frequency is where the filter reaches its maximum or minimum value, and cut-off frequency is where the square magnitude is </w:t>
      </w:r>
      <w:proofErr w:type="gramStart"/>
      <w:r w:rsidRPr="00687C13">
        <w:t>half way</w:t>
      </w:r>
      <w:proofErr w:type="gramEnd"/>
      <w:r w:rsidRPr="00687C13">
        <w:t xml:space="preserve"> between its two extremes, but what about bandwidth? Well, the gain at bandwidth is defined </w:t>
      </w:r>
      <w:proofErr w:type="gramStart"/>
      <w:r w:rsidRPr="00687C13">
        <w:t>similar to</w:t>
      </w:r>
      <w:proofErr w:type="gramEnd"/>
      <w:r w:rsidRPr="00687C13">
        <w:t xml:space="preserve"> the gain at the cut-off frequency. That is, </w:t>
      </w:r>
      <w:r w:rsidRPr="00687C13">
        <w:rPr>
          <w:i/>
        </w:rPr>
        <w:t>G</w:t>
      </w:r>
      <w:r w:rsidRPr="00687C13">
        <w:rPr>
          <w:i/>
          <w:vertAlign w:val="subscript"/>
        </w:rPr>
        <w:t>B</w:t>
      </w:r>
      <w:r w:rsidRPr="00687C13">
        <w:t xml:space="preserve"> is defined using the arithmetic mean of the extremes of the square magnitude response, </w:t>
      </w:r>
      <w:r w:rsidRPr="00687C13">
        <w:rPr>
          <w:i/>
        </w:rPr>
        <w:t>G</w:t>
      </w:r>
      <w:r w:rsidRPr="00687C13">
        <w:rPr>
          <w:i/>
          <w:vertAlign w:val="subscript"/>
        </w:rPr>
        <w:t>B</w:t>
      </w:r>
      <w:r w:rsidRPr="00687C13">
        <w:rPr>
          <w:vertAlign w:val="superscript"/>
        </w:rPr>
        <w:t>2</w:t>
      </w:r>
      <w:r w:rsidRPr="00687C13">
        <w:t>=(1+</w:t>
      </w:r>
      <w:r w:rsidRPr="00687C13">
        <w:rPr>
          <w:i/>
        </w:rPr>
        <w:t>G</w:t>
      </w:r>
      <w:r w:rsidRPr="00687C13">
        <w:rPr>
          <w:vertAlign w:val="superscript"/>
        </w:rPr>
        <w:t>2</w:t>
      </w:r>
      <w:r w:rsidRPr="00687C13">
        <w:t xml:space="preserve">)/2. So </w:t>
      </w:r>
    </w:p>
    <w:p w14:paraId="019A0DB1" w14:textId="77777777" w:rsidR="00512C6C" w:rsidRPr="00687C13" w:rsidRDefault="00512C6C" w:rsidP="00512C6C">
      <w:pPr>
        <w:pStyle w:val="MTDisplayEquation"/>
      </w:pPr>
      <w:r w:rsidRPr="00687C13">
        <w:tab/>
      </w:r>
      <w:r w:rsidRPr="00E0276F">
        <w:rPr>
          <w:position w:val="-10"/>
        </w:rPr>
        <w:object w:dxaOrig="2820" w:dyaOrig="340" w14:anchorId="6025DD31">
          <v:shape id="_x0000_i1055" type="#_x0000_t75" style="width:141.7pt;height:19.7pt" o:ole="">
            <v:imagedata r:id="rId65" o:title=""/>
          </v:shape>
          <o:OLEObject Type="Embed" ProgID="Equation.DSMT4" ShapeID="_x0000_i1055" DrawAspect="Content" ObjectID="_1795262017" r:id="rId66"/>
        </w:object>
      </w:r>
      <w:r w:rsidRPr="00687C13">
        <w:tab/>
      </w:r>
      <w:r w:rsidR="006E103C">
        <w:fldChar w:fldCharType="begin"/>
      </w:r>
      <w:r w:rsidR="006E103C">
        <w:instrText xml:space="preserve"> MACROBUTTON MTPlaceRef \* MERGEFORMAT </w:instrText>
      </w:r>
      <w:r w:rsidR="006E103C">
        <w:fldChar w:fldCharType="begin"/>
      </w:r>
      <w:r w:rsidR="006E103C">
        <w:instrText xml:space="preserve"> SEQ MTEqn \h \* MERGEFORMAT </w:instrText>
      </w:r>
      <w:r w:rsidR="006E103C">
        <w:fldChar w:fldCharType="end"/>
      </w:r>
      <w:bookmarkStart w:id="46" w:name="ZEqnNum223126"/>
      <w:r w:rsidR="006E103C">
        <w:instrText>(</w:instrText>
      </w:r>
      <w:fldSimple w:instr=" SEQ MTEqn \c \* Arabic \* MERGEFORMAT ">
        <w:r w:rsidR="00907DF1">
          <w:rPr>
            <w:noProof/>
          </w:rPr>
          <w:instrText>27</w:instrText>
        </w:r>
      </w:fldSimple>
      <w:r w:rsidR="006E103C">
        <w:instrText>)</w:instrText>
      </w:r>
      <w:bookmarkEnd w:id="46"/>
      <w:r w:rsidR="006E103C">
        <w:fldChar w:fldCharType="end"/>
      </w:r>
    </w:p>
    <w:p w14:paraId="0E0C01B1" w14:textId="77777777" w:rsidR="00512C6C" w:rsidRPr="00687C13" w:rsidRDefault="00512C6C" w:rsidP="00512C6C">
      <w:pPr>
        <w:rPr>
          <w:lang w:eastAsia="en-GB"/>
        </w:rPr>
      </w:pPr>
      <w:r w:rsidRPr="00687C13">
        <w:t xml:space="preserve">This is thus the simplest definition, </w:t>
      </w:r>
      <w:r>
        <w:t xml:space="preserve">and one we will use in examples that show how to generate </w:t>
      </w:r>
      <w:r>
        <w:rPr>
          <w:lang w:eastAsia="en-GB"/>
        </w:rPr>
        <w:t>simple low order filters. Note, however, that we will introduce an alternate definition later when we discuss parametric equalizers.</w:t>
      </w:r>
    </w:p>
    <w:p w14:paraId="7DA9943A" w14:textId="77777777" w:rsidR="00013D5F" w:rsidRDefault="00361E04" w:rsidP="0029333E">
      <w:pPr>
        <w:pStyle w:val="Heading3"/>
      </w:pPr>
      <w:bookmarkStart w:id="47" w:name="_Toc364259260"/>
      <w:r>
        <w:lastRenderedPageBreak/>
        <w:t>Band pass</w:t>
      </w:r>
      <w:r w:rsidR="00013D5F">
        <w:t xml:space="preserve"> filters</w:t>
      </w:r>
      <w:bookmarkEnd w:id="45"/>
      <w:bookmarkEnd w:id="47"/>
    </w:p>
    <w:p w14:paraId="6DA871DC" w14:textId="77777777" w:rsidR="00013D5F" w:rsidRDefault="00013D5F" w:rsidP="00013D5F">
      <w:r w:rsidRPr="00CA2A1A">
        <w:t xml:space="preserve">For a band pass filter, </w:t>
      </w:r>
      <w:proofErr w:type="gramStart"/>
      <w:r w:rsidRPr="003514C9">
        <w:rPr>
          <w:i/>
        </w:rPr>
        <w:t>H</w:t>
      </w:r>
      <w:r>
        <w:rPr>
          <w:i/>
          <w:vertAlign w:val="subscript"/>
        </w:rPr>
        <w:t>BP</w:t>
      </w:r>
      <w:r>
        <w:t>(</w:t>
      </w:r>
      <w:proofErr w:type="gramEnd"/>
      <w:r w:rsidRPr="00CB6375">
        <w:rPr>
          <w:rFonts w:ascii="Symbol" w:hAnsi="Symbol"/>
        </w:rPr>
        <w:t></w:t>
      </w:r>
      <w:r>
        <w:t xml:space="preserve">=0)=0, </w:t>
      </w:r>
      <w:r w:rsidRPr="003514C9">
        <w:rPr>
          <w:i/>
        </w:rPr>
        <w:t>H</w:t>
      </w:r>
      <w:r>
        <w:rPr>
          <w:i/>
          <w:vertAlign w:val="subscript"/>
        </w:rPr>
        <w:t>BP</w:t>
      </w:r>
      <w:r>
        <w:t>(</w:t>
      </w:r>
      <w:r w:rsidRPr="00CB6375">
        <w:rPr>
          <w:rFonts w:ascii="Symbol" w:hAnsi="Symbol"/>
        </w:rPr>
        <w:t></w:t>
      </w:r>
      <w:r>
        <w:t>=</w:t>
      </w:r>
      <w:r w:rsidRPr="00CB6375">
        <w:rPr>
          <w:rFonts w:ascii="Symbol" w:hAnsi="Symbol"/>
        </w:rPr>
        <w:t></w:t>
      </w:r>
      <w:r>
        <w:t xml:space="preserve">/2)=0, </w:t>
      </w:r>
      <w:r w:rsidRPr="003514C9">
        <w:rPr>
          <w:i/>
        </w:rPr>
        <w:t>H</w:t>
      </w:r>
      <w:r>
        <w:rPr>
          <w:i/>
          <w:vertAlign w:val="subscript"/>
        </w:rPr>
        <w:t>BP</w:t>
      </w:r>
      <w:r>
        <w:t>(</w:t>
      </w:r>
      <w:r w:rsidRPr="007C2ABE">
        <w:rPr>
          <w:rFonts w:ascii="Symbol" w:hAnsi="Symbol"/>
        </w:rPr>
        <w:t></w:t>
      </w:r>
      <w:r>
        <w:t>=</w:t>
      </w:r>
      <w:r w:rsidRPr="007C2ABE">
        <w:rPr>
          <w:rFonts w:ascii="Symbol" w:hAnsi="Symbol"/>
          <w:i/>
        </w:rPr>
        <w:t></w:t>
      </w:r>
      <w:r w:rsidRPr="007C2ABE">
        <w:rPr>
          <w:i/>
          <w:vertAlign w:val="subscript"/>
        </w:rPr>
        <w:t>c</w:t>
      </w:r>
      <w:r>
        <w:t>)=</w:t>
      </w:r>
      <w:r w:rsidRPr="003514C9">
        <w:t>1</w:t>
      </w:r>
      <w:r>
        <w:t>, and for the upper and lower cut-off frequencies, |</w:t>
      </w:r>
      <w:r w:rsidRPr="003514C9">
        <w:rPr>
          <w:i/>
        </w:rPr>
        <w:t>H</w:t>
      </w:r>
      <w:r>
        <w:rPr>
          <w:i/>
          <w:vertAlign w:val="subscript"/>
        </w:rPr>
        <w:t>BP</w:t>
      </w:r>
      <w:r>
        <w:t>(</w:t>
      </w:r>
      <w:r w:rsidRPr="007C2ABE">
        <w:rPr>
          <w:rFonts w:ascii="Symbol" w:hAnsi="Symbol"/>
        </w:rPr>
        <w:t></w:t>
      </w:r>
      <w:r>
        <w:t>=</w:t>
      </w:r>
      <w:r w:rsidRPr="007C2ABE">
        <w:rPr>
          <w:rFonts w:ascii="Symbol" w:hAnsi="Symbol"/>
          <w:i/>
        </w:rPr>
        <w:t></w:t>
      </w:r>
      <w:r>
        <w:rPr>
          <w:i/>
          <w:vertAlign w:val="subscript"/>
        </w:rPr>
        <w:t>l</w:t>
      </w:r>
      <w:r>
        <w:t>)|=</w:t>
      </w:r>
      <w:r w:rsidRPr="003514C9">
        <w:rPr>
          <w:i/>
        </w:rPr>
        <w:t xml:space="preserve"> </w:t>
      </w:r>
      <w:r>
        <w:rPr>
          <w:i/>
        </w:rPr>
        <w:t>|</w:t>
      </w:r>
      <w:r w:rsidRPr="003514C9">
        <w:rPr>
          <w:i/>
        </w:rPr>
        <w:t>H</w:t>
      </w:r>
      <w:r>
        <w:rPr>
          <w:i/>
          <w:vertAlign w:val="subscript"/>
        </w:rPr>
        <w:t>BP</w:t>
      </w:r>
      <w:r>
        <w:t>(</w:t>
      </w:r>
      <w:r w:rsidRPr="007C2ABE">
        <w:rPr>
          <w:rFonts w:ascii="Symbol" w:hAnsi="Symbol"/>
        </w:rPr>
        <w:t></w:t>
      </w:r>
      <w:r>
        <w:t>=</w:t>
      </w:r>
      <w:r w:rsidRPr="007C2ABE">
        <w:rPr>
          <w:rFonts w:ascii="Symbol" w:hAnsi="Symbol"/>
          <w:i/>
        </w:rPr>
        <w:t></w:t>
      </w:r>
      <w:r>
        <w:rPr>
          <w:i/>
          <w:vertAlign w:val="subscript"/>
        </w:rPr>
        <w:t>u</w:t>
      </w:r>
      <w:r>
        <w:t>)|=</w:t>
      </w:r>
      <w:r w:rsidRPr="007C2ABE">
        <w:rPr>
          <w:i/>
        </w:rPr>
        <w:t>G</w:t>
      </w:r>
      <w:r>
        <w:rPr>
          <w:i/>
          <w:vertAlign w:val="subscript"/>
        </w:rPr>
        <w:t>c</w:t>
      </w:r>
      <w:r>
        <w:t xml:space="preserve">. Bandwidth is defined as </w:t>
      </w:r>
      <w:r>
        <w:rPr>
          <w:i/>
        </w:rPr>
        <w:t>B=</w:t>
      </w:r>
      <w:r w:rsidRPr="007C2ABE">
        <w:rPr>
          <w:rFonts w:ascii="Symbol" w:hAnsi="Symbol"/>
          <w:i/>
        </w:rPr>
        <w:t></w:t>
      </w:r>
      <w:r>
        <w:rPr>
          <w:i/>
          <w:vertAlign w:val="subscript"/>
        </w:rPr>
        <w:t>u</w:t>
      </w:r>
      <w:r>
        <w:t>-</w:t>
      </w:r>
      <w:r w:rsidRPr="007C2ABE">
        <w:rPr>
          <w:rFonts w:ascii="Symbol" w:hAnsi="Symbol"/>
          <w:i/>
        </w:rPr>
        <w:t></w:t>
      </w:r>
      <w:r>
        <w:rPr>
          <w:i/>
          <w:vertAlign w:val="subscript"/>
        </w:rPr>
        <w:t>l</w:t>
      </w:r>
      <w:r>
        <w:t xml:space="preserve">. </w:t>
      </w:r>
      <w:proofErr w:type="gramStart"/>
      <w:r>
        <w:t>So</w:t>
      </w:r>
      <w:proofErr w:type="gramEnd"/>
      <w:r>
        <w:t xml:space="preserve"> this filter is designed to only pass a range of frequencies around the cut-off frequency, and suppress all other content.</w:t>
      </w:r>
    </w:p>
    <w:p w14:paraId="72250605" w14:textId="77777777" w:rsidR="00013D5F" w:rsidRPr="00CD41FB" w:rsidRDefault="00013D5F" w:rsidP="00013D5F">
      <w:r>
        <w:t xml:space="preserve">To design a high order band pass filter, we consider each </w:t>
      </w:r>
      <w:r w:rsidR="00BA5378">
        <w:t>first order</w:t>
      </w:r>
      <w:r>
        <w:t xml:space="preserve"> section of our prototype filter. We change the gain at the cut-off frequency to </w:t>
      </w:r>
      <w:r>
        <w:rPr>
          <w:i/>
        </w:rPr>
        <w:t>G</w:t>
      </w:r>
      <w:r>
        <w:rPr>
          <w:i/>
          <w:vertAlign w:val="subscript"/>
        </w:rPr>
        <w:t>c</w:t>
      </w:r>
      <w:r>
        <w:rPr>
          <w:i/>
        </w:rPr>
        <w:t xml:space="preserve"> </w:t>
      </w:r>
      <w:r>
        <w:t xml:space="preserve">using Eq. </w:t>
      </w:r>
      <w:r w:rsidR="00212294">
        <w:fldChar w:fldCharType="begin"/>
      </w:r>
      <w:r>
        <w:instrText xml:space="preserve"> GOTOBUTTON ZEqnNum659626  \* MERGEFORMAT </w:instrText>
      </w:r>
      <w:fldSimple w:instr=" REF ZEqnNum659626 \* Charformat \! \* MERGEFORMAT ">
        <w:r w:rsidR="00907DF1">
          <w:instrText>(9)</w:instrText>
        </w:r>
      </w:fldSimple>
      <w:r w:rsidR="00212294">
        <w:fldChar w:fldCharType="end"/>
      </w:r>
      <w:r>
        <w:t xml:space="preserve">, then shift the cut-off frequency to the bandwidth with Eq. </w:t>
      </w:r>
      <w:r w:rsidR="00212294">
        <w:fldChar w:fldCharType="begin"/>
      </w:r>
      <w:r>
        <w:instrText xml:space="preserve"> GOTOBUTTON ZEqnNum268988  \* MERGEFORMAT </w:instrText>
      </w:r>
      <w:fldSimple w:instr=" REF ZEqnNum268988 \* Charformat \! \* MERGEFORMAT ">
        <w:r w:rsidR="00907DF1">
          <w:instrText>(13)</w:instrText>
        </w:r>
      </w:fldSimple>
      <w:r w:rsidR="00212294">
        <w:fldChar w:fldCharType="end"/>
      </w:r>
      <w:r>
        <w:t xml:space="preserve">, where </w:t>
      </w:r>
      <w:r w:rsidRPr="007C2ABE">
        <w:rPr>
          <w:rFonts w:ascii="Symbol" w:hAnsi="Symbol"/>
          <w:i/>
        </w:rPr>
        <w:t></w:t>
      </w:r>
      <w:r w:rsidRPr="007C2ABE">
        <w:rPr>
          <w:i/>
          <w:vertAlign w:val="subscript"/>
        </w:rPr>
        <w:t>c</w:t>
      </w:r>
      <w:r>
        <w:t xml:space="preserve"> in Eq. </w:t>
      </w:r>
      <w:r w:rsidR="00212294">
        <w:fldChar w:fldCharType="begin"/>
      </w:r>
      <w:r>
        <w:instrText xml:space="preserve"> GOTOBUTTON ZEqnNum268988  \* MERGEFORMAT </w:instrText>
      </w:r>
      <w:fldSimple w:instr=" REF ZEqnNum268988 \* Charformat \! \* MERGEFORMAT ">
        <w:r w:rsidR="00907DF1">
          <w:instrText>(13)</w:instrText>
        </w:r>
      </w:fldSimple>
      <w:r w:rsidR="00212294">
        <w:fldChar w:fldCharType="end"/>
      </w:r>
      <w:r>
        <w:t xml:space="preserve"> is replaced with </w:t>
      </w:r>
      <w:r>
        <w:rPr>
          <w:i/>
        </w:rPr>
        <w:t>B.</w:t>
      </w:r>
      <w:r>
        <w:t xml:space="preserve"> Finally we transform this to a </w:t>
      </w:r>
      <w:r w:rsidR="00361E04">
        <w:t>band pass</w:t>
      </w:r>
      <w:r>
        <w:t xml:space="preserve"> filter using Eq. </w:t>
      </w:r>
      <w:r w:rsidR="00212294">
        <w:fldChar w:fldCharType="begin"/>
      </w:r>
      <w:r>
        <w:instrText xml:space="preserve"> GOTOBUTTON ZEqnNum578417  \* MERGEFORMAT </w:instrText>
      </w:r>
      <w:fldSimple w:instr=" REF ZEqnNum578417 \* Charformat \! \* MERGEFORMAT ">
        <w:r w:rsidR="00907DF1">
          <w:instrText>(18)</w:instrText>
        </w:r>
      </w:fldSimple>
      <w:r w:rsidR="00212294">
        <w:fldChar w:fldCharType="end"/>
      </w:r>
      <w:r>
        <w:t>.</w:t>
      </w:r>
    </w:p>
    <w:p w14:paraId="1164ECD3" w14:textId="77777777" w:rsidR="00013D5F" w:rsidRPr="00CA2A1A" w:rsidRDefault="00013D5F" w:rsidP="00013D5F">
      <w:r w:rsidRPr="00CA2A1A">
        <w:t xml:space="preserve">For our </w:t>
      </w:r>
      <w:r w:rsidR="00BA5378">
        <w:t>first order</w:t>
      </w:r>
      <w:r w:rsidRPr="00CA2A1A">
        <w:t xml:space="preserve"> filter with the gain at </w:t>
      </w:r>
      <w:r>
        <w:t>the cut-off frequencies</w:t>
      </w:r>
      <w:r w:rsidRPr="00CA2A1A">
        <w:t xml:space="preserve"> defined such that the square magnitude is the average of the two extremes </w:t>
      </w:r>
      <w:r w:rsidRPr="00CA2A1A">
        <w:rPr>
          <w:i/>
        </w:rPr>
        <w:t>G</w:t>
      </w:r>
      <w:r>
        <w:rPr>
          <w:i/>
          <w:vertAlign w:val="subscript"/>
        </w:rPr>
        <w:t>c</w:t>
      </w:r>
      <w:r w:rsidRPr="00CA2A1A">
        <w:rPr>
          <w:vertAlign w:val="superscript"/>
        </w:rPr>
        <w:t>2</w:t>
      </w:r>
      <w:proofErr w:type="gramStart"/>
      <w:r w:rsidRPr="00CA2A1A">
        <w:t>=(</w:t>
      </w:r>
      <w:proofErr w:type="gramEnd"/>
      <w:r w:rsidRPr="00CA2A1A">
        <w:t>0</w:t>
      </w:r>
      <w:r w:rsidRPr="00CA2A1A">
        <w:rPr>
          <w:vertAlign w:val="superscript"/>
        </w:rPr>
        <w:t>2</w:t>
      </w:r>
      <w:r w:rsidRPr="00CA2A1A">
        <w:t>+1</w:t>
      </w:r>
      <w:r w:rsidRPr="00CA2A1A">
        <w:rPr>
          <w:vertAlign w:val="superscript"/>
        </w:rPr>
        <w:t>2</w:t>
      </w:r>
      <w:r w:rsidRPr="00CA2A1A">
        <w:t xml:space="preserve">)/2=1/2, again there is no need to change the gain at the cut-off frequency of the prototype </w:t>
      </w:r>
      <w:r w:rsidR="00361E04">
        <w:t>low pass</w:t>
      </w:r>
      <w:r w:rsidRPr="00CA2A1A">
        <w:t xml:space="preserve"> filter.</w:t>
      </w:r>
    </w:p>
    <w:p w14:paraId="67DE09A1" w14:textId="77777777" w:rsidR="00013D5F" w:rsidRPr="00CA2A1A" w:rsidRDefault="00013D5F" w:rsidP="00013D5F">
      <w:proofErr w:type="gramStart"/>
      <w:r w:rsidRPr="00CA2A1A">
        <w:t>So</w:t>
      </w:r>
      <w:proofErr w:type="gramEnd"/>
      <w:r w:rsidRPr="00CA2A1A">
        <w:t xml:space="preserve"> we now shift the center frequency of the prototype filter to </w:t>
      </w:r>
      <w:r w:rsidRPr="00CA2A1A">
        <w:rPr>
          <w:i/>
        </w:rPr>
        <w:t>B</w:t>
      </w:r>
      <w:r w:rsidRPr="00CA2A1A">
        <w:t>.</w:t>
      </w:r>
    </w:p>
    <w:p w14:paraId="4C24616B" w14:textId="77777777" w:rsidR="00013D5F" w:rsidRPr="00CA2A1A" w:rsidRDefault="00013D5F" w:rsidP="00013D5F">
      <w:pPr>
        <w:pStyle w:val="MTDisplayEquation"/>
        <w:spacing w:line="360" w:lineRule="auto"/>
        <w:rPr>
          <w:sz w:val="22"/>
        </w:rPr>
      </w:pPr>
      <w:r w:rsidRPr="00CA2A1A">
        <w:rPr>
          <w:sz w:val="22"/>
        </w:rPr>
        <w:tab/>
      </w:r>
      <w:r w:rsidR="00E0276F" w:rsidRPr="00E0276F">
        <w:rPr>
          <w:position w:val="-28"/>
          <w:sz w:val="22"/>
        </w:rPr>
        <w:object w:dxaOrig="3460" w:dyaOrig="639" w14:anchorId="27A37E04">
          <v:shape id="_x0000_i1056" type="#_x0000_t75" style="width:170.6pt;height:33.95pt" o:ole="">
            <v:imagedata r:id="rId67" o:title=""/>
          </v:shape>
          <o:OLEObject Type="Embed" ProgID="Equation.DSMT4" ShapeID="_x0000_i1056" DrawAspect="Content" ObjectID="_1795262018" r:id="rId68"/>
        </w:object>
      </w:r>
      <w:r w:rsidRPr="00CA2A1A">
        <w:rPr>
          <w:sz w:val="22"/>
        </w:rPr>
        <w:tab/>
      </w:r>
      <w:r w:rsidR="006E103C">
        <w:rPr>
          <w:sz w:val="22"/>
        </w:rPr>
        <w:fldChar w:fldCharType="begin"/>
      </w:r>
      <w:r w:rsidR="006E103C">
        <w:rPr>
          <w:sz w:val="22"/>
        </w:rPr>
        <w:instrText xml:space="preserve"> MACROBUTTON MTPlaceRef \* MERGEFORMAT </w:instrText>
      </w:r>
      <w:r w:rsidR="006E103C">
        <w:rPr>
          <w:sz w:val="22"/>
        </w:rPr>
        <w:fldChar w:fldCharType="begin"/>
      </w:r>
      <w:r w:rsidR="006E103C">
        <w:rPr>
          <w:sz w:val="22"/>
        </w:rPr>
        <w:instrText xml:space="preserve"> SEQ MTEqn \h \* MERGEFORMAT </w:instrText>
      </w:r>
      <w:r w:rsidR="006E103C">
        <w:rPr>
          <w:sz w:val="22"/>
        </w:rPr>
        <w:fldChar w:fldCharType="end"/>
      </w:r>
      <w:bookmarkStart w:id="48" w:name="ZEqnNum860319"/>
      <w:r w:rsidR="006E103C">
        <w:rPr>
          <w:sz w:val="22"/>
        </w:rPr>
        <w:instrText>(</w:instrText>
      </w:r>
      <w:r w:rsidR="006E103C">
        <w:rPr>
          <w:sz w:val="22"/>
        </w:rPr>
        <w:fldChar w:fldCharType="begin"/>
      </w:r>
      <w:r w:rsidR="006E103C">
        <w:rPr>
          <w:sz w:val="22"/>
        </w:rPr>
        <w:instrText xml:space="preserve"> SEQ MTEqn \c \* Arabic \* MERGEFORMAT </w:instrText>
      </w:r>
      <w:r w:rsidR="006E103C">
        <w:rPr>
          <w:sz w:val="22"/>
        </w:rPr>
        <w:fldChar w:fldCharType="separate"/>
      </w:r>
      <w:r w:rsidR="00907DF1">
        <w:rPr>
          <w:noProof/>
          <w:sz w:val="22"/>
        </w:rPr>
        <w:instrText>28</w:instrText>
      </w:r>
      <w:r w:rsidR="006E103C">
        <w:rPr>
          <w:sz w:val="22"/>
        </w:rPr>
        <w:fldChar w:fldCharType="end"/>
      </w:r>
      <w:r w:rsidR="006E103C">
        <w:rPr>
          <w:sz w:val="22"/>
        </w:rPr>
        <w:instrText>)</w:instrText>
      </w:r>
      <w:bookmarkEnd w:id="48"/>
      <w:r w:rsidR="006E103C">
        <w:rPr>
          <w:sz w:val="22"/>
        </w:rPr>
        <w:fldChar w:fldCharType="end"/>
      </w:r>
    </w:p>
    <w:p w14:paraId="2ABA3059" w14:textId="77777777" w:rsidR="00013D5F" w:rsidRPr="003514C9" w:rsidRDefault="00013D5F" w:rsidP="00013D5F">
      <w:r w:rsidRPr="00CA2A1A">
        <w:t xml:space="preserve">Then transform to a </w:t>
      </w:r>
      <w:r w:rsidR="00361E04">
        <w:t>band pass</w:t>
      </w:r>
      <w:r w:rsidRPr="00CA2A1A">
        <w:t xml:space="preserve"> filter with bandwidth </w:t>
      </w:r>
      <w:r w:rsidRPr="00CA2A1A">
        <w:rPr>
          <w:i/>
        </w:rPr>
        <w:t>B</w:t>
      </w:r>
      <w:r>
        <w:t xml:space="preserve"> and center frequency </w:t>
      </w:r>
      <w:r w:rsidRPr="007C2ABE">
        <w:rPr>
          <w:rFonts w:ascii="Symbol" w:hAnsi="Symbol"/>
          <w:i/>
        </w:rPr>
        <w:t></w:t>
      </w:r>
      <w:r w:rsidRPr="007C2ABE">
        <w:rPr>
          <w:i/>
          <w:vertAlign w:val="subscript"/>
        </w:rPr>
        <w:t>c</w:t>
      </w:r>
      <w:r>
        <w:rPr>
          <w:i/>
        </w:rPr>
        <w:t xml:space="preserve">, </w:t>
      </w:r>
      <w:r>
        <w:t>which gives</w:t>
      </w:r>
    </w:p>
    <w:p w14:paraId="43DD7E14" w14:textId="77777777" w:rsidR="00013D5F" w:rsidRDefault="00013D5F" w:rsidP="00013D5F">
      <w:pPr>
        <w:pStyle w:val="MTDisplayEquation"/>
        <w:spacing w:line="360" w:lineRule="auto"/>
        <w:rPr>
          <w:sz w:val="22"/>
        </w:rPr>
      </w:pPr>
      <w:r w:rsidRPr="00CA2A1A">
        <w:rPr>
          <w:sz w:val="22"/>
        </w:rPr>
        <w:tab/>
      </w:r>
      <w:r w:rsidR="00E0276F" w:rsidRPr="00E0276F">
        <w:rPr>
          <w:position w:val="-28"/>
          <w:sz w:val="22"/>
        </w:rPr>
        <w:object w:dxaOrig="4700" w:dyaOrig="660" w14:anchorId="46261FD1">
          <v:shape id="_x0000_i1057" type="#_x0000_t75" style="width:238.95pt;height:33.95pt" o:ole="">
            <v:imagedata r:id="rId69" o:title=""/>
          </v:shape>
          <o:OLEObject Type="Embed" ProgID="Equation.DSMT4" ShapeID="_x0000_i1057" DrawAspect="Content" ObjectID="_1795262019" r:id="rId70"/>
        </w:object>
      </w:r>
      <w:r w:rsidR="008A108B">
        <w:rPr>
          <w:sz w:val="22"/>
        </w:rPr>
        <w:t>.</w:t>
      </w:r>
      <w:r w:rsidRPr="00CA2A1A">
        <w:rPr>
          <w:sz w:val="22"/>
        </w:rPr>
        <w:tab/>
      </w:r>
      <w:r w:rsidR="006E103C">
        <w:rPr>
          <w:sz w:val="22"/>
        </w:rPr>
        <w:fldChar w:fldCharType="begin"/>
      </w:r>
      <w:r w:rsidR="006E103C">
        <w:rPr>
          <w:sz w:val="22"/>
        </w:rPr>
        <w:instrText xml:space="preserve"> MACROBUTTON MTPlaceRef \* MERGEFORMAT </w:instrText>
      </w:r>
      <w:r w:rsidR="006E103C">
        <w:rPr>
          <w:sz w:val="22"/>
        </w:rPr>
        <w:fldChar w:fldCharType="begin"/>
      </w:r>
      <w:r w:rsidR="006E103C">
        <w:rPr>
          <w:sz w:val="22"/>
        </w:rPr>
        <w:instrText xml:space="preserve"> SEQ MTEqn \h \* MERGEFORMAT </w:instrText>
      </w:r>
      <w:r w:rsidR="006E103C">
        <w:rPr>
          <w:sz w:val="22"/>
        </w:rPr>
        <w:fldChar w:fldCharType="end"/>
      </w:r>
      <w:r w:rsidR="006E103C">
        <w:rPr>
          <w:sz w:val="22"/>
        </w:rPr>
        <w:instrText>(</w:instrText>
      </w:r>
      <w:r w:rsidR="006E103C">
        <w:rPr>
          <w:sz w:val="22"/>
        </w:rPr>
        <w:fldChar w:fldCharType="begin"/>
      </w:r>
      <w:r w:rsidR="006E103C">
        <w:rPr>
          <w:sz w:val="22"/>
        </w:rPr>
        <w:instrText xml:space="preserve"> SEQ MTEqn \c \* Arabic \* MERGEFORMAT </w:instrText>
      </w:r>
      <w:r w:rsidR="006E103C">
        <w:rPr>
          <w:sz w:val="22"/>
        </w:rPr>
        <w:fldChar w:fldCharType="separate"/>
      </w:r>
      <w:r w:rsidR="00907DF1">
        <w:rPr>
          <w:noProof/>
          <w:sz w:val="22"/>
        </w:rPr>
        <w:instrText>29</w:instrText>
      </w:r>
      <w:r w:rsidR="006E103C">
        <w:rPr>
          <w:sz w:val="22"/>
        </w:rPr>
        <w:fldChar w:fldCharType="end"/>
      </w:r>
      <w:r w:rsidR="006E103C">
        <w:rPr>
          <w:sz w:val="22"/>
        </w:rPr>
        <w:instrText>)</w:instrText>
      </w:r>
      <w:r w:rsidR="006E103C">
        <w:rPr>
          <w:sz w:val="22"/>
        </w:rPr>
        <w:fldChar w:fldCharType="end"/>
      </w:r>
    </w:p>
    <w:p w14:paraId="233AA480" w14:textId="77777777" w:rsidR="00013D5F" w:rsidRPr="00CD41FB" w:rsidRDefault="00013D5F" w:rsidP="00013D5F">
      <w:r>
        <w:t>Note that these</w:t>
      </w:r>
      <w:r w:rsidR="00302E28">
        <w:t xml:space="preserve"> filters </w:t>
      </w:r>
      <w:r>
        <w:t xml:space="preserve">are twice the order of the previous examples since the </w:t>
      </w:r>
      <w:r w:rsidR="00361E04">
        <w:t>band pass</w:t>
      </w:r>
      <w:r>
        <w:t xml:space="preserve"> transformation doubles the order of the filter. Now there are zeros at both 1 and -1, but poles surround the center frequency, allowing for a sharp transition from attenuating to passing frequency content. If the bandwidth is increased, then the distance of the poles from the center frequency would also increase. </w:t>
      </w:r>
    </w:p>
    <w:p w14:paraId="1BC5972C" w14:textId="77777777" w:rsidR="00013D5F" w:rsidRDefault="00013D5F" w:rsidP="0029333E">
      <w:pPr>
        <w:pStyle w:val="Heading3"/>
      </w:pPr>
      <w:bookmarkStart w:id="49" w:name="_Toc364241180"/>
      <w:bookmarkStart w:id="50" w:name="_Toc364259262"/>
      <w:r>
        <w:t>Peaking and notch filters</w:t>
      </w:r>
      <w:bookmarkEnd w:id="49"/>
      <w:bookmarkEnd w:id="50"/>
    </w:p>
    <w:p w14:paraId="06453034" w14:textId="77777777" w:rsidR="00013D5F" w:rsidRPr="007F639A" w:rsidRDefault="00013D5F" w:rsidP="00013D5F">
      <w:r w:rsidRPr="00CA2A1A">
        <w:t xml:space="preserve">For a </w:t>
      </w:r>
      <w:r>
        <w:t>peaking or notch</w:t>
      </w:r>
      <w:r w:rsidRPr="00CA2A1A">
        <w:t xml:space="preserve"> filter, </w:t>
      </w:r>
      <w:proofErr w:type="gramStart"/>
      <w:r w:rsidRPr="003514C9">
        <w:rPr>
          <w:i/>
        </w:rPr>
        <w:t>H</w:t>
      </w:r>
      <w:r>
        <w:rPr>
          <w:i/>
          <w:vertAlign w:val="subscript"/>
        </w:rPr>
        <w:t>PN</w:t>
      </w:r>
      <w:r>
        <w:t>(</w:t>
      </w:r>
      <w:proofErr w:type="gramEnd"/>
      <w:r w:rsidRPr="00CB6375">
        <w:rPr>
          <w:rFonts w:ascii="Symbol" w:hAnsi="Symbol"/>
        </w:rPr>
        <w:t></w:t>
      </w:r>
      <w:r>
        <w:t xml:space="preserve">=0)=1, </w:t>
      </w:r>
      <w:r w:rsidRPr="003514C9">
        <w:rPr>
          <w:i/>
        </w:rPr>
        <w:t>H</w:t>
      </w:r>
      <w:r>
        <w:rPr>
          <w:i/>
          <w:vertAlign w:val="subscript"/>
        </w:rPr>
        <w:t>PN</w:t>
      </w:r>
      <w:r>
        <w:t>(</w:t>
      </w:r>
      <w:r w:rsidRPr="00CB6375">
        <w:rPr>
          <w:rFonts w:ascii="Symbol" w:hAnsi="Symbol"/>
        </w:rPr>
        <w:t></w:t>
      </w:r>
      <w:r>
        <w:t>=</w:t>
      </w:r>
      <w:r w:rsidRPr="00CB6375">
        <w:rPr>
          <w:rFonts w:ascii="Symbol" w:hAnsi="Symbol"/>
        </w:rPr>
        <w:t></w:t>
      </w:r>
      <w:r>
        <w:t xml:space="preserve">/2)=1, </w:t>
      </w:r>
      <w:r w:rsidRPr="003514C9">
        <w:rPr>
          <w:i/>
        </w:rPr>
        <w:t>H</w:t>
      </w:r>
      <w:r>
        <w:rPr>
          <w:i/>
          <w:vertAlign w:val="subscript"/>
        </w:rPr>
        <w:t>PN</w:t>
      </w:r>
      <w:r>
        <w:t>(</w:t>
      </w:r>
      <w:r w:rsidRPr="007C2ABE">
        <w:rPr>
          <w:rFonts w:ascii="Symbol" w:hAnsi="Symbol"/>
        </w:rPr>
        <w:t></w:t>
      </w:r>
      <w:r>
        <w:t>=</w:t>
      </w:r>
      <w:r w:rsidRPr="007C2ABE">
        <w:rPr>
          <w:rFonts w:ascii="Symbol" w:hAnsi="Symbol"/>
          <w:i/>
        </w:rPr>
        <w:t></w:t>
      </w:r>
      <w:r w:rsidRPr="007C2ABE">
        <w:rPr>
          <w:i/>
          <w:vertAlign w:val="subscript"/>
        </w:rPr>
        <w:t>c</w:t>
      </w:r>
      <w:r>
        <w:t>)=</w:t>
      </w:r>
      <w:r>
        <w:rPr>
          <w:i/>
        </w:rPr>
        <w:t>G</w:t>
      </w:r>
      <w:r>
        <w:t>, and for the upper and lower cut-off frequencies, |</w:t>
      </w:r>
      <w:r w:rsidRPr="003514C9">
        <w:rPr>
          <w:i/>
        </w:rPr>
        <w:t>H</w:t>
      </w:r>
      <w:r>
        <w:rPr>
          <w:i/>
          <w:vertAlign w:val="subscript"/>
        </w:rPr>
        <w:t>PN</w:t>
      </w:r>
      <w:r>
        <w:t>(</w:t>
      </w:r>
      <w:r w:rsidRPr="007C2ABE">
        <w:rPr>
          <w:rFonts w:ascii="Symbol" w:hAnsi="Symbol"/>
        </w:rPr>
        <w:t></w:t>
      </w:r>
      <w:r>
        <w:t>=</w:t>
      </w:r>
      <w:r w:rsidRPr="007C2ABE">
        <w:rPr>
          <w:rFonts w:ascii="Symbol" w:hAnsi="Symbol"/>
          <w:i/>
        </w:rPr>
        <w:t></w:t>
      </w:r>
      <w:r>
        <w:rPr>
          <w:i/>
          <w:vertAlign w:val="subscript"/>
        </w:rPr>
        <w:t>l</w:t>
      </w:r>
      <w:r>
        <w:t>)|=</w:t>
      </w:r>
      <w:r w:rsidRPr="003514C9">
        <w:rPr>
          <w:i/>
        </w:rPr>
        <w:t xml:space="preserve"> </w:t>
      </w:r>
      <w:r>
        <w:rPr>
          <w:i/>
        </w:rPr>
        <w:t>|</w:t>
      </w:r>
      <w:r w:rsidRPr="003514C9">
        <w:rPr>
          <w:i/>
        </w:rPr>
        <w:t>H</w:t>
      </w:r>
      <w:r>
        <w:rPr>
          <w:i/>
          <w:vertAlign w:val="subscript"/>
        </w:rPr>
        <w:t>PN</w:t>
      </w:r>
      <w:r>
        <w:t>(</w:t>
      </w:r>
      <w:r w:rsidRPr="007C2ABE">
        <w:rPr>
          <w:rFonts w:ascii="Symbol" w:hAnsi="Symbol"/>
        </w:rPr>
        <w:t></w:t>
      </w:r>
      <w:r>
        <w:t>=</w:t>
      </w:r>
      <w:r w:rsidRPr="007C2ABE">
        <w:rPr>
          <w:rFonts w:ascii="Symbol" w:hAnsi="Symbol"/>
          <w:i/>
        </w:rPr>
        <w:t></w:t>
      </w:r>
      <w:r>
        <w:rPr>
          <w:i/>
          <w:vertAlign w:val="subscript"/>
        </w:rPr>
        <w:t>u</w:t>
      </w:r>
      <w:r>
        <w:t>)|=</w:t>
      </w:r>
      <w:r w:rsidRPr="007C2ABE">
        <w:rPr>
          <w:i/>
        </w:rPr>
        <w:t>G</w:t>
      </w:r>
      <w:r>
        <w:rPr>
          <w:i/>
          <w:vertAlign w:val="subscript"/>
        </w:rPr>
        <w:t>c</w:t>
      </w:r>
      <w:r>
        <w:t xml:space="preserve">. Bandwidth is defined as </w:t>
      </w:r>
      <w:r>
        <w:rPr>
          <w:i/>
        </w:rPr>
        <w:t>B=</w:t>
      </w:r>
      <w:r w:rsidRPr="007C2ABE">
        <w:rPr>
          <w:rFonts w:ascii="Symbol" w:hAnsi="Symbol"/>
          <w:i/>
        </w:rPr>
        <w:t></w:t>
      </w:r>
      <w:r>
        <w:rPr>
          <w:i/>
          <w:vertAlign w:val="subscript"/>
        </w:rPr>
        <w:t>u</w:t>
      </w:r>
      <w:r>
        <w:t>-</w:t>
      </w:r>
      <w:r w:rsidRPr="007C2ABE">
        <w:rPr>
          <w:rFonts w:ascii="Symbol" w:hAnsi="Symbol"/>
          <w:i/>
        </w:rPr>
        <w:t></w:t>
      </w:r>
      <w:r>
        <w:rPr>
          <w:i/>
          <w:vertAlign w:val="subscript"/>
        </w:rPr>
        <w:t>l</w:t>
      </w:r>
      <w:r>
        <w:t xml:space="preserve">. When </w:t>
      </w:r>
      <w:r>
        <w:rPr>
          <w:i/>
        </w:rPr>
        <w:t>G</w:t>
      </w:r>
      <w:r>
        <w:t xml:space="preserve"> is greater than </w:t>
      </w:r>
      <w:r w:rsidR="00DB41AB">
        <w:t>1</w:t>
      </w:r>
      <w:r>
        <w:t xml:space="preserve">, this filter provides a boost around </w:t>
      </w:r>
      <w:r w:rsidRPr="007C2ABE">
        <w:rPr>
          <w:rFonts w:ascii="Symbol" w:hAnsi="Symbol"/>
          <w:i/>
        </w:rPr>
        <w:t></w:t>
      </w:r>
      <w:r w:rsidRPr="007C2ABE">
        <w:rPr>
          <w:i/>
          <w:vertAlign w:val="subscript"/>
        </w:rPr>
        <w:t>c</w:t>
      </w:r>
      <w:r>
        <w:rPr>
          <w:vertAlign w:val="subscript"/>
        </w:rPr>
        <w:t xml:space="preserve"> </w:t>
      </w:r>
      <w:r w:rsidRPr="007F639A">
        <w:t>and is known as a peaking</w:t>
      </w:r>
      <w:r>
        <w:rPr>
          <w:vertAlign w:val="subscript"/>
        </w:rPr>
        <w:t xml:space="preserve"> </w:t>
      </w:r>
      <w:r>
        <w:t>filter.</w:t>
      </w:r>
      <w:r w:rsidRPr="007F639A">
        <w:t xml:space="preserve"> </w:t>
      </w:r>
      <w:r>
        <w:t xml:space="preserve">When </w:t>
      </w:r>
      <w:r>
        <w:rPr>
          <w:i/>
        </w:rPr>
        <w:t>G</w:t>
      </w:r>
      <w:r>
        <w:t xml:space="preserve"> is less than </w:t>
      </w:r>
      <w:r w:rsidR="00DB41AB">
        <w:t>1</w:t>
      </w:r>
      <w:r>
        <w:t xml:space="preserve">, this filter attenuates the frequency content near </w:t>
      </w:r>
      <w:r w:rsidRPr="007C2ABE">
        <w:rPr>
          <w:rFonts w:ascii="Symbol" w:hAnsi="Symbol"/>
          <w:i/>
        </w:rPr>
        <w:t></w:t>
      </w:r>
      <w:r w:rsidRPr="007C2ABE">
        <w:rPr>
          <w:i/>
          <w:vertAlign w:val="subscript"/>
        </w:rPr>
        <w:t>c</w:t>
      </w:r>
      <w:r>
        <w:rPr>
          <w:vertAlign w:val="subscript"/>
        </w:rPr>
        <w:t xml:space="preserve"> </w:t>
      </w:r>
      <w:r w:rsidRPr="007F639A">
        <w:t xml:space="preserve">and is known as a </w:t>
      </w:r>
      <w:r>
        <w:t>notch</w:t>
      </w:r>
      <w:r>
        <w:rPr>
          <w:vertAlign w:val="subscript"/>
        </w:rPr>
        <w:t xml:space="preserve"> </w:t>
      </w:r>
      <w:r>
        <w:t xml:space="preserve">filter. Clearly, if </w:t>
      </w:r>
      <w:r>
        <w:rPr>
          <w:i/>
        </w:rPr>
        <w:t>G=</w:t>
      </w:r>
      <w:r>
        <w:t xml:space="preserve">0, the filter completely removes frequency content near </w:t>
      </w:r>
      <w:r w:rsidRPr="007C2ABE">
        <w:rPr>
          <w:rFonts w:ascii="Symbol" w:hAnsi="Symbol"/>
          <w:i/>
        </w:rPr>
        <w:t></w:t>
      </w:r>
      <w:r w:rsidRPr="007C2ABE">
        <w:rPr>
          <w:i/>
          <w:vertAlign w:val="subscript"/>
        </w:rPr>
        <w:t>c</w:t>
      </w:r>
      <w:r w:rsidRPr="007F639A">
        <w:t xml:space="preserve"> and</w:t>
      </w:r>
      <w:r>
        <w:t xml:space="preserve"> is a band stop filter.</w:t>
      </w:r>
    </w:p>
    <w:p w14:paraId="2756FDBA" w14:textId="77777777" w:rsidR="00013D5F" w:rsidRDefault="00013D5F" w:rsidP="00013D5F">
      <w:r>
        <w:t xml:space="preserve">To design a high order </w:t>
      </w:r>
      <w:r w:rsidR="00E8265D">
        <w:t>peaking or notch</w:t>
      </w:r>
      <w:r>
        <w:t xml:space="preserve"> filter, we consider each </w:t>
      </w:r>
      <w:r w:rsidR="00BA5378">
        <w:t>first order</w:t>
      </w:r>
      <w:r>
        <w:t xml:space="preserve"> section of our prototype filter. We use Eq. </w:t>
      </w:r>
      <w:r w:rsidR="00212294">
        <w:fldChar w:fldCharType="begin"/>
      </w:r>
      <w:r>
        <w:instrText xml:space="preserve"> GOTOBUTTON ZEqnNum659626  \* MERGEFORMAT </w:instrText>
      </w:r>
      <w:fldSimple w:instr=" REF ZEqnNum659626 \* Charformat \! \* MERGEFORMAT ">
        <w:r w:rsidR="00907DF1">
          <w:instrText>(9)</w:instrText>
        </w:r>
      </w:fldSimple>
      <w:r w:rsidR="00212294">
        <w:fldChar w:fldCharType="end"/>
      </w:r>
      <w:r>
        <w:t xml:space="preserve"> and </w:t>
      </w:r>
      <w:r w:rsidR="00212294">
        <w:fldChar w:fldCharType="begin"/>
      </w:r>
      <w:r>
        <w:instrText xml:space="preserve"> GOTOBUTTON ZEqnNum817164  \* MERGEFORMAT </w:instrText>
      </w:r>
      <w:fldSimple w:instr=" REF ZEqnNum817164 \* Charformat \! \* MERGEFORMAT ">
        <w:r w:rsidR="00907DF1">
          <w:instrText>(22)</w:instrText>
        </w:r>
      </w:fldSimple>
      <w:r w:rsidR="00212294">
        <w:fldChar w:fldCharType="end"/>
      </w:r>
      <w:r>
        <w:t xml:space="preserve"> to change the gain at the cut-off frequency. Next we transform this to a </w:t>
      </w:r>
      <w:r w:rsidRPr="00CA2A1A">
        <w:t>shelving filter</w:t>
      </w:r>
      <w:r>
        <w:t xml:space="preserve"> using Eq. </w:t>
      </w:r>
      <w:r w:rsidR="00212294">
        <w:fldChar w:fldCharType="begin"/>
      </w:r>
      <w:r>
        <w:instrText xml:space="preserve"> GOTOBUTTON ZEqnNum276666  \* MERGEFORMAT </w:instrText>
      </w:r>
      <w:fldSimple w:instr=" REF ZEqnNum276666 \* Charformat \! \* MERGEFORMAT ">
        <w:r w:rsidR="00907DF1">
          <w:instrText>(15)</w:instrText>
        </w:r>
      </w:fldSimple>
      <w:r w:rsidR="00212294">
        <w:fldChar w:fldCharType="end"/>
      </w:r>
      <w:r>
        <w:t xml:space="preserve">. Then we shift the cut-off frequency to the bandwidth with Eq. </w:t>
      </w:r>
      <w:r w:rsidR="00212294">
        <w:fldChar w:fldCharType="begin"/>
      </w:r>
      <w:r>
        <w:instrText xml:space="preserve"> GOTOBUTTON ZEqnNum268988  \* MERGEFORMAT </w:instrText>
      </w:r>
      <w:fldSimple w:instr=" REF ZEqnNum268988 \* Charformat \! \* MERGEFORMAT ">
        <w:r w:rsidR="00907DF1">
          <w:instrText>(13)</w:instrText>
        </w:r>
      </w:fldSimple>
      <w:r w:rsidR="00212294">
        <w:fldChar w:fldCharType="end"/>
      </w:r>
      <w:r>
        <w:t xml:space="preserve">, where </w:t>
      </w:r>
      <w:r w:rsidRPr="007C2ABE">
        <w:rPr>
          <w:rFonts w:ascii="Symbol" w:hAnsi="Symbol"/>
          <w:i/>
        </w:rPr>
        <w:t></w:t>
      </w:r>
      <w:r w:rsidRPr="007C2ABE">
        <w:rPr>
          <w:i/>
          <w:vertAlign w:val="subscript"/>
        </w:rPr>
        <w:t>c</w:t>
      </w:r>
      <w:r>
        <w:t xml:space="preserve"> in Eq. </w:t>
      </w:r>
      <w:r w:rsidR="00212294">
        <w:fldChar w:fldCharType="begin"/>
      </w:r>
      <w:r>
        <w:instrText xml:space="preserve"> GOTOBUTTON ZEqnNum268988  \* MERGEFORMAT </w:instrText>
      </w:r>
      <w:fldSimple w:instr=" REF ZEqnNum268988 \* Charformat \! \* MERGEFORMAT ">
        <w:r w:rsidR="00907DF1">
          <w:instrText>(13)</w:instrText>
        </w:r>
      </w:fldSimple>
      <w:r w:rsidR="00212294">
        <w:fldChar w:fldCharType="end"/>
      </w:r>
      <w:r>
        <w:t xml:space="preserve"> is replaced with </w:t>
      </w:r>
      <w:r>
        <w:rPr>
          <w:i/>
        </w:rPr>
        <w:t>B.</w:t>
      </w:r>
      <w:r>
        <w:t xml:space="preserve"> Finally we transform this to a </w:t>
      </w:r>
      <w:r w:rsidR="00361E04">
        <w:t>band pass</w:t>
      </w:r>
      <w:r>
        <w:t xml:space="preserve"> filter using Eq. </w:t>
      </w:r>
      <w:r w:rsidR="00212294">
        <w:fldChar w:fldCharType="begin"/>
      </w:r>
      <w:r>
        <w:instrText xml:space="preserve"> GOTOBUTTON ZEqnNum578417  \* MERGEFORMAT </w:instrText>
      </w:r>
      <w:fldSimple w:instr=" REF ZEqnNum578417 \* Charformat \! \* MERGEFORMAT ">
        <w:r w:rsidR="00907DF1">
          <w:instrText>(18)</w:instrText>
        </w:r>
      </w:fldSimple>
      <w:r w:rsidR="00212294">
        <w:fldChar w:fldCharType="end"/>
      </w:r>
      <w:r>
        <w:t>.</w:t>
      </w:r>
    </w:p>
    <w:p w14:paraId="4F50A34F" w14:textId="77777777" w:rsidR="00013D5F" w:rsidRPr="00A60781" w:rsidRDefault="00013D5F" w:rsidP="00013D5F">
      <w:pPr>
        <w:rPr>
          <w:i/>
        </w:rPr>
      </w:pPr>
      <w:r w:rsidRPr="00CA2A1A">
        <w:t xml:space="preserve">For our </w:t>
      </w:r>
      <w:r w:rsidR="00BA5378">
        <w:t>first order</w:t>
      </w:r>
      <w:r w:rsidRPr="00CA2A1A">
        <w:t xml:space="preserve"> filter with the </w:t>
      </w:r>
      <w:r w:rsidR="00DB41AB">
        <w:t>magnitude of the transfer function</w:t>
      </w:r>
      <w:r w:rsidRPr="00CA2A1A">
        <w:t xml:space="preserve"> at bandwidth defined as we defined the </w:t>
      </w:r>
      <w:r w:rsidR="00DB41AB">
        <w:t>magnitude</w:t>
      </w:r>
      <w:r w:rsidRPr="00CA2A1A">
        <w:t xml:space="preserve"> at the cut-off frequency for the shelving filter, we </w:t>
      </w:r>
      <w:r>
        <w:t xml:space="preserve">can follow the same steps as were taken with the shelving filter to give Eq. </w:t>
      </w:r>
      <w:r w:rsidR="00212294">
        <w:fldChar w:fldCharType="begin"/>
      </w:r>
      <w:r>
        <w:instrText xml:space="preserve"> GOTOBUTTON ZEqnNum279252  \* MERGEFORMAT </w:instrText>
      </w:r>
      <w:fldSimple w:instr=" REF ZEqnNum279252 \* Charformat \! \* MERGEFORMAT ">
        <w:r w:rsidR="00907DF1">
          <w:instrText>(26)</w:instrText>
        </w:r>
      </w:fldSimple>
      <w:r w:rsidR="00212294">
        <w:fldChar w:fldCharType="end"/>
      </w:r>
      <w:r>
        <w:t xml:space="preserve">, except now the center frequency is replaced by the bandwidth </w:t>
      </w:r>
      <w:r>
        <w:rPr>
          <w:i/>
        </w:rPr>
        <w:t>B.</w:t>
      </w:r>
    </w:p>
    <w:p w14:paraId="6395E643" w14:textId="77777777" w:rsidR="00013D5F" w:rsidRPr="00CA2A1A" w:rsidRDefault="00013D5F" w:rsidP="00013D5F">
      <w:pPr>
        <w:pStyle w:val="MTDisplayEquation"/>
        <w:spacing w:line="360" w:lineRule="auto"/>
        <w:rPr>
          <w:sz w:val="22"/>
        </w:rPr>
      </w:pPr>
      <w:r w:rsidRPr="00CA2A1A">
        <w:rPr>
          <w:sz w:val="22"/>
        </w:rPr>
        <w:tab/>
      </w:r>
      <w:r w:rsidR="00E0276F" w:rsidRPr="00E0276F">
        <w:rPr>
          <w:position w:val="-28"/>
          <w:sz w:val="22"/>
        </w:rPr>
        <w:object w:dxaOrig="4000" w:dyaOrig="639" w14:anchorId="3F9F6FE4">
          <v:shape id="_x0000_i1058" type="#_x0000_t75" style="width:199.95pt;height:32.1pt" o:ole="">
            <v:imagedata r:id="rId71" o:title=""/>
          </v:shape>
          <o:OLEObject Type="Embed" ProgID="Equation.DSMT4" ShapeID="_x0000_i1058" DrawAspect="Content" ObjectID="_1795262020" r:id="rId72"/>
        </w:object>
      </w:r>
      <w:r w:rsidRPr="00CA2A1A">
        <w:rPr>
          <w:sz w:val="22"/>
        </w:rPr>
        <w:tab/>
      </w:r>
      <w:r w:rsidR="006E103C">
        <w:rPr>
          <w:sz w:val="22"/>
        </w:rPr>
        <w:fldChar w:fldCharType="begin"/>
      </w:r>
      <w:r w:rsidR="006E103C">
        <w:rPr>
          <w:sz w:val="22"/>
        </w:rPr>
        <w:instrText xml:space="preserve"> MACROBUTTON MTPlaceRef \* MERGEFORMAT </w:instrText>
      </w:r>
      <w:r w:rsidR="006E103C">
        <w:rPr>
          <w:sz w:val="22"/>
        </w:rPr>
        <w:fldChar w:fldCharType="begin"/>
      </w:r>
      <w:r w:rsidR="006E103C">
        <w:rPr>
          <w:sz w:val="22"/>
        </w:rPr>
        <w:instrText xml:space="preserve"> SEQ MTEqn \h \* MERGEFORMAT </w:instrText>
      </w:r>
      <w:r w:rsidR="006E103C">
        <w:rPr>
          <w:sz w:val="22"/>
        </w:rPr>
        <w:fldChar w:fldCharType="end"/>
      </w:r>
      <w:r w:rsidR="006E103C">
        <w:rPr>
          <w:sz w:val="22"/>
        </w:rPr>
        <w:instrText>(</w:instrText>
      </w:r>
      <w:r w:rsidR="006E103C">
        <w:rPr>
          <w:sz w:val="22"/>
        </w:rPr>
        <w:fldChar w:fldCharType="begin"/>
      </w:r>
      <w:r w:rsidR="006E103C">
        <w:rPr>
          <w:sz w:val="22"/>
        </w:rPr>
        <w:instrText xml:space="preserve"> SEQ MTEqn \c \* Arabic \* MERGEFORMAT </w:instrText>
      </w:r>
      <w:r w:rsidR="006E103C">
        <w:rPr>
          <w:sz w:val="22"/>
        </w:rPr>
        <w:fldChar w:fldCharType="separate"/>
      </w:r>
      <w:r w:rsidR="00907DF1">
        <w:rPr>
          <w:noProof/>
          <w:sz w:val="22"/>
        </w:rPr>
        <w:instrText>30</w:instrText>
      </w:r>
      <w:r w:rsidR="006E103C">
        <w:rPr>
          <w:sz w:val="22"/>
        </w:rPr>
        <w:fldChar w:fldCharType="end"/>
      </w:r>
      <w:r w:rsidR="006E103C">
        <w:rPr>
          <w:sz w:val="22"/>
        </w:rPr>
        <w:instrText>)</w:instrText>
      </w:r>
      <w:r w:rsidR="006E103C">
        <w:rPr>
          <w:sz w:val="22"/>
        </w:rPr>
        <w:fldChar w:fldCharType="end"/>
      </w:r>
    </w:p>
    <w:p w14:paraId="08AF8D02" w14:textId="77777777" w:rsidR="00013D5F" w:rsidRPr="00CA2A1A" w:rsidRDefault="00013D5F" w:rsidP="00013D5F">
      <w:pPr>
        <w:rPr>
          <w:i/>
        </w:rPr>
      </w:pPr>
      <w:r w:rsidRPr="00CA2A1A">
        <w:t xml:space="preserve">Then transform to a </w:t>
      </w:r>
      <w:r w:rsidR="00361E04">
        <w:t>band pass</w:t>
      </w:r>
      <w:r w:rsidRPr="00CA2A1A">
        <w:t xml:space="preserve"> filter with bandwidth </w:t>
      </w:r>
      <w:r w:rsidRPr="00CA2A1A">
        <w:rPr>
          <w:i/>
        </w:rPr>
        <w:t>B.</w:t>
      </w:r>
    </w:p>
    <w:p w14:paraId="51C13215" w14:textId="77777777" w:rsidR="00013D5F" w:rsidRDefault="00013D5F" w:rsidP="00013D5F">
      <w:pPr>
        <w:pStyle w:val="MTDisplayEquation"/>
        <w:spacing w:line="360" w:lineRule="auto"/>
        <w:rPr>
          <w:sz w:val="22"/>
        </w:rPr>
      </w:pPr>
      <w:r w:rsidRPr="00CA2A1A">
        <w:rPr>
          <w:sz w:val="22"/>
        </w:rPr>
        <w:lastRenderedPageBreak/>
        <w:tab/>
      </w:r>
      <w:r w:rsidR="00E0276F" w:rsidRPr="00E0276F">
        <w:rPr>
          <w:position w:val="-28"/>
          <w:sz w:val="22"/>
        </w:rPr>
        <w:object w:dxaOrig="5120" w:dyaOrig="660" w14:anchorId="629444EF">
          <v:shape id="_x0000_i1059" type="#_x0000_t75" style="width:255.9pt;height:32.1pt" o:ole="">
            <v:imagedata r:id="rId73" o:title=""/>
          </v:shape>
          <o:OLEObject Type="Embed" ProgID="Equation.DSMT4" ShapeID="_x0000_i1059" DrawAspect="Content" ObjectID="_1795262021" r:id="rId74"/>
        </w:object>
      </w:r>
      <w:r w:rsidR="004A6C95">
        <w:rPr>
          <w:sz w:val="22"/>
        </w:rPr>
        <w:t>.</w:t>
      </w:r>
      <w:r w:rsidRPr="00CA2A1A">
        <w:rPr>
          <w:sz w:val="22"/>
        </w:rPr>
        <w:tab/>
      </w:r>
      <w:r w:rsidR="006E103C">
        <w:rPr>
          <w:sz w:val="22"/>
        </w:rPr>
        <w:fldChar w:fldCharType="begin"/>
      </w:r>
      <w:r w:rsidR="006E103C">
        <w:rPr>
          <w:sz w:val="22"/>
        </w:rPr>
        <w:instrText xml:space="preserve"> MACROBUTTON MTPlaceRef \* MERGEFORMAT </w:instrText>
      </w:r>
      <w:r w:rsidR="006E103C">
        <w:rPr>
          <w:sz w:val="22"/>
        </w:rPr>
        <w:fldChar w:fldCharType="begin"/>
      </w:r>
      <w:r w:rsidR="006E103C">
        <w:rPr>
          <w:sz w:val="22"/>
        </w:rPr>
        <w:instrText xml:space="preserve"> SEQ MTEqn \h \* MERGEFORMAT </w:instrText>
      </w:r>
      <w:r w:rsidR="006E103C">
        <w:rPr>
          <w:sz w:val="22"/>
        </w:rPr>
        <w:fldChar w:fldCharType="end"/>
      </w:r>
      <w:r w:rsidR="006E103C">
        <w:rPr>
          <w:sz w:val="22"/>
        </w:rPr>
        <w:instrText>(</w:instrText>
      </w:r>
      <w:r w:rsidR="006E103C">
        <w:rPr>
          <w:sz w:val="22"/>
        </w:rPr>
        <w:fldChar w:fldCharType="begin"/>
      </w:r>
      <w:r w:rsidR="006E103C">
        <w:rPr>
          <w:sz w:val="22"/>
        </w:rPr>
        <w:instrText xml:space="preserve"> SEQ MTEqn \c \* Arabic \* MERGEFORMAT </w:instrText>
      </w:r>
      <w:r w:rsidR="006E103C">
        <w:rPr>
          <w:sz w:val="22"/>
        </w:rPr>
        <w:fldChar w:fldCharType="separate"/>
      </w:r>
      <w:r w:rsidR="00907DF1">
        <w:rPr>
          <w:noProof/>
          <w:sz w:val="22"/>
        </w:rPr>
        <w:instrText>31</w:instrText>
      </w:r>
      <w:r w:rsidR="006E103C">
        <w:rPr>
          <w:sz w:val="22"/>
        </w:rPr>
        <w:fldChar w:fldCharType="end"/>
      </w:r>
      <w:r w:rsidR="006E103C">
        <w:rPr>
          <w:sz w:val="22"/>
        </w:rPr>
        <w:instrText>)</w:instrText>
      </w:r>
      <w:r w:rsidR="006E103C">
        <w:rPr>
          <w:sz w:val="22"/>
        </w:rPr>
        <w:fldChar w:fldCharType="end"/>
      </w:r>
    </w:p>
    <w:p w14:paraId="7BAB3DD8" w14:textId="77777777" w:rsidR="00013D5F" w:rsidRPr="00687C13" w:rsidRDefault="00013D5F" w:rsidP="00013D5F">
      <w:r>
        <w:t>To summarise, when we use the simple definition of bandwidth or cut-off frequency, t</w:t>
      </w:r>
      <w:r w:rsidRPr="00687C13">
        <w:t xml:space="preserve">he standard filters mentioned above all have relatively straightforward forms for </w:t>
      </w:r>
      <w:r w:rsidR="00BA5378">
        <w:t>first order</w:t>
      </w:r>
      <w:r w:rsidRPr="00687C13">
        <w:t xml:space="preserve"> designs (where bandwidth is not specified), and second order designs</w:t>
      </w:r>
      <w:r>
        <w:t xml:space="preserve"> (for </w:t>
      </w:r>
      <w:r w:rsidR="00361E04">
        <w:t>band pass</w:t>
      </w:r>
      <w:r>
        <w:t xml:space="preserve">, </w:t>
      </w:r>
      <w:r w:rsidR="00361E04">
        <w:t>band stop</w:t>
      </w:r>
      <w:r>
        <w:t xml:space="preserve"> and peaking/notch filters)</w:t>
      </w:r>
      <w:r w:rsidRPr="00687C13">
        <w:t xml:space="preserve">. These are given in </w:t>
      </w:r>
      <w:r w:rsidR="004A686F">
        <w:fldChar w:fldCharType="begin"/>
      </w:r>
      <w:r w:rsidR="004A686F">
        <w:instrText xml:space="preserve"> REF _Ref328636253 \h  \* MERGEFORMAT </w:instrText>
      </w:r>
      <w:r w:rsidR="004A686F">
        <w:fldChar w:fldCharType="separate"/>
      </w:r>
      <w:r w:rsidR="00907DF1">
        <w:t>Table 1</w:t>
      </w:r>
      <w:r w:rsidR="004A686F">
        <w:fldChar w:fldCharType="end"/>
      </w:r>
      <w:r w:rsidRPr="00687C13">
        <w:t>.</w:t>
      </w:r>
    </w:p>
    <w:p w14:paraId="73708F16" w14:textId="77777777" w:rsidR="00041A5C" w:rsidRPr="00A461DF" w:rsidRDefault="00041A5C" w:rsidP="00041A5C">
      <w:pPr>
        <w:pStyle w:val="Caption"/>
      </w:pPr>
      <w:bookmarkStart w:id="51" w:name="_Ref328636253"/>
      <w:r>
        <w:t xml:space="preserve">Table </w:t>
      </w:r>
      <w:fldSimple w:instr=" SEQ Table \* ARABIC ">
        <w:r>
          <w:rPr>
            <w:noProof/>
          </w:rPr>
          <w:t>2</w:t>
        </w:r>
      </w:fldSimple>
      <w:r>
        <w:t>. Transformations.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69"/>
        <w:gridCol w:w="3669"/>
      </w:tblGrid>
      <w:tr w:rsidR="009B52D4" w:rsidRPr="008A634E" w14:paraId="165B99F3" w14:textId="77777777" w:rsidTr="009B52D4">
        <w:tc>
          <w:tcPr>
            <w:tcW w:w="3669" w:type="dxa"/>
            <w:vAlign w:val="center"/>
          </w:tcPr>
          <w:p w14:paraId="402E3681" w14:textId="6076A3FC" w:rsidR="009B52D4" w:rsidRPr="008A634E" w:rsidRDefault="009B52D4" w:rsidP="009B52D4">
            <w:pPr>
              <w:tabs>
                <w:tab w:val="left" w:pos="735"/>
                <w:tab w:val="center" w:pos="1222"/>
              </w:tabs>
            </w:pPr>
            <w:r>
              <w:tab/>
              <w:t>Transformation</w:t>
            </w:r>
            <w:r>
              <w:tab/>
            </w:r>
          </w:p>
        </w:tc>
        <w:tc>
          <w:tcPr>
            <w:tcW w:w="3669" w:type="dxa"/>
            <w:vAlign w:val="center"/>
          </w:tcPr>
          <w:p w14:paraId="47EDC1EA" w14:textId="77777777" w:rsidR="009B52D4" w:rsidRPr="008A634E" w:rsidRDefault="009B52D4" w:rsidP="00322B70">
            <w:r w:rsidRPr="008A634E">
              <w:t>Transfer function</w:t>
            </w:r>
          </w:p>
        </w:tc>
      </w:tr>
      <w:tr w:rsidR="009B52D4" w:rsidRPr="008A634E" w14:paraId="76362F94" w14:textId="77777777" w:rsidTr="009B52D4">
        <w:tc>
          <w:tcPr>
            <w:tcW w:w="3669" w:type="dxa"/>
            <w:tcMar>
              <w:left w:w="57" w:type="dxa"/>
              <w:right w:w="57" w:type="dxa"/>
            </w:tcMar>
            <w:vAlign w:val="center"/>
          </w:tcPr>
          <w:p w14:paraId="532DBDEB" w14:textId="77777777" w:rsidR="009B52D4" w:rsidRPr="008A634E" w:rsidRDefault="009B52D4" w:rsidP="00322B70">
            <w:pPr>
              <w:spacing w:line="240" w:lineRule="auto"/>
            </w:pPr>
            <w:r>
              <w:t>Change the gain at cut-off frequency</w:t>
            </w:r>
          </w:p>
        </w:tc>
        <w:tc>
          <w:tcPr>
            <w:tcW w:w="3669" w:type="dxa"/>
            <w:tcMar>
              <w:left w:w="57" w:type="dxa"/>
              <w:right w:w="57" w:type="dxa"/>
            </w:tcMar>
            <w:vAlign w:val="center"/>
          </w:tcPr>
          <w:p w14:paraId="1CDBB485" w14:textId="77777777" w:rsidR="009B52D4" w:rsidRPr="008A634E" w:rsidRDefault="009B52D4" w:rsidP="00091FD6">
            <w:pPr>
              <w:spacing w:line="240" w:lineRule="auto"/>
            </w:pPr>
            <w:r w:rsidRPr="00091FD6">
              <w:rPr>
                <w:position w:val="-26"/>
              </w:rPr>
              <w:object w:dxaOrig="2799" w:dyaOrig="639" w14:anchorId="6D256D1F">
                <v:shape id="_x0000_i1060" type="#_x0000_t75" style="width:138.95pt;height:28.9pt" o:ole="">
                  <v:imagedata r:id="rId75" o:title=""/>
                </v:shape>
                <o:OLEObject Type="Embed" ProgID="Equation.DSMT4" ShapeID="_x0000_i1060" DrawAspect="Content" ObjectID="_1795262022" r:id="rId76"/>
              </w:object>
            </w:r>
          </w:p>
        </w:tc>
      </w:tr>
      <w:tr w:rsidR="009B52D4" w:rsidRPr="008A634E" w14:paraId="40790BC8" w14:textId="77777777" w:rsidTr="009B52D4">
        <w:tc>
          <w:tcPr>
            <w:tcW w:w="3669" w:type="dxa"/>
            <w:tcMar>
              <w:left w:w="57" w:type="dxa"/>
              <w:right w:w="57" w:type="dxa"/>
            </w:tcMar>
            <w:vAlign w:val="center"/>
          </w:tcPr>
          <w:p w14:paraId="17CC3F3F" w14:textId="77777777" w:rsidR="009B52D4" w:rsidRPr="008A634E" w:rsidRDefault="009B52D4" w:rsidP="00322B70">
            <w:pPr>
              <w:spacing w:line="240" w:lineRule="auto"/>
            </w:pPr>
            <w:r>
              <w:t>Shift the cut-off frequency</w:t>
            </w:r>
          </w:p>
        </w:tc>
        <w:tc>
          <w:tcPr>
            <w:tcW w:w="3669" w:type="dxa"/>
            <w:tcMar>
              <w:left w:w="57" w:type="dxa"/>
              <w:right w:w="57" w:type="dxa"/>
            </w:tcMar>
            <w:vAlign w:val="center"/>
          </w:tcPr>
          <w:p w14:paraId="11A31EBE" w14:textId="77777777" w:rsidR="009B52D4" w:rsidRPr="008A634E" w:rsidRDefault="009B52D4" w:rsidP="00091FD6">
            <w:pPr>
              <w:spacing w:line="240" w:lineRule="auto"/>
            </w:pPr>
            <w:r w:rsidRPr="00091FD6">
              <w:rPr>
                <w:position w:val="-28"/>
              </w:rPr>
              <w:object w:dxaOrig="2720" w:dyaOrig="639" w14:anchorId="4FD83878">
                <v:shape id="_x0000_i1061" type="#_x0000_t75" style="width:138.95pt;height:33pt" o:ole="">
                  <v:imagedata r:id="rId77" o:title=""/>
                </v:shape>
                <o:OLEObject Type="Embed" ProgID="Equation.DSMT4" ShapeID="_x0000_i1061" DrawAspect="Content" ObjectID="_1795262023" r:id="rId78"/>
              </w:object>
            </w:r>
          </w:p>
        </w:tc>
      </w:tr>
      <w:tr w:rsidR="009B52D4" w:rsidRPr="008A634E" w14:paraId="4B586063" w14:textId="77777777" w:rsidTr="009B52D4">
        <w:tc>
          <w:tcPr>
            <w:tcW w:w="3669" w:type="dxa"/>
            <w:tcMar>
              <w:left w:w="57" w:type="dxa"/>
              <w:right w:w="57" w:type="dxa"/>
            </w:tcMar>
            <w:vAlign w:val="center"/>
          </w:tcPr>
          <w:p w14:paraId="7EC5C7AD" w14:textId="77777777" w:rsidR="009B52D4" w:rsidRPr="008A634E" w:rsidRDefault="009B52D4" w:rsidP="00322B70">
            <w:pPr>
              <w:spacing w:line="240" w:lineRule="auto"/>
            </w:pPr>
            <w:r>
              <w:t>Invert the magnitude response</w:t>
            </w:r>
          </w:p>
        </w:tc>
        <w:tc>
          <w:tcPr>
            <w:tcW w:w="3669" w:type="dxa"/>
            <w:tcMar>
              <w:left w:w="57" w:type="dxa"/>
              <w:right w:w="57" w:type="dxa"/>
            </w:tcMar>
            <w:vAlign w:val="center"/>
          </w:tcPr>
          <w:p w14:paraId="048A37C1" w14:textId="77777777" w:rsidR="009B52D4" w:rsidRPr="008A634E" w:rsidRDefault="009B52D4" w:rsidP="00322B70">
            <w:pPr>
              <w:spacing w:line="240" w:lineRule="auto"/>
            </w:pPr>
            <w:r w:rsidRPr="00907DF1">
              <w:rPr>
                <w:position w:val="-6"/>
              </w:rPr>
              <w:object w:dxaOrig="720" w:dyaOrig="220" w14:anchorId="34FB3753">
                <v:shape id="_x0000_i1062" type="#_x0000_t75" style="width:37.15pt;height:11pt" o:ole="">
                  <v:imagedata r:id="rId79" o:title=""/>
                </v:shape>
                <o:OLEObject Type="Embed" ProgID="Equation.DSMT4" ShapeID="_x0000_i1062" DrawAspect="Content" ObjectID="_1795262024" r:id="rId80"/>
              </w:object>
            </w:r>
          </w:p>
        </w:tc>
      </w:tr>
      <w:tr w:rsidR="009B52D4" w:rsidRPr="008A634E" w14:paraId="41B153CE" w14:textId="77777777" w:rsidTr="009B52D4">
        <w:tc>
          <w:tcPr>
            <w:tcW w:w="3669" w:type="dxa"/>
            <w:tcMar>
              <w:left w:w="57" w:type="dxa"/>
              <w:right w:w="57" w:type="dxa"/>
            </w:tcMar>
            <w:vAlign w:val="center"/>
          </w:tcPr>
          <w:p w14:paraId="1876A4F0" w14:textId="77777777" w:rsidR="009B52D4" w:rsidRPr="008A634E" w:rsidRDefault="009B52D4" w:rsidP="00322B70">
            <w:pPr>
              <w:spacing w:line="240" w:lineRule="auto"/>
            </w:pPr>
            <w:r>
              <w:t>Lowpass to low shelf</w:t>
            </w:r>
          </w:p>
        </w:tc>
        <w:tc>
          <w:tcPr>
            <w:tcW w:w="3669" w:type="dxa"/>
            <w:tcMar>
              <w:left w:w="57" w:type="dxa"/>
              <w:right w:w="57" w:type="dxa"/>
            </w:tcMar>
            <w:vAlign w:val="center"/>
          </w:tcPr>
          <w:p w14:paraId="1AA23F0A" w14:textId="77777777" w:rsidR="009B52D4" w:rsidRPr="008A634E" w:rsidRDefault="009B52D4" w:rsidP="00322B70">
            <w:pPr>
              <w:spacing w:line="240" w:lineRule="auto"/>
            </w:pPr>
            <w:r w:rsidRPr="00907DF1">
              <w:rPr>
                <w:position w:val="-22"/>
              </w:rPr>
              <w:object w:dxaOrig="1980" w:dyaOrig="580" w14:anchorId="24863BED">
                <v:shape id="_x0000_i1063" type="#_x0000_t75" style="width:98.15pt;height:27.95pt" o:ole="">
                  <v:imagedata r:id="rId81" o:title=""/>
                </v:shape>
                <o:OLEObject Type="Embed" ProgID="Equation.DSMT4" ShapeID="_x0000_i1063" DrawAspect="Content" ObjectID="_1795262025" r:id="rId82"/>
              </w:object>
            </w:r>
          </w:p>
        </w:tc>
      </w:tr>
      <w:tr w:rsidR="009B52D4" w:rsidRPr="008A634E" w14:paraId="064F07A0" w14:textId="77777777" w:rsidTr="009B52D4">
        <w:tc>
          <w:tcPr>
            <w:tcW w:w="3669" w:type="dxa"/>
            <w:tcMar>
              <w:left w:w="57" w:type="dxa"/>
              <w:right w:w="57" w:type="dxa"/>
            </w:tcMar>
            <w:vAlign w:val="center"/>
          </w:tcPr>
          <w:p w14:paraId="4AE8D5EF" w14:textId="77777777" w:rsidR="009B52D4" w:rsidRPr="008A634E" w:rsidRDefault="009B52D4" w:rsidP="00322B70">
            <w:pPr>
              <w:spacing w:line="240" w:lineRule="auto"/>
            </w:pPr>
            <w:r>
              <w:t>Lowpass to bandpass</w:t>
            </w:r>
          </w:p>
        </w:tc>
        <w:tc>
          <w:tcPr>
            <w:tcW w:w="3669" w:type="dxa"/>
            <w:tcMar>
              <w:left w:w="57" w:type="dxa"/>
              <w:right w:w="57" w:type="dxa"/>
            </w:tcMar>
            <w:vAlign w:val="center"/>
          </w:tcPr>
          <w:p w14:paraId="61641255" w14:textId="77777777" w:rsidR="009B52D4" w:rsidRPr="008A634E" w:rsidRDefault="009B52D4" w:rsidP="00322B70">
            <w:pPr>
              <w:spacing w:line="240" w:lineRule="auto"/>
            </w:pPr>
            <w:r w:rsidRPr="00907DF1">
              <w:rPr>
                <w:position w:val="-28"/>
              </w:rPr>
              <w:object w:dxaOrig="1579" w:dyaOrig="639" w14:anchorId="4CB5C598">
                <v:shape id="_x0000_i1064" type="#_x0000_t75" style="width:81.15pt;height:33pt" o:ole="">
                  <v:imagedata r:id="rId83" o:title=""/>
                </v:shape>
                <o:OLEObject Type="Embed" ProgID="Equation.DSMT4" ShapeID="_x0000_i1064" DrawAspect="Content" ObjectID="_1795262026" r:id="rId84"/>
              </w:object>
            </w:r>
          </w:p>
        </w:tc>
      </w:tr>
    </w:tbl>
    <w:p w14:paraId="20E427F8" w14:textId="77777777" w:rsidR="00041A5C" w:rsidRPr="008A634E" w:rsidRDefault="00041A5C" w:rsidP="00041A5C"/>
    <w:bookmarkEnd w:id="51"/>
    <w:p w14:paraId="6BDE1A53" w14:textId="77777777" w:rsidR="007C136F" w:rsidRPr="00A461DF" w:rsidRDefault="007C136F" w:rsidP="007C136F">
      <w:pPr>
        <w:pStyle w:val="Caption"/>
      </w:pPr>
      <w:r>
        <w:t xml:space="preserve">Table </w:t>
      </w:r>
      <w:fldSimple w:instr=" SEQ Table \* ARABIC ">
        <w:r>
          <w:rPr>
            <w:noProof/>
          </w:rPr>
          <w:t>1</w:t>
        </w:r>
      </w:fldSimple>
      <w:r>
        <w:t>. Transfer functions of common first and second order filters, and their equivalent forms based on simpler filters.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8"/>
        <w:gridCol w:w="4403"/>
        <w:gridCol w:w="3038"/>
      </w:tblGrid>
      <w:tr w:rsidR="007C136F" w:rsidRPr="008A634E" w14:paraId="2279D83D" w14:textId="77777777" w:rsidTr="007C136F">
        <w:tc>
          <w:tcPr>
            <w:tcW w:w="2235" w:type="dxa"/>
          </w:tcPr>
          <w:p w14:paraId="42A4DC10" w14:textId="77777777" w:rsidR="007C136F" w:rsidRPr="008A634E" w:rsidRDefault="007C136F" w:rsidP="00322B70"/>
        </w:tc>
        <w:tc>
          <w:tcPr>
            <w:tcW w:w="4403" w:type="dxa"/>
          </w:tcPr>
          <w:p w14:paraId="499B19AB" w14:textId="77777777" w:rsidR="007C136F" w:rsidRPr="008A634E" w:rsidRDefault="007C136F" w:rsidP="00322B70">
            <w:r w:rsidRPr="008A634E">
              <w:t>Transfer function</w:t>
            </w:r>
          </w:p>
        </w:tc>
        <w:tc>
          <w:tcPr>
            <w:tcW w:w="3109" w:type="dxa"/>
          </w:tcPr>
          <w:p w14:paraId="5E349660" w14:textId="77777777" w:rsidR="007C136F" w:rsidRPr="008A634E" w:rsidRDefault="007C136F" w:rsidP="00322B70">
            <w:r>
              <w:t>Steps</w:t>
            </w:r>
          </w:p>
        </w:tc>
      </w:tr>
      <w:tr w:rsidR="007C136F" w:rsidRPr="008A634E" w14:paraId="4DC0D67C" w14:textId="77777777" w:rsidTr="007C136F">
        <w:tc>
          <w:tcPr>
            <w:tcW w:w="2235" w:type="dxa"/>
            <w:tcMar>
              <w:left w:w="57" w:type="dxa"/>
              <w:right w:w="57" w:type="dxa"/>
            </w:tcMar>
          </w:tcPr>
          <w:p w14:paraId="37695D33" w14:textId="77777777" w:rsidR="007C136F" w:rsidRPr="008A634E" w:rsidRDefault="007C136F" w:rsidP="00322B70">
            <w:pPr>
              <w:spacing w:line="240" w:lineRule="auto"/>
            </w:pPr>
            <w:r>
              <w:t>Prototype</w:t>
            </w:r>
          </w:p>
        </w:tc>
        <w:tc>
          <w:tcPr>
            <w:tcW w:w="4403" w:type="dxa"/>
            <w:tcMar>
              <w:left w:w="57" w:type="dxa"/>
              <w:right w:w="57" w:type="dxa"/>
            </w:tcMar>
          </w:tcPr>
          <w:p w14:paraId="60293A7A" w14:textId="77777777" w:rsidR="007C136F" w:rsidRPr="008A634E" w:rsidRDefault="007C136F" w:rsidP="00322B70">
            <w:pPr>
              <w:spacing w:line="240" w:lineRule="auto"/>
            </w:pPr>
            <w:r w:rsidRPr="00041A5C">
              <w:rPr>
                <w:position w:val="-22"/>
              </w:rPr>
              <w:object w:dxaOrig="480" w:dyaOrig="580" w14:anchorId="746A3188">
                <v:shape id="_x0000_i1065" type="#_x0000_t75" style="width:24.3pt;height:27.95pt" o:ole="">
                  <v:imagedata r:id="rId85" o:title=""/>
                </v:shape>
                <o:OLEObject Type="Embed" ProgID="Equation.DSMT4" ShapeID="_x0000_i1065" DrawAspect="Content" ObjectID="_1795262027" r:id="rId86"/>
              </w:object>
            </w:r>
          </w:p>
        </w:tc>
        <w:tc>
          <w:tcPr>
            <w:tcW w:w="3109" w:type="dxa"/>
            <w:tcMar>
              <w:left w:w="57" w:type="dxa"/>
              <w:right w:w="57" w:type="dxa"/>
            </w:tcMar>
          </w:tcPr>
          <w:p w14:paraId="28B54911" w14:textId="77777777" w:rsidR="007C136F" w:rsidRPr="008A634E" w:rsidRDefault="007C136F" w:rsidP="00322B70">
            <w:pPr>
              <w:spacing w:line="240" w:lineRule="auto"/>
            </w:pPr>
          </w:p>
        </w:tc>
      </w:tr>
      <w:tr w:rsidR="007C136F" w:rsidRPr="008A634E" w14:paraId="63BF25BA" w14:textId="77777777" w:rsidTr="007C136F">
        <w:tc>
          <w:tcPr>
            <w:tcW w:w="2235" w:type="dxa"/>
            <w:tcMar>
              <w:left w:w="57" w:type="dxa"/>
              <w:right w:w="57" w:type="dxa"/>
            </w:tcMar>
          </w:tcPr>
          <w:p w14:paraId="79F12D8F" w14:textId="77777777" w:rsidR="007C136F" w:rsidRPr="008A634E" w:rsidRDefault="007C136F" w:rsidP="00322B70">
            <w:pPr>
              <w:spacing w:line="240" w:lineRule="auto"/>
            </w:pPr>
            <w:r w:rsidRPr="008A634E">
              <w:t>1</w:t>
            </w:r>
            <w:r w:rsidRPr="008A634E">
              <w:rPr>
                <w:vertAlign w:val="superscript"/>
              </w:rPr>
              <w:t>st</w:t>
            </w:r>
            <w:r w:rsidRPr="008A634E">
              <w:t xml:space="preserve"> order </w:t>
            </w:r>
            <w:r>
              <w:t xml:space="preserve">low pass </w:t>
            </w:r>
          </w:p>
        </w:tc>
        <w:tc>
          <w:tcPr>
            <w:tcW w:w="4403" w:type="dxa"/>
            <w:tcMar>
              <w:left w:w="57" w:type="dxa"/>
              <w:right w:w="57" w:type="dxa"/>
            </w:tcMar>
          </w:tcPr>
          <w:p w14:paraId="346DB0F9" w14:textId="77777777" w:rsidR="007C136F" w:rsidRPr="008A634E" w:rsidRDefault="007C136F" w:rsidP="00322B70">
            <w:pPr>
              <w:spacing w:line="240" w:lineRule="auto"/>
            </w:pPr>
            <w:r w:rsidRPr="00E0276F">
              <w:rPr>
                <w:position w:val="-28"/>
              </w:rPr>
              <w:object w:dxaOrig="2980" w:dyaOrig="639" w14:anchorId="28FB1C07">
                <v:shape id="_x0000_i1066" type="#_x0000_t75" style="width:149.95pt;height:31.2pt" o:ole="">
                  <v:imagedata r:id="rId87" o:title=""/>
                </v:shape>
                <o:OLEObject Type="Embed" ProgID="Equation.DSMT4" ShapeID="_x0000_i1066" DrawAspect="Content" ObjectID="_1795262028" r:id="rId88"/>
              </w:object>
            </w:r>
          </w:p>
        </w:tc>
        <w:tc>
          <w:tcPr>
            <w:tcW w:w="3109" w:type="dxa"/>
            <w:tcMar>
              <w:left w:w="57" w:type="dxa"/>
              <w:right w:w="57" w:type="dxa"/>
            </w:tcMar>
          </w:tcPr>
          <w:p w14:paraId="6F2B1B31" w14:textId="77777777" w:rsidR="007C136F" w:rsidRPr="008A634E" w:rsidRDefault="007C136F" w:rsidP="00322B70">
            <w:pPr>
              <w:spacing w:line="240" w:lineRule="auto"/>
            </w:pPr>
            <w:r>
              <w:t xml:space="preserve">Prototype </w:t>
            </w:r>
            <w:r>
              <w:sym w:font="Wingdings" w:char="F0E0"/>
            </w:r>
            <w:r>
              <w:t xml:space="preserve"> Change gain at cut-off </w:t>
            </w:r>
            <w:r>
              <w:sym w:font="Wingdings" w:char="F0E0"/>
            </w:r>
            <w:r>
              <w:t xml:space="preserve"> Shift cut-off frequency</w:t>
            </w:r>
          </w:p>
        </w:tc>
      </w:tr>
      <w:tr w:rsidR="007C136F" w:rsidRPr="008A634E" w14:paraId="069EE0A7" w14:textId="77777777" w:rsidTr="007C136F">
        <w:tc>
          <w:tcPr>
            <w:tcW w:w="2235" w:type="dxa"/>
            <w:tcMar>
              <w:left w:w="57" w:type="dxa"/>
              <w:right w:w="57" w:type="dxa"/>
            </w:tcMar>
          </w:tcPr>
          <w:p w14:paraId="37174562" w14:textId="77777777" w:rsidR="007C136F" w:rsidRPr="008A634E" w:rsidRDefault="007C136F" w:rsidP="00322B70">
            <w:pPr>
              <w:spacing w:line="240" w:lineRule="auto"/>
            </w:pPr>
            <w:r w:rsidRPr="008A634E">
              <w:t>1</w:t>
            </w:r>
            <w:r w:rsidRPr="008A634E">
              <w:rPr>
                <w:vertAlign w:val="superscript"/>
              </w:rPr>
              <w:t>st</w:t>
            </w:r>
            <w:r w:rsidRPr="008A634E">
              <w:t xml:space="preserve"> order </w:t>
            </w:r>
            <w:r>
              <w:t xml:space="preserve">low shelf </w:t>
            </w:r>
          </w:p>
        </w:tc>
        <w:tc>
          <w:tcPr>
            <w:tcW w:w="4403" w:type="dxa"/>
            <w:tcMar>
              <w:left w:w="57" w:type="dxa"/>
              <w:right w:w="57" w:type="dxa"/>
            </w:tcMar>
          </w:tcPr>
          <w:p w14:paraId="12CDA143" w14:textId="77777777" w:rsidR="007C136F" w:rsidRPr="008A634E" w:rsidRDefault="007C136F" w:rsidP="00322B70">
            <w:pPr>
              <w:spacing w:line="240" w:lineRule="auto"/>
            </w:pPr>
            <w:r w:rsidRPr="00E0276F">
              <w:rPr>
                <w:position w:val="-28"/>
              </w:rPr>
              <w:object w:dxaOrig="3360" w:dyaOrig="639" w14:anchorId="446F087E">
                <v:shape id="_x0000_i1067" type="#_x0000_t75" style="width:168.3pt;height:31.2pt" o:ole="">
                  <v:imagedata r:id="rId89" o:title=""/>
                </v:shape>
                <o:OLEObject Type="Embed" ProgID="Equation.DSMT4" ShapeID="_x0000_i1067" DrawAspect="Content" ObjectID="_1795262029" r:id="rId90"/>
              </w:object>
            </w:r>
          </w:p>
        </w:tc>
        <w:tc>
          <w:tcPr>
            <w:tcW w:w="3109" w:type="dxa"/>
            <w:tcMar>
              <w:left w:w="57" w:type="dxa"/>
              <w:right w:w="57" w:type="dxa"/>
            </w:tcMar>
          </w:tcPr>
          <w:p w14:paraId="75B046F3" w14:textId="77777777" w:rsidR="007C136F" w:rsidRPr="008A634E" w:rsidRDefault="007C136F" w:rsidP="00322B70">
            <w:pPr>
              <w:spacing w:line="240" w:lineRule="auto"/>
              <w:rPr>
                <w:vertAlign w:val="subscript"/>
              </w:rPr>
            </w:pPr>
            <w:r>
              <w:t xml:space="preserve">Prototype </w:t>
            </w:r>
            <w:r>
              <w:sym w:font="Wingdings" w:char="F0E0"/>
            </w:r>
            <w:r>
              <w:t xml:space="preserve"> Change gain at cut-off </w:t>
            </w:r>
            <w:r>
              <w:sym w:font="Wingdings" w:char="F0E0"/>
            </w:r>
            <w:r>
              <w:t>Create shelf</w:t>
            </w:r>
            <w:r>
              <w:sym w:font="Wingdings" w:char="F0E0"/>
            </w:r>
            <w:r>
              <w:t xml:space="preserve"> Shift cut-off frequency</w:t>
            </w:r>
          </w:p>
        </w:tc>
      </w:tr>
      <w:tr w:rsidR="007C136F" w:rsidRPr="008A634E" w14:paraId="18783B57" w14:textId="77777777" w:rsidTr="007C136F">
        <w:tc>
          <w:tcPr>
            <w:tcW w:w="2235" w:type="dxa"/>
            <w:tcMar>
              <w:left w:w="57" w:type="dxa"/>
              <w:right w:w="57" w:type="dxa"/>
            </w:tcMar>
          </w:tcPr>
          <w:p w14:paraId="181D0A43" w14:textId="77777777" w:rsidR="007C136F" w:rsidRPr="008A634E" w:rsidRDefault="007C136F" w:rsidP="00322B70">
            <w:pPr>
              <w:spacing w:line="240" w:lineRule="auto"/>
            </w:pPr>
            <w:r w:rsidRPr="008A634E">
              <w:t>2</w:t>
            </w:r>
            <w:r w:rsidRPr="008A634E">
              <w:rPr>
                <w:vertAlign w:val="superscript"/>
              </w:rPr>
              <w:t>nd</w:t>
            </w:r>
            <w:r w:rsidRPr="008A634E">
              <w:t xml:space="preserve"> order </w:t>
            </w:r>
            <w:r>
              <w:t xml:space="preserve">band pass </w:t>
            </w:r>
          </w:p>
        </w:tc>
        <w:tc>
          <w:tcPr>
            <w:tcW w:w="4403" w:type="dxa"/>
            <w:tcMar>
              <w:left w:w="57" w:type="dxa"/>
              <w:right w:w="57" w:type="dxa"/>
            </w:tcMar>
          </w:tcPr>
          <w:p w14:paraId="2D1F6A88" w14:textId="77777777" w:rsidR="007C136F" w:rsidRPr="008A634E" w:rsidRDefault="007C136F" w:rsidP="00322B70">
            <w:pPr>
              <w:spacing w:line="240" w:lineRule="auto"/>
            </w:pPr>
            <w:r w:rsidRPr="00E0276F">
              <w:rPr>
                <w:position w:val="-28"/>
              </w:rPr>
              <w:object w:dxaOrig="3940" w:dyaOrig="660" w14:anchorId="72A59C57">
                <v:shape id="_x0000_i1068" type="#_x0000_t75" style="width:194.9pt;height:32.1pt" o:ole="">
                  <v:imagedata r:id="rId91" o:title=""/>
                </v:shape>
                <o:OLEObject Type="Embed" ProgID="Equation.DSMT4" ShapeID="_x0000_i1068" DrawAspect="Content" ObjectID="_1795262030" r:id="rId92"/>
              </w:object>
            </w:r>
          </w:p>
        </w:tc>
        <w:tc>
          <w:tcPr>
            <w:tcW w:w="3109" w:type="dxa"/>
            <w:tcMar>
              <w:left w:w="57" w:type="dxa"/>
              <w:right w:w="57" w:type="dxa"/>
            </w:tcMar>
          </w:tcPr>
          <w:p w14:paraId="2946B41B" w14:textId="77777777" w:rsidR="007C136F" w:rsidRPr="008A634E" w:rsidRDefault="007C136F" w:rsidP="00322B70">
            <w:pPr>
              <w:spacing w:line="240" w:lineRule="auto"/>
            </w:pPr>
            <w:r>
              <w:t xml:space="preserve">Prototype </w:t>
            </w:r>
            <w:r>
              <w:sym w:font="Wingdings" w:char="F0E0"/>
            </w:r>
            <w:r>
              <w:t xml:space="preserve"> Change gain at cut-off </w:t>
            </w:r>
            <w:r>
              <w:sym w:font="Wingdings" w:char="F0E0"/>
            </w:r>
            <w:r>
              <w:t xml:space="preserve"> Shift cut-off frequency </w:t>
            </w:r>
            <w:r>
              <w:sym w:font="Wingdings" w:char="F0E0"/>
            </w:r>
            <w:r>
              <w:t xml:space="preserve"> Create bandpass</w:t>
            </w:r>
          </w:p>
        </w:tc>
      </w:tr>
      <w:tr w:rsidR="007C136F" w:rsidRPr="008A634E" w14:paraId="25E989BF" w14:textId="77777777" w:rsidTr="007C136F">
        <w:tc>
          <w:tcPr>
            <w:tcW w:w="2235" w:type="dxa"/>
            <w:tcMar>
              <w:left w:w="57" w:type="dxa"/>
              <w:right w:w="57" w:type="dxa"/>
            </w:tcMar>
          </w:tcPr>
          <w:p w14:paraId="57892FAD" w14:textId="77777777" w:rsidR="007C136F" w:rsidRPr="008A634E" w:rsidRDefault="007C136F" w:rsidP="007C136F">
            <w:pPr>
              <w:spacing w:line="240" w:lineRule="auto"/>
            </w:pPr>
            <w:r w:rsidRPr="008A634E">
              <w:t>Peaking or notch filter</w:t>
            </w:r>
            <w:r>
              <w:t xml:space="preserve"> </w:t>
            </w:r>
          </w:p>
        </w:tc>
        <w:tc>
          <w:tcPr>
            <w:tcW w:w="4403" w:type="dxa"/>
            <w:tcMar>
              <w:left w:w="57" w:type="dxa"/>
              <w:right w:w="57" w:type="dxa"/>
            </w:tcMar>
          </w:tcPr>
          <w:p w14:paraId="44F6ED18" w14:textId="77777777" w:rsidR="007C136F" w:rsidRPr="008A634E" w:rsidRDefault="007C136F" w:rsidP="00322B70">
            <w:pPr>
              <w:spacing w:line="240" w:lineRule="auto"/>
            </w:pPr>
            <w:r w:rsidRPr="00E0276F">
              <w:rPr>
                <w:position w:val="-28"/>
              </w:rPr>
              <w:object w:dxaOrig="4280" w:dyaOrig="660" w14:anchorId="566BBC40">
                <v:shape id="_x0000_i1069" type="#_x0000_t75" style="width:214.15pt;height:32.1pt" o:ole="">
                  <v:imagedata r:id="rId93" o:title=""/>
                </v:shape>
                <o:OLEObject Type="Embed" ProgID="Equation.DSMT4" ShapeID="_x0000_i1069" DrawAspect="Content" ObjectID="_1795262031" r:id="rId94"/>
              </w:object>
            </w:r>
          </w:p>
        </w:tc>
        <w:tc>
          <w:tcPr>
            <w:tcW w:w="3109" w:type="dxa"/>
            <w:tcMar>
              <w:left w:w="57" w:type="dxa"/>
              <w:right w:w="57" w:type="dxa"/>
            </w:tcMar>
          </w:tcPr>
          <w:p w14:paraId="4FF2851D" w14:textId="77777777" w:rsidR="007C136F" w:rsidRPr="008A634E" w:rsidRDefault="007C136F" w:rsidP="00322B70">
            <w:pPr>
              <w:spacing w:line="240" w:lineRule="auto"/>
            </w:pPr>
            <w:r>
              <w:t xml:space="preserve">Prototype </w:t>
            </w:r>
            <w:r>
              <w:sym w:font="Wingdings" w:char="F0E0"/>
            </w:r>
            <w:r>
              <w:t xml:space="preserve"> Change gain at cut-off </w:t>
            </w:r>
            <w:r>
              <w:sym w:font="Wingdings" w:char="F0E0"/>
            </w:r>
            <w:r>
              <w:t>Create shelf</w:t>
            </w:r>
            <w:r>
              <w:sym w:font="Wingdings" w:char="F0E0"/>
            </w:r>
            <w:r>
              <w:t xml:space="preserve"> Shift cut-off frequency</w:t>
            </w:r>
            <w:r>
              <w:sym w:font="Wingdings" w:char="F0E0"/>
            </w:r>
            <w:r>
              <w:t xml:space="preserve"> Create bandpass</w:t>
            </w:r>
          </w:p>
        </w:tc>
      </w:tr>
    </w:tbl>
    <w:p w14:paraId="0B56208F" w14:textId="77777777" w:rsidR="00013D5F" w:rsidRDefault="00013D5F" w:rsidP="00013D5F"/>
    <w:p w14:paraId="022BBBF6" w14:textId="77777777" w:rsidR="00E8265D" w:rsidRDefault="00E8265D" w:rsidP="00E8265D">
      <w:pPr>
        <w:pStyle w:val="NormalWeb"/>
        <w:spacing w:before="0" w:beforeAutospacing="0" w:after="0" w:afterAutospacing="0" w:line="360" w:lineRule="auto"/>
        <w:rPr>
          <w:sz w:val="22"/>
          <w:szCs w:val="22"/>
        </w:rPr>
      </w:pPr>
    </w:p>
    <w:p w14:paraId="62D66DB5" w14:textId="77777777" w:rsidR="002B745D" w:rsidRPr="00450248" w:rsidRDefault="002B745D" w:rsidP="005E7E83">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spacing w:line="360" w:lineRule="auto"/>
        <w:jc w:val="both"/>
        <w:rPr>
          <w:rFonts w:ascii="Times New Roman" w:hAnsi="Times New Roman"/>
          <w:sz w:val="22"/>
          <w:szCs w:val="22"/>
        </w:rPr>
      </w:pPr>
    </w:p>
    <w:p w14:paraId="573BB270" w14:textId="77777777" w:rsidR="003865C7" w:rsidRDefault="003865C7" w:rsidP="005A3899">
      <w:bookmarkStart w:id="52" w:name="_Ref352606531"/>
      <w:bookmarkStart w:id="53" w:name="_Ref355714173"/>
      <w:bookmarkStart w:id="54" w:name="_Ref355706960"/>
      <w:bookmarkStart w:id="55" w:name="_Ref355708134"/>
      <w:bookmarkStart w:id="56" w:name="_Ref355708993"/>
      <w:bookmarkStart w:id="57" w:name="_Ref355710590"/>
      <w:r w:rsidRPr="003865C7">
        <w:rPr>
          <w:noProof/>
          <w:lang w:val="en-GB" w:eastAsia="en-GB"/>
        </w:rPr>
        <w:lastRenderedPageBreak/>
        <w:drawing>
          <wp:inline distT="0" distB="0" distL="0" distR="0" wp14:anchorId="779476D6" wp14:editId="159FDAAB">
            <wp:extent cx="5328920" cy="4004310"/>
            <wp:effectExtent l="0" t="0" r="0" b="0"/>
            <wp:docPr id="41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95" cstate="print"/>
                    <a:srcRect/>
                    <a:stretch>
                      <a:fillRect/>
                    </a:stretch>
                  </pic:blipFill>
                  <pic:spPr bwMode="auto">
                    <a:xfrm>
                      <a:off x="0" y="0"/>
                      <a:ext cx="5328920" cy="4004310"/>
                    </a:xfrm>
                    <a:prstGeom prst="rect">
                      <a:avLst/>
                    </a:prstGeom>
                    <a:noFill/>
                    <a:ln w="9525">
                      <a:noFill/>
                      <a:miter lim="800000"/>
                      <a:headEnd/>
                      <a:tailEnd/>
                    </a:ln>
                  </pic:spPr>
                </pic:pic>
              </a:graphicData>
            </a:graphic>
          </wp:inline>
        </w:drawing>
      </w:r>
      <w:r>
        <w:rPr>
          <w:noProof/>
          <w:lang w:val="en-GB" w:eastAsia="en-GB"/>
        </w:rPr>
        <w:drawing>
          <wp:inline distT="0" distB="0" distL="0" distR="0" wp14:anchorId="30948D64" wp14:editId="4E0102CE">
            <wp:extent cx="5328920" cy="4004310"/>
            <wp:effectExtent l="0" t="0" r="0" b="0"/>
            <wp:docPr id="414"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96" cstate="print"/>
                    <a:srcRect/>
                    <a:stretch>
                      <a:fillRect/>
                    </a:stretch>
                  </pic:blipFill>
                  <pic:spPr bwMode="auto">
                    <a:xfrm>
                      <a:off x="0" y="0"/>
                      <a:ext cx="5328920" cy="4004310"/>
                    </a:xfrm>
                    <a:prstGeom prst="rect">
                      <a:avLst/>
                    </a:prstGeom>
                    <a:noFill/>
                    <a:ln w="9525">
                      <a:noFill/>
                      <a:miter lim="800000"/>
                      <a:headEnd/>
                      <a:tailEnd/>
                    </a:ln>
                  </pic:spPr>
                </pic:pic>
              </a:graphicData>
            </a:graphic>
          </wp:inline>
        </w:drawing>
      </w:r>
    </w:p>
    <w:p w14:paraId="283962EF" w14:textId="77777777" w:rsidR="003865C7" w:rsidRPr="0055583E" w:rsidRDefault="003865C7" w:rsidP="003865C7">
      <w:pPr>
        <w:pStyle w:val="Caption"/>
      </w:pPr>
      <w:bookmarkStart w:id="58" w:name="_Ref330826167"/>
      <w:r>
        <w:t>Figure.</w:t>
      </w:r>
      <w:r w:rsidR="00212294">
        <w:fldChar w:fldCharType="begin"/>
      </w:r>
      <w:r w:rsidR="00E55896">
        <w:instrText xml:space="preserve"> SEQ Figure \* ARABIC \s 1 </w:instrText>
      </w:r>
      <w:r w:rsidR="00212294">
        <w:fldChar w:fldCharType="separate"/>
      </w:r>
      <w:r w:rsidR="00907DF1">
        <w:rPr>
          <w:noProof/>
        </w:rPr>
        <w:t>1</w:t>
      </w:r>
      <w:r w:rsidR="00212294">
        <w:fldChar w:fldCharType="end"/>
      </w:r>
      <w:bookmarkEnd w:id="58"/>
      <w:r>
        <w:t>. Pole zero plot (top) and square magnitude response for a fourth order prototype low pass filter.</w:t>
      </w:r>
    </w:p>
    <w:p w14:paraId="3C95220C" w14:textId="77777777" w:rsidR="003865C7" w:rsidRDefault="00C155D9" w:rsidP="005A3899">
      <w:r w:rsidRPr="00C155D9">
        <w:rPr>
          <w:noProof/>
          <w:lang w:val="en-GB" w:eastAsia="en-GB"/>
        </w:rPr>
        <w:lastRenderedPageBreak/>
        <w:drawing>
          <wp:inline distT="0" distB="0" distL="0" distR="0" wp14:anchorId="17D56BA2" wp14:editId="718EF4AC">
            <wp:extent cx="4584700" cy="4893310"/>
            <wp:effectExtent l="0" t="0" r="0" b="0"/>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97" cstate="print"/>
                    <a:srcRect/>
                    <a:stretch>
                      <a:fillRect/>
                    </a:stretch>
                  </pic:blipFill>
                  <pic:spPr bwMode="auto">
                    <a:xfrm>
                      <a:off x="0" y="0"/>
                      <a:ext cx="4584700" cy="4893310"/>
                    </a:xfrm>
                    <a:prstGeom prst="rect">
                      <a:avLst/>
                    </a:prstGeom>
                    <a:noFill/>
                    <a:ln w="9525">
                      <a:noFill/>
                      <a:miter lim="800000"/>
                      <a:headEnd/>
                      <a:tailEnd/>
                    </a:ln>
                  </pic:spPr>
                </pic:pic>
              </a:graphicData>
            </a:graphic>
          </wp:inline>
        </w:drawing>
      </w:r>
    </w:p>
    <w:p w14:paraId="4047FB2E" w14:textId="77777777" w:rsidR="003865C7" w:rsidRPr="00AC74F9" w:rsidRDefault="003865C7" w:rsidP="003865C7">
      <w:pPr>
        <w:pStyle w:val="Caption"/>
      </w:pPr>
      <w:bookmarkStart w:id="59" w:name="_Ref363797973"/>
      <w:r>
        <w:t xml:space="preserve">Figure </w:t>
      </w:r>
      <w:r w:rsidR="00212294">
        <w:fldChar w:fldCharType="begin"/>
      </w:r>
      <w:r w:rsidR="00E55896">
        <w:instrText xml:space="preserve"> SEQ Figure \* ARABIC \s 1 </w:instrText>
      </w:r>
      <w:r w:rsidR="00212294">
        <w:fldChar w:fldCharType="separate"/>
      </w:r>
      <w:r w:rsidR="00907DF1">
        <w:rPr>
          <w:noProof/>
        </w:rPr>
        <w:t>2</w:t>
      </w:r>
      <w:r w:rsidR="00212294">
        <w:fldChar w:fldCharType="end"/>
      </w:r>
      <w:bookmarkEnd w:id="52"/>
      <w:bookmarkEnd w:id="59"/>
      <w:r>
        <w:t>. Shifting the centre frequency of a low pass filter.</w:t>
      </w:r>
    </w:p>
    <w:p w14:paraId="247BDEDE" w14:textId="77777777" w:rsidR="003865C7" w:rsidRDefault="003865C7" w:rsidP="003865C7">
      <w:pPr>
        <w:rPr>
          <w:noProof/>
        </w:rPr>
      </w:pPr>
      <w:r>
        <w:rPr>
          <w:noProof/>
          <w:lang w:val="en-GB" w:eastAsia="en-GB"/>
        </w:rPr>
        <mc:AlternateContent>
          <mc:Choice Requires="wpg">
            <w:drawing>
              <wp:inline distT="0" distB="0" distL="0" distR="0" wp14:anchorId="144D6DFD" wp14:editId="79812DFE">
                <wp:extent cx="6552132" cy="1844554"/>
                <wp:effectExtent l="0" t="0" r="0" b="381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52132" cy="1844554"/>
                          <a:chOff x="0" y="1668557"/>
                          <a:chExt cx="9259410" cy="2950659"/>
                        </a:xfrm>
                      </wpg:grpSpPr>
                      <wps:wsp>
                        <wps:cNvPr id="156" name="Straight Arrow Connector 156"/>
                        <wps:cNvCnPr/>
                        <wps:spPr>
                          <a:xfrm flipV="1">
                            <a:off x="575593" y="3820368"/>
                            <a:ext cx="3384550" cy="1588"/>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7" name="Straight Arrow Connector 157"/>
                        <wps:cNvCnPr/>
                        <wps:spPr>
                          <a:xfrm flipV="1">
                            <a:off x="575593" y="1948706"/>
                            <a:ext cx="0" cy="187325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8" name="TextBox 54"/>
                        <wps:cNvSpPr txBox="1">
                          <a:spLocks noChangeArrowheads="1"/>
                        </wps:cNvSpPr>
                        <wps:spPr bwMode="auto">
                          <a:xfrm>
                            <a:off x="2448843" y="4109294"/>
                            <a:ext cx="2958647" cy="509922"/>
                          </a:xfrm>
                          <a:prstGeom prst="rect">
                            <a:avLst/>
                          </a:prstGeom>
                          <a:noFill/>
                          <a:ln w="9525">
                            <a:noFill/>
                            <a:miter lim="800000"/>
                            <a:headEnd/>
                            <a:tailEnd/>
                          </a:ln>
                        </wps:spPr>
                        <wps:txbx>
                          <w:txbxContent>
                            <w:p w14:paraId="627D2FAD" w14:textId="77777777" w:rsidR="00322B70" w:rsidRDefault="00322B70" w:rsidP="00416534">
                              <w:pPr>
                                <w:pStyle w:val="NormalWeb"/>
                                <w:spacing w:before="0" w:beforeAutospacing="0" w:after="0" w:afterAutospacing="0"/>
                                <w:textAlignment w:val="baseline"/>
                              </w:pPr>
                              <w:r>
                                <w:rPr>
                                  <w:rFonts w:ascii="Arial" w:hAnsi="Arial" w:cs="Arial"/>
                                  <w:color w:val="000000" w:themeColor="text1"/>
                                  <w:kern w:val="24"/>
                                  <w:sz w:val="28"/>
                                  <w:szCs w:val="28"/>
                                </w:rPr>
                                <w:t xml:space="preserve">Normalised frequency </w:t>
                              </w:r>
                              <w:r>
                                <w:rPr>
                                  <w:rFonts w:ascii="Symbol" w:hAnsi="Symbol" w:cs="Arial"/>
                                  <w:color w:val="000000" w:themeColor="text1"/>
                                  <w:kern w:val="24"/>
                                  <w:sz w:val="28"/>
                                  <w:szCs w:val="28"/>
                                </w:rPr>
                                <w:t></w:t>
                              </w:r>
                            </w:p>
                          </w:txbxContent>
                        </wps:txbx>
                        <wps:bodyPr wrap="none">
                          <a:spAutoFit/>
                        </wps:bodyPr>
                      </wps:wsp>
                      <wps:wsp>
                        <wps:cNvPr id="159" name="TextBox 55"/>
                        <wps:cNvSpPr txBox="1">
                          <a:spLocks noChangeArrowheads="1"/>
                        </wps:cNvSpPr>
                        <wps:spPr bwMode="auto">
                          <a:xfrm>
                            <a:off x="0" y="2060739"/>
                            <a:ext cx="742128" cy="590169"/>
                          </a:xfrm>
                          <a:prstGeom prst="rect">
                            <a:avLst/>
                          </a:prstGeom>
                          <a:noFill/>
                          <a:ln w="9525">
                            <a:noFill/>
                            <a:miter lim="800000"/>
                            <a:headEnd/>
                            <a:tailEnd/>
                          </a:ln>
                        </wps:spPr>
                        <wps:txbx>
                          <w:txbxContent>
                            <w:p w14:paraId="2E0C8418" w14:textId="77777777" w:rsidR="00322B70" w:rsidRDefault="00322B70" w:rsidP="00416534">
                              <w:pPr>
                                <w:pStyle w:val="NormalWeb"/>
                                <w:spacing w:before="0" w:beforeAutospacing="0" w:after="0" w:afterAutospacing="0"/>
                                <w:textAlignment w:val="baseline"/>
                              </w:pPr>
                              <w:r>
                                <w:rPr>
                                  <w:rFonts w:ascii="Calibri" w:hAnsi="Calibri" w:cs="Arial"/>
                                  <w:color w:val="000000" w:themeColor="text1"/>
                                  <w:kern w:val="24"/>
                                  <w:sz w:val="28"/>
                                  <w:szCs w:val="28"/>
                                </w:rPr>
                                <w:t>|H|</w:t>
                              </w:r>
                              <w:r>
                                <w:rPr>
                                  <w:rFonts w:ascii="Calibri" w:hAnsi="Calibri" w:cs="Arial"/>
                                  <w:color w:val="000000" w:themeColor="text1"/>
                                  <w:kern w:val="24"/>
                                  <w:position w:val="8"/>
                                  <w:sz w:val="28"/>
                                  <w:szCs w:val="28"/>
                                  <w:vertAlign w:val="superscript"/>
                                </w:rPr>
                                <w:t>2</w:t>
                              </w:r>
                            </w:p>
                          </w:txbxContent>
                        </wps:txbx>
                        <wps:bodyPr wrap="none">
                          <a:spAutoFit/>
                        </wps:bodyPr>
                      </wps:wsp>
                      <wps:wsp>
                        <wps:cNvPr id="160" name="TextBox 58"/>
                        <wps:cNvSpPr txBox="1">
                          <a:spLocks noChangeArrowheads="1"/>
                        </wps:cNvSpPr>
                        <wps:spPr bwMode="auto">
                          <a:xfrm>
                            <a:off x="432717" y="3821357"/>
                            <a:ext cx="399331" cy="508906"/>
                          </a:xfrm>
                          <a:prstGeom prst="rect">
                            <a:avLst/>
                          </a:prstGeom>
                          <a:noFill/>
                          <a:ln w="9525">
                            <a:noFill/>
                            <a:miter lim="800000"/>
                            <a:headEnd/>
                            <a:tailEnd/>
                          </a:ln>
                        </wps:spPr>
                        <wps:txbx>
                          <w:txbxContent>
                            <w:p w14:paraId="054D7423" w14:textId="77777777" w:rsidR="00322B70" w:rsidRDefault="00322B70" w:rsidP="00416534">
                              <w:pPr>
                                <w:pStyle w:val="NormalWeb"/>
                                <w:spacing w:before="0" w:beforeAutospacing="0" w:after="0" w:afterAutospacing="0"/>
                                <w:textAlignment w:val="baseline"/>
                              </w:pPr>
                              <w:r>
                                <w:rPr>
                                  <w:rFonts w:ascii="Calibri" w:hAnsi="Calibri" w:cs="Arial"/>
                                  <w:color w:val="000000" w:themeColor="text1"/>
                                  <w:kern w:val="24"/>
                                  <w:sz w:val="28"/>
                                  <w:szCs w:val="28"/>
                                </w:rPr>
                                <w:t>0</w:t>
                              </w:r>
                            </w:p>
                          </w:txbxContent>
                        </wps:txbx>
                        <wps:bodyPr wrap="none">
                          <a:spAutoFit/>
                        </wps:bodyPr>
                      </wps:wsp>
                      <wps:wsp>
                        <wps:cNvPr id="161" name="TextBox 58"/>
                        <wps:cNvSpPr txBox="1">
                          <a:spLocks noChangeArrowheads="1"/>
                        </wps:cNvSpPr>
                        <wps:spPr bwMode="auto">
                          <a:xfrm>
                            <a:off x="3312443" y="3819768"/>
                            <a:ext cx="410099" cy="509922"/>
                          </a:xfrm>
                          <a:prstGeom prst="rect">
                            <a:avLst/>
                          </a:prstGeom>
                          <a:noFill/>
                          <a:ln w="9525">
                            <a:noFill/>
                            <a:miter lim="800000"/>
                            <a:headEnd/>
                            <a:tailEnd/>
                          </a:ln>
                        </wps:spPr>
                        <wps:txbx>
                          <w:txbxContent>
                            <w:p w14:paraId="4538D739" w14:textId="77777777" w:rsidR="00322B70" w:rsidRDefault="00322B70" w:rsidP="00416534">
                              <w:pPr>
                                <w:pStyle w:val="NormalWeb"/>
                                <w:spacing w:before="0" w:beforeAutospacing="0" w:after="0" w:afterAutospacing="0"/>
                                <w:textAlignment w:val="baseline"/>
                              </w:pPr>
                              <w:r>
                                <w:rPr>
                                  <w:rFonts w:ascii="Symbol" w:hAnsi="Symbol" w:cs="Arial"/>
                                  <w:color w:val="000000" w:themeColor="text1"/>
                                  <w:kern w:val="24"/>
                                  <w:sz w:val="28"/>
                                  <w:szCs w:val="28"/>
                                </w:rPr>
                                <w:t></w:t>
                              </w:r>
                            </w:p>
                          </w:txbxContent>
                        </wps:txbx>
                        <wps:bodyPr wrap="none">
                          <a:spAutoFit/>
                        </wps:bodyPr>
                      </wps:wsp>
                      <wps:wsp>
                        <wps:cNvPr id="162" name="TextBox 58"/>
                        <wps:cNvSpPr txBox="1">
                          <a:spLocks noChangeArrowheads="1"/>
                        </wps:cNvSpPr>
                        <wps:spPr bwMode="auto">
                          <a:xfrm>
                            <a:off x="1864642" y="3819768"/>
                            <a:ext cx="634443" cy="524143"/>
                          </a:xfrm>
                          <a:prstGeom prst="rect">
                            <a:avLst/>
                          </a:prstGeom>
                          <a:noFill/>
                          <a:ln w="9525">
                            <a:noFill/>
                            <a:miter lim="800000"/>
                            <a:headEnd/>
                            <a:tailEnd/>
                          </a:ln>
                        </wps:spPr>
                        <wps:txbx>
                          <w:txbxContent>
                            <w:p w14:paraId="0B07CF03" w14:textId="77777777" w:rsidR="00322B70" w:rsidRDefault="00322B70" w:rsidP="00416534">
                              <w:pPr>
                                <w:pStyle w:val="NormalWeb"/>
                                <w:spacing w:before="0" w:beforeAutospacing="0" w:after="0" w:afterAutospacing="0"/>
                                <w:textAlignment w:val="baseline"/>
                              </w:pPr>
                              <w:r>
                                <w:rPr>
                                  <w:rFonts w:ascii="Symbol" w:hAnsi="Symbol" w:cs="Arial"/>
                                  <w:color w:val="000000" w:themeColor="text1"/>
                                  <w:kern w:val="24"/>
                                  <w:sz w:val="28"/>
                                  <w:szCs w:val="28"/>
                                </w:rPr>
                                <w:t></w:t>
                              </w:r>
                              <w:r>
                                <w:rPr>
                                  <w:rFonts w:ascii="Calibri" w:hAnsi="Calibri" w:cs="Arial"/>
                                  <w:color w:val="000000" w:themeColor="text1"/>
                                  <w:kern w:val="24"/>
                                  <w:sz w:val="28"/>
                                  <w:szCs w:val="28"/>
                                </w:rPr>
                                <w:t>/2</w:t>
                              </w:r>
                            </w:p>
                          </w:txbxContent>
                        </wps:txbx>
                        <wps:bodyPr wrap="none">
                          <a:spAutoFit/>
                        </wps:bodyPr>
                      </wps:wsp>
                      <wps:wsp>
                        <wps:cNvPr id="163" name="Straight Arrow Connector 163"/>
                        <wps:cNvCnPr/>
                        <wps:spPr>
                          <a:xfrm flipV="1">
                            <a:off x="4427513" y="3769792"/>
                            <a:ext cx="338455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4" name="Straight Arrow Connector 164"/>
                        <wps:cNvCnPr/>
                        <wps:spPr>
                          <a:xfrm flipV="1">
                            <a:off x="4427513" y="1896542"/>
                            <a:ext cx="0" cy="187325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5" name="TextBox 54"/>
                        <wps:cNvSpPr txBox="1">
                          <a:spLocks noChangeArrowheads="1"/>
                        </wps:cNvSpPr>
                        <wps:spPr bwMode="auto">
                          <a:xfrm>
                            <a:off x="6300763" y="4056464"/>
                            <a:ext cx="2958647" cy="509922"/>
                          </a:xfrm>
                          <a:prstGeom prst="rect">
                            <a:avLst/>
                          </a:prstGeom>
                          <a:noFill/>
                          <a:ln w="9525">
                            <a:noFill/>
                            <a:miter lim="800000"/>
                            <a:headEnd/>
                            <a:tailEnd/>
                          </a:ln>
                        </wps:spPr>
                        <wps:txbx>
                          <w:txbxContent>
                            <w:p w14:paraId="4FE725C4" w14:textId="77777777" w:rsidR="00322B70" w:rsidRDefault="00322B70" w:rsidP="00416534">
                              <w:pPr>
                                <w:pStyle w:val="NormalWeb"/>
                                <w:spacing w:before="0" w:beforeAutospacing="0" w:after="0" w:afterAutospacing="0"/>
                                <w:textAlignment w:val="baseline"/>
                              </w:pPr>
                              <w:r>
                                <w:rPr>
                                  <w:rFonts w:ascii="Arial" w:hAnsi="Arial" w:cs="Arial"/>
                                  <w:color w:val="000000" w:themeColor="text1"/>
                                  <w:kern w:val="24"/>
                                  <w:sz w:val="28"/>
                                  <w:szCs w:val="28"/>
                                </w:rPr>
                                <w:t xml:space="preserve">Normalised frequency </w:t>
                              </w:r>
                              <w:r>
                                <w:rPr>
                                  <w:rFonts w:ascii="Symbol" w:hAnsi="Symbol" w:cs="Arial"/>
                                  <w:color w:val="000000" w:themeColor="text1"/>
                                  <w:kern w:val="24"/>
                                  <w:sz w:val="28"/>
                                  <w:szCs w:val="28"/>
                                </w:rPr>
                                <w:t></w:t>
                              </w:r>
                            </w:p>
                          </w:txbxContent>
                        </wps:txbx>
                        <wps:bodyPr wrap="none">
                          <a:spAutoFit/>
                        </wps:bodyPr>
                      </wps:wsp>
                      <wps:wsp>
                        <wps:cNvPr id="166" name="TextBox 55"/>
                        <wps:cNvSpPr txBox="1">
                          <a:spLocks noChangeArrowheads="1"/>
                        </wps:cNvSpPr>
                        <wps:spPr bwMode="auto">
                          <a:xfrm>
                            <a:off x="3923807" y="1988750"/>
                            <a:ext cx="742128" cy="590169"/>
                          </a:xfrm>
                          <a:prstGeom prst="rect">
                            <a:avLst/>
                          </a:prstGeom>
                          <a:noFill/>
                          <a:ln w="9525">
                            <a:noFill/>
                            <a:miter lim="800000"/>
                            <a:headEnd/>
                            <a:tailEnd/>
                          </a:ln>
                        </wps:spPr>
                        <wps:txbx>
                          <w:txbxContent>
                            <w:p w14:paraId="7F03F6D7" w14:textId="77777777" w:rsidR="00322B70" w:rsidRDefault="00322B70" w:rsidP="00416534">
                              <w:pPr>
                                <w:pStyle w:val="NormalWeb"/>
                                <w:spacing w:before="0" w:beforeAutospacing="0" w:after="0" w:afterAutospacing="0"/>
                                <w:textAlignment w:val="baseline"/>
                              </w:pPr>
                              <w:r>
                                <w:rPr>
                                  <w:rFonts w:ascii="Calibri" w:hAnsi="Calibri" w:cs="Arial"/>
                                  <w:color w:val="000000" w:themeColor="text1"/>
                                  <w:kern w:val="24"/>
                                  <w:sz w:val="28"/>
                                  <w:szCs w:val="28"/>
                                </w:rPr>
                                <w:t>|H|</w:t>
                              </w:r>
                              <w:r>
                                <w:rPr>
                                  <w:rFonts w:ascii="Calibri" w:hAnsi="Calibri" w:cs="Arial"/>
                                  <w:color w:val="000000" w:themeColor="text1"/>
                                  <w:kern w:val="24"/>
                                  <w:position w:val="8"/>
                                  <w:sz w:val="28"/>
                                  <w:szCs w:val="28"/>
                                  <w:vertAlign w:val="superscript"/>
                                </w:rPr>
                                <w:t>2</w:t>
                              </w:r>
                            </w:p>
                          </w:txbxContent>
                        </wps:txbx>
                        <wps:bodyPr wrap="none">
                          <a:spAutoFit/>
                        </wps:bodyPr>
                      </wps:wsp>
                      <wps:wsp>
                        <wps:cNvPr id="167" name="TextBox 58"/>
                        <wps:cNvSpPr txBox="1">
                          <a:spLocks noChangeArrowheads="1"/>
                        </wps:cNvSpPr>
                        <wps:spPr bwMode="auto">
                          <a:xfrm>
                            <a:off x="4284506" y="3769206"/>
                            <a:ext cx="399331" cy="508906"/>
                          </a:xfrm>
                          <a:prstGeom prst="rect">
                            <a:avLst/>
                          </a:prstGeom>
                          <a:noFill/>
                          <a:ln w="9525">
                            <a:noFill/>
                            <a:miter lim="800000"/>
                            <a:headEnd/>
                            <a:tailEnd/>
                          </a:ln>
                        </wps:spPr>
                        <wps:txbx>
                          <w:txbxContent>
                            <w:p w14:paraId="15F3272F" w14:textId="77777777" w:rsidR="00322B70" w:rsidRDefault="00322B70" w:rsidP="00416534">
                              <w:pPr>
                                <w:pStyle w:val="NormalWeb"/>
                                <w:spacing w:before="0" w:beforeAutospacing="0" w:after="0" w:afterAutospacing="0"/>
                                <w:textAlignment w:val="baseline"/>
                              </w:pPr>
                              <w:r>
                                <w:rPr>
                                  <w:rFonts w:ascii="Calibri" w:hAnsi="Calibri" w:cs="Arial"/>
                                  <w:color w:val="000000" w:themeColor="text1"/>
                                  <w:kern w:val="24"/>
                                  <w:sz w:val="28"/>
                                  <w:szCs w:val="28"/>
                                </w:rPr>
                                <w:t>0</w:t>
                              </w:r>
                            </w:p>
                          </w:txbxContent>
                        </wps:txbx>
                        <wps:bodyPr wrap="none">
                          <a:spAutoFit/>
                        </wps:bodyPr>
                      </wps:wsp>
                      <wps:wsp>
                        <wps:cNvPr id="168" name="TextBox 58"/>
                        <wps:cNvSpPr txBox="1">
                          <a:spLocks noChangeArrowheads="1"/>
                        </wps:cNvSpPr>
                        <wps:spPr bwMode="auto">
                          <a:xfrm>
                            <a:off x="7164142" y="3769206"/>
                            <a:ext cx="410099" cy="509922"/>
                          </a:xfrm>
                          <a:prstGeom prst="rect">
                            <a:avLst/>
                          </a:prstGeom>
                          <a:noFill/>
                          <a:ln w="9525">
                            <a:noFill/>
                            <a:miter lim="800000"/>
                            <a:headEnd/>
                            <a:tailEnd/>
                          </a:ln>
                        </wps:spPr>
                        <wps:txbx>
                          <w:txbxContent>
                            <w:p w14:paraId="5418524F" w14:textId="77777777" w:rsidR="00322B70" w:rsidRDefault="00322B70" w:rsidP="00416534">
                              <w:pPr>
                                <w:pStyle w:val="NormalWeb"/>
                                <w:spacing w:before="0" w:beforeAutospacing="0" w:after="0" w:afterAutospacing="0"/>
                                <w:textAlignment w:val="baseline"/>
                              </w:pPr>
                              <w:r>
                                <w:rPr>
                                  <w:rFonts w:ascii="Symbol" w:hAnsi="Symbol" w:cs="Arial"/>
                                  <w:color w:val="000000" w:themeColor="text1"/>
                                  <w:kern w:val="24"/>
                                  <w:sz w:val="28"/>
                                  <w:szCs w:val="28"/>
                                </w:rPr>
                                <w:t></w:t>
                              </w:r>
                            </w:p>
                          </w:txbxContent>
                        </wps:txbx>
                        <wps:bodyPr wrap="none">
                          <a:spAutoFit/>
                        </wps:bodyPr>
                      </wps:wsp>
                      <wps:wsp>
                        <wps:cNvPr id="178" name="TextBox 58"/>
                        <wps:cNvSpPr txBox="1">
                          <a:spLocks noChangeArrowheads="1"/>
                        </wps:cNvSpPr>
                        <wps:spPr bwMode="auto">
                          <a:xfrm>
                            <a:off x="5003572" y="3769206"/>
                            <a:ext cx="513298" cy="595248"/>
                          </a:xfrm>
                          <a:prstGeom prst="rect">
                            <a:avLst/>
                          </a:prstGeom>
                          <a:noFill/>
                          <a:ln w="9525">
                            <a:noFill/>
                            <a:miter lim="800000"/>
                            <a:headEnd/>
                            <a:tailEnd/>
                          </a:ln>
                        </wps:spPr>
                        <wps:txbx>
                          <w:txbxContent>
                            <w:p w14:paraId="191677C9" w14:textId="77777777" w:rsidR="00322B70" w:rsidRDefault="00322B70" w:rsidP="00416534">
                              <w:pPr>
                                <w:pStyle w:val="NormalWeb"/>
                                <w:spacing w:before="0" w:beforeAutospacing="0" w:after="0" w:afterAutospacing="0"/>
                                <w:textAlignment w:val="baseline"/>
                              </w:pPr>
                              <w:r>
                                <w:rPr>
                                  <w:rFonts w:ascii="Symbol" w:hAnsi="Symbol" w:cs="Arial"/>
                                  <w:color w:val="000000" w:themeColor="text1"/>
                                  <w:kern w:val="24"/>
                                  <w:sz w:val="28"/>
                                  <w:szCs w:val="28"/>
                                </w:rPr>
                                <w:t></w:t>
                              </w:r>
                              <w:r>
                                <w:rPr>
                                  <w:rFonts w:ascii="Calibri" w:hAnsi="Calibri" w:cs="Arial"/>
                                  <w:color w:val="000000" w:themeColor="text1"/>
                                  <w:kern w:val="24"/>
                                  <w:position w:val="-7"/>
                                  <w:sz w:val="28"/>
                                  <w:szCs w:val="28"/>
                                  <w:vertAlign w:val="subscript"/>
                                </w:rPr>
                                <w:t>c</w:t>
                              </w:r>
                            </w:p>
                          </w:txbxContent>
                        </wps:txbx>
                        <wps:bodyPr wrap="none">
                          <a:spAutoFit/>
                        </wps:bodyPr>
                      </wps:wsp>
                      <wps:wsp>
                        <wps:cNvPr id="186" name="Straight Arrow Connector 186"/>
                        <wps:cNvCnPr>
                          <a:stCxn id="160" idx="3"/>
                          <a:endCxn id="191" idx="2"/>
                        </wps:cNvCnPr>
                        <wps:spPr>
                          <a:xfrm flipV="1">
                            <a:off x="707355" y="3160713"/>
                            <a:ext cx="3570616" cy="815231"/>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87" name="Straight Arrow Connector 187"/>
                        <wps:cNvCnPr>
                          <a:stCxn id="188" idx="2"/>
                          <a:endCxn id="189" idx="1"/>
                        </wps:cNvCnPr>
                        <wps:spPr>
                          <a:xfrm flipV="1">
                            <a:off x="425351" y="2358753"/>
                            <a:ext cx="3714601" cy="370110"/>
                          </a:xfrm>
                          <a:prstGeom prst="straightConnector1">
                            <a:avLst/>
                          </a:prstGeom>
                          <a:ln>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188" name="TextBox 58"/>
                        <wps:cNvSpPr txBox="1">
                          <a:spLocks noChangeArrowheads="1"/>
                        </wps:cNvSpPr>
                        <wps:spPr bwMode="auto">
                          <a:xfrm>
                            <a:off x="288024" y="2420679"/>
                            <a:ext cx="399331" cy="508906"/>
                          </a:xfrm>
                          <a:prstGeom prst="rect">
                            <a:avLst/>
                          </a:prstGeom>
                          <a:noFill/>
                          <a:ln w="9525">
                            <a:noFill/>
                            <a:miter lim="800000"/>
                            <a:headEnd/>
                            <a:tailEnd/>
                          </a:ln>
                        </wps:spPr>
                        <wps:txbx>
                          <w:txbxContent>
                            <w:p w14:paraId="2BEC5848" w14:textId="77777777" w:rsidR="00322B70" w:rsidRDefault="00322B70" w:rsidP="00416534">
                              <w:pPr>
                                <w:pStyle w:val="NormalWeb"/>
                                <w:spacing w:before="0" w:beforeAutospacing="0" w:after="0" w:afterAutospacing="0"/>
                                <w:textAlignment w:val="baseline"/>
                              </w:pPr>
                              <w:r>
                                <w:rPr>
                                  <w:rFonts w:ascii="Calibri" w:hAnsi="Calibri" w:cs="Arial"/>
                                  <w:color w:val="000000" w:themeColor="text1"/>
                                  <w:kern w:val="24"/>
                                  <w:sz w:val="28"/>
                                  <w:szCs w:val="28"/>
                                </w:rPr>
                                <w:t>1</w:t>
                              </w:r>
                            </w:p>
                          </w:txbxContent>
                        </wps:txbx>
                        <wps:bodyPr wrap="none">
                          <a:spAutoFit/>
                        </wps:bodyPr>
                      </wps:wsp>
                      <wps:wsp>
                        <wps:cNvPr id="189" name="TextBox 58"/>
                        <wps:cNvSpPr txBox="1">
                          <a:spLocks noChangeArrowheads="1"/>
                        </wps:cNvSpPr>
                        <wps:spPr bwMode="auto">
                          <a:xfrm>
                            <a:off x="4139825" y="2204715"/>
                            <a:ext cx="512400" cy="590169"/>
                          </a:xfrm>
                          <a:prstGeom prst="rect">
                            <a:avLst/>
                          </a:prstGeom>
                          <a:noFill/>
                          <a:ln w="9525">
                            <a:noFill/>
                            <a:miter lim="800000"/>
                            <a:headEnd/>
                            <a:tailEnd/>
                          </a:ln>
                        </wps:spPr>
                        <wps:txbx>
                          <w:txbxContent>
                            <w:p w14:paraId="4D259478" w14:textId="77777777" w:rsidR="00322B70" w:rsidRDefault="00322B70" w:rsidP="00416534">
                              <w:pPr>
                                <w:pStyle w:val="NormalWeb"/>
                                <w:spacing w:before="0" w:beforeAutospacing="0" w:after="0" w:afterAutospacing="0"/>
                                <w:textAlignment w:val="baseline"/>
                              </w:pPr>
                              <w:r>
                                <w:rPr>
                                  <w:rFonts w:ascii="Calibri" w:hAnsi="Calibri" w:cs="Arial"/>
                                  <w:color w:val="000000" w:themeColor="text1"/>
                                  <w:kern w:val="24"/>
                                  <w:sz w:val="28"/>
                                  <w:szCs w:val="28"/>
                                </w:rPr>
                                <w:t>G</w:t>
                              </w:r>
                              <w:r>
                                <w:rPr>
                                  <w:rFonts w:ascii="Calibri" w:hAnsi="Calibri" w:cs="Arial"/>
                                  <w:color w:val="000000" w:themeColor="text1"/>
                                  <w:kern w:val="24"/>
                                  <w:position w:val="8"/>
                                  <w:sz w:val="28"/>
                                  <w:szCs w:val="28"/>
                                  <w:vertAlign w:val="superscript"/>
                                </w:rPr>
                                <w:t>2</w:t>
                              </w:r>
                            </w:p>
                          </w:txbxContent>
                        </wps:txbx>
                        <wps:bodyPr wrap="none">
                          <a:spAutoFit/>
                        </wps:bodyPr>
                      </wps:wsp>
                      <pic:pic xmlns:pic="http://schemas.openxmlformats.org/drawingml/2006/picture">
                        <pic:nvPicPr>
                          <pic:cNvPr id="190" name="Picture 190"/>
                          <pic:cNvPicPr>
                            <a:picLocks noChangeAspect="1" noChangeArrowheads="1"/>
                          </pic:cNvPicPr>
                        </pic:nvPicPr>
                        <pic:blipFill>
                          <a:blip r:embed="rId98"/>
                          <a:srcRect l="12200" t="30200" r="9501" b="10401"/>
                          <a:stretch>
                            <a:fillRect/>
                          </a:stretch>
                        </pic:blipFill>
                        <pic:spPr bwMode="auto">
                          <a:xfrm>
                            <a:off x="4427984" y="2348880"/>
                            <a:ext cx="2880320" cy="792088"/>
                          </a:xfrm>
                          <a:prstGeom prst="rect">
                            <a:avLst/>
                          </a:prstGeom>
                          <a:noFill/>
                          <a:ln w="9525">
                            <a:noFill/>
                            <a:miter lim="800000"/>
                            <a:headEnd/>
                            <a:tailEnd/>
                          </a:ln>
                          <a:effectLst/>
                        </pic:spPr>
                      </pic:pic>
                      <wps:wsp>
                        <wps:cNvPr id="191" name="TextBox 58"/>
                        <wps:cNvSpPr txBox="1">
                          <a:spLocks noChangeArrowheads="1"/>
                        </wps:cNvSpPr>
                        <wps:spPr bwMode="auto">
                          <a:xfrm>
                            <a:off x="4139825" y="2852606"/>
                            <a:ext cx="399331" cy="508906"/>
                          </a:xfrm>
                          <a:prstGeom prst="rect">
                            <a:avLst/>
                          </a:prstGeom>
                          <a:noFill/>
                          <a:ln w="9525">
                            <a:noFill/>
                            <a:miter lim="800000"/>
                            <a:headEnd/>
                            <a:tailEnd/>
                          </a:ln>
                        </wps:spPr>
                        <wps:txbx>
                          <w:txbxContent>
                            <w:p w14:paraId="63EFA1EE" w14:textId="77777777" w:rsidR="00322B70" w:rsidRDefault="00322B70" w:rsidP="00416534">
                              <w:pPr>
                                <w:pStyle w:val="NormalWeb"/>
                                <w:spacing w:before="0" w:beforeAutospacing="0" w:after="0" w:afterAutospacing="0"/>
                                <w:textAlignment w:val="baseline"/>
                              </w:pPr>
                              <w:r>
                                <w:rPr>
                                  <w:rFonts w:ascii="Calibri" w:hAnsi="Calibri" w:cs="Arial"/>
                                  <w:color w:val="000000" w:themeColor="text1"/>
                                  <w:kern w:val="24"/>
                                  <w:sz w:val="28"/>
                                  <w:szCs w:val="28"/>
                                </w:rPr>
                                <w:t>1</w:t>
                              </w:r>
                            </w:p>
                          </w:txbxContent>
                        </wps:txbx>
                        <wps:bodyPr wrap="none">
                          <a:spAutoFit/>
                        </wps:bodyPr>
                      </wps:wsp>
                      <wpg:grpSp>
                        <wpg:cNvPr id="192" name="Group 192"/>
                        <wpg:cNvGrpSpPr/>
                        <wpg:grpSpPr>
                          <a:xfrm>
                            <a:off x="4427984" y="1668557"/>
                            <a:ext cx="1512168" cy="720080"/>
                            <a:chOff x="4427984" y="2780928"/>
                            <a:chExt cx="864096" cy="720080"/>
                          </a:xfrm>
                        </wpg:grpSpPr>
                        <wps:wsp>
                          <wps:cNvPr id="199" name="Straight Connector 199"/>
                          <wps:cNvCnPr/>
                          <wps:spPr>
                            <a:xfrm>
                              <a:off x="4427984" y="2780928"/>
                              <a:ext cx="864096" cy="0"/>
                            </a:xfrm>
                            <a:prstGeom prst="line">
                              <a:avLst/>
                            </a:prstGeom>
                            <a:ln>
                              <a:solidFill>
                                <a:schemeClr val="accent3">
                                  <a:lumMod val="75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200" name="Straight Connector 200"/>
                          <wps:cNvCnPr/>
                          <wps:spPr>
                            <a:xfrm>
                              <a:off x="5292080" y="2780928"/>
                              <a:ext cx="0" cy="720080"/>
                            </a:xfrm>
                            <a:prstGeom prst="line">
                              <a:avLst/>
                            </a:prstGeom>
                            <a:ln>
                              <a:solidFill>
                                <a:schemeClr val="accent3">
                                  <a:lumMod val="75000"/>
                                </a:schemeClr>
                              </a:solidFill>
                              <a:prstDash val="sysDash"/>
                            </a:ln>
                          </wps:spPr>
                          <wps:style>
                            <a:lnRef idx="1">
                              <a:schemeClr val="accent1"/>
                            </a:lnRef>
                            <a:fillRef idx="0">
                              <a:schemeClr val="accent1"/>
                            </a:fillRef>
                            <a:effectRef idx="0">
                              <a:schemeClr val="accent1"/>
                            </a:effectRef>
                            <a:fontRef idx="minor">
                              <a:schemeClr val="tx1"/>
                            </a:fontRef>
                          </wps:style>
                          <wps:bodyPr/>
                        </wps:wsp>
                      </wpg:grpSp>
                      <wps:wsp>
                        <wps:cNvPr id="193" name="TextBox 58"/>
                        <wps:cNvSpPr txBox="1">
                          <a:spLocks noChangeArrowheads="1"/>
                        </wps:cNvSpPr>
                        <wps:spPr bwMode="auto">
                          <a:xfrm>
                            <a:off x="144011" y="2996582"/>
                            <a:ext cx="623675" cy="508906"/>
                          </a:xfrm>
                          <a:prstGeom prst="rect">
                            <a:avLst/>
                          </a:prstGeom>
                          <a:noFill/>
                          <a:ln w="9525">
                            <a:noFill/>
                            <a:miter lim="800000"/>
                            <a:headEnd/>
                            <a:tailEnd/>
                          </a:ln>
                        </wps:spPr>
                        <wps:txbx>
                          <w:txbxContent>
                            <w:p w14:paraId="0D7067E6" w14:textId="77777777" w:rsidR="00322B70" w:rsidRDefault="00322B70" w:rsidP="00416534">
                              <w:pPr>
                                <w:pStyle w:val="NormalWeb"/>
                                <w:spacing w:before="0" w:beforeAutospacing="0" w:after="0" w:afterAutospacing="0"/>
                                <w:textAlignment w:val="baseline"/>
                              </w:pPr>
                              <w:r>
                                <w:rPr>
                                  <w:rFonts w:ascii="Calibri" w:hAnsi="Calibri" w:cs="Arial"/>
                                  <w:color w:val="000000" w:themeColor="text1"/>
                                  <w:kern w:val="24"/>
                                  <w:sz w:val="28"/>
                                  <w:szCs w:val="28"/>
                                </w:rPr>
                                <w:t>1/2</w:t>
                              </w:r>
                            </w:p>
                          </w:txbxContent>
                        </wps:txbx>
                        <wps:bodyPr wrap="none">
                          <a:spAutoFit/>
                        </wps:bodyPr>
                      </wps:wsp>
                      <wps:wsp>
                        <wps:cNvPr id="194" name="TextBox 58"/>
                        <wps:cNvSpPr txBox="1">
                          <a:spLocks noChangeArrowheads="1"/>
                        </wps:cNvSpPr>
                        <wps:spPr bwMode="auto">
                          <a:xfrm>
                            <a:off x="5723951" y="3788450"/>
                            <a:ext cx="634443" cy="524143"/>
                          </a:xfrm>
                          <a:prstGeom prst="rect">
                            <a:avLst/>
                          </a:prstGeom>
                          <a:noFill/>
                          <a:ln w="9525">
                            <a:noFill/>
                            <a:miter lim="800000"/>
                            <a:headEnd/>
                            <a:tailEnd/>
                          </a:ln>
                        </wps:spPr>
                        <wps:txbx>
                          <w:txbxContent>
                            <w:p w14:paraId="5C08C25A" w14:textId="77777777" w:rsidR="00322B70" w:rsidRDefault="00322B70" w:rsidP="00416534">
                              <w:pPr>
                                <w:pStyle w:val="NormalWeb"/>
                                <w:spacing w:before="0" w:beforeAutospacing="0" w:after="0" w:afterAutospacing="0"/>
                                <w:textAlignment w:val="baseline"/>
                              </w:pPr>
                              <w:r>
                                <w:rPr>
                                  <w:rFonts w:ascii="Symbol" w:hAnsi="Symbol" w:cs="Arial"/>
                                  <w:color w:val="000000" w:themeColor="text1"/>
                                  <w:kern w:val="24"/>
                                  <w:sz w:val="28"/>
                                  <w:szCs w:val="28"/>
                                </w:rPr>
                                <w:t></w:t>
                              </w:r>
                              <w:r>
                                <w:rPr>
                                  <w:rFonts w:ascii="Calibri" w:hAnsi="Calibri" w:cs="Arial"/>
                                  <w:color w:val="000000" w:themeColor="text1"/>
                                  <w:kern w:val="24"/>
                                  <w:sz w:val="28"/>
                                  <w:szCs w:val="28"/>
                                </w:rPr>
                                <w:t>/2</w:t>
                              </w:r>
                            </w:p>
                          </w:txbxContent>
                        </wps:txbx>
                        <wps:bodyPr wrap="none">
                          <a:spAutoFit/>
                        </wps:bodyPr>
                      </wps:wsp>
                      <pic:pic xmlns:pic="http://schemas.openxmlformats.org/drawingml/2006/picture">
                        <pic:nvPicPr>
                          <pic:cNvPr id="195" name="Picture 195"/>
                          <pic:cNvPicPr>
                            <a:picLocks noChangeAspect="1" noChangeArrowheads="1"/>
                          </pic:cNvPicPr>
                        </pic:nvPicPr>
                        <pic:blipFill>
                          <a:blip r:embed="rId98"/>
                          <a:srcRect l="12200" t="30200" r="9501" b="10401"/>
                          <a:stretch>
                            <a:fillRect/>
                          </a:stretch>
                        </pic:blipFill>
                        <pic:spPr bwMode="auto">
                          <a:xfrm>
                            <a:off x="576064" y="2564904"/>
                            <a:ext cx="2880319" cy="1224134"/>
                          </a:xfrm>
                          <a:prstGeom prst="rect">
                            <a:avLst/>
                          </a:prstGeom>
                          <a:noFill/>
                          <a:ln w="9525">
                            <a:noFill/>
                            <a:miter lim="800000"/>
                            <a:headEnd/>
                            <a:tailEnd/>
                          </a:ln>
                          <a:effectLst/>
                        </pic:spPr>
                      </pic:pic>
                      <wpg:grpSp>
                        <wpg:cNvPr id="196" name="Group 196"/>
                        <wpg:cNvGrpSpPr/>
                        <wpg:grpSpPr>
                          <a:xfrm>
                            <a:off x="576064" y="3140968"/>
                            <a:ext cx="1440160" cy="720080"/>
                            <a:chOff x="576064" y="3140968"/>
                            <a:chExt cx="864096" cy="720080"/>
                          </a:xfrm>
                        </wpg:grpSpPr>
                        <wps:wsp>
                          <wps:cNvPr id="197" name="Straight Connector 197"/>
                          <wps:cNvCnPr/>
                          <wps:spPr>
                            <a:xfrm>
                              <a:off x="576064" y="3140968"/>
                              <a:ext cx="864096" cy="0"/>
                            </a:xfrm>
                            <a:prstGeom prst="line">
                              <a:avLst/>
                            </a:prstGeom>
                            <a:ln>
                              <a:solidFill>
                                <a:schemeClr val="accent3">
                                  <a:lumMod val="75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198" name="Straight Connector 198"/>
                          <wps:cNvCnPr/>
                          <wps:spPr>
                            <a:xfrm>
                              <a:off x="1440160" y="3140968"/>
                              <a:ext cx="0" cy="720080"/>
                            </a:xfrm>
                            <a:prstGeom prst="line">
                              <a:avLst/>
                            </a:prstGeom>
                            <a:ln>
                              <a:solidFill>
                                <a:schemeClr val="accent3">
                                  <a:lumMod val="75000"/>
                                </a:schemeClr>
                              </a:solidFill>
                              <a:prstDash val="sysDash"/>
                            </a:ln>
                          </wps:spPr>
                          <wps:style>
                            <a:lnRef idx="1">
                              <a:schemeClr val="accent1"/>
                            </a:lnRef>
                            <a:fillRef idx="0">
                              <a:schemeClr val="accent1"/>
                            </a:fillRef>
                            <a:effectRef idx="0">
                              <a:schemeClr val="accent1"/>
                            </a:effectRef>
                            <a:fontRef idx="minor">
                              <a:schemeClr val="tx1"/>
                            </a:fontRef>
                          </wps:style>
                          <wps:bodyPr/>
                        </wps:wsp>
                      </wpg:grpSp>
                    </wpg:wgp>
                  </a:graphicData>
                </a:graphic>
              </wp:inline>
            </w:drawing>
          </mc:Choice>
          <mc:Fallback>
            <w:pict>
              <v:group w14:anchorId="144D6DFD" id="Group 4" o:spid="_x0000_s1026" style="width:515.9pt;height:145.25pt;mso-position-horizontal-relative:char;mso-position-vertical-relative:line" coordorigin=",16685" coordsize="92594,2950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">
                <v:shapetype id="_x0000_t32" coordsize="21600,21600" o:spt="32" o:oned="t" path="m,l21600,21600e" filled="f">
                  <v:path arrowok="t" fillok="f" o:connecttype="none"/>
                  <o:lock v:ext="edit" shapetype="t"/>
                </v:shapetype>
                <v:shape id="Straight Arrow Connector 156" o:spid="_x0000_s1027" type="#_x0000_t32" style="position:absolute;left:5755;top:38203;width:33846;height: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kO7cQAAADcAAAADwAAAGRycy9kb3ducmV2LnhtbESP3YrCMBCF7xd8hzCCN4umK1ilGkVE&#10;wQtd/HuAsRnbYjMpSVbr25uFhb2b4ZzvzJnZojW1eJDzlWUFX4MEBHFudcWFgst505+A8AFZY22Z&#10;FLzIw2Le+Zhhpu2Tj/Q4hULEEPYZKihDaDIpfV6SQT+wDXHUbtYZDHF1hdQOnzHc1HKYJKk0WHG8&#10;UGJDq5Ly++nHxBq7w2ayTNff+7Y4rz8vbuwsX5XqddvlFESgNvyb/+itjtwohd9n4gRy/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WQ7txAAAANwAAAAPAAAAAAAAAAAA&#10;AAAAAKECAABkcnMvZG93bnJldi54bWxQSwUGAAAAAAQABAD5AAAAkgMAAAAA&#10;" strokecolor="black [3213]" strokeweight="1.5pt">
                  <v:stroke endarrow="open"/>
                </v:shape>
                <v:shape id="Straight Arrow Connector 157" o:spid="_x0000_s1028" type="#_x0000_t32" style="position:absolute;left:5755;top:19487;width:0;height:187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WrdsQAAADcAAAADwAAAGRycy9kb3ducmV2LnhtbESP3YrCMBCF7wXfIYzgjWiqsCrVKCIK&#10;e7Er/j3A2IxtsZmUJGr37TeC4N0M53xnzsyXjanEg5wvLSsYDhIQxJnVJecKzqdtfwrCB2SNlWVS&#10;8Ecelot2a46ptk8+0OMYchFD2KeooAihTqX0WUEG/cDWxFG7WmcwxNXlUjt8xnBTyVGSjKXBkuOF&#10;AmtaF5TdjncTa/zst9PVeLP7bfLTpnd2E2f5olS306xmIAI14WN+0986cl8TeD0TJ5C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Fat2xAAAANwAAAAPAAAAAAAAAAAA&#10;AAAAAKECAABkcnMvZG93bnJldi54bWxQSwUGAAAAAAQABAD5AAAAkgMAAAAA&#10;" strokecolor="black [3213]" strokeweight="1.5pt">
                  <v:stroke endarrow="open"/>
                </v:shape>
                <v:shapetype id="_x0000_t202" coordsize="21600,21600" o:spt="202" path="m,l,21600r21600,l21600,xe">
                  <v:stroke joinstyle="miter"/>
                  <v:path gradientshapeok="t" o:connecttype="rect"/>
                </v:shapetype>
                <v:shape id="TextBox 54" o:spid="_x0000_s1029" type="#_x0000_t202" style="position:absolute;left:24488;top:41092;width:29586;height:51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fE7sUA&#10;AADcAAAADwAAAGRycy9kb3ducmV2LnhtbESPzW7CQAyE75V4h5WReisbUKloyoIQtBI3ys8DWFk3&#10;mybrjbJbSHl6fEDiZmvGM5/ny9436kxdrAIbGI8yUMRFsBWXBk7Hr5cZqJiQLTaBycA/RVguBk9z&#10;zG248J7Oh1QqCeGYowGXUptrHQtHHuMotMSi/YTOY5K1K7Xt8CLhvtGTLHvTHiuWBoctrR0V9eHP&#10;G5hlflfX75Pv6F+v46lbb8Jn+2vM87BffYBK1KeH+X69tYI/FVp5Rib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l8TuxQAAANwAAAAPAAAAAAAAAAAAAAAAAJgCAABkcnMv&#10;ZG93bnJldi54bWxQSwUGAAAAAAQABAD1AAAAigMAAAAA&#10;" filled="f" stroked="f">
                  <v:textbox style="mso-fit-shape-to-text:t">
                    <w:txbxContent>
                      <w:p w14:paraId="627D2FAD" w14:textId="77777777" w:rsidR="00322B70" w:rsidRDefault="00322B70" w:rsidP="00416534">
                        <w:pPr>
                          <w:pStyle w:val="NormalWeb"/>
                          <w:spacing w:before="0" w:beforeAutospacing="0" w:after="0" w:afterAutospacing="0"/>
                          <w:textAlignment w:val="baseline"/>
                        </w:pPr>
                        <w:r>
                          <w:rPr>
                            <w:rFonts w:ascii="Arial" w:hAnsi="Arial" w:cs="Arial"/>
                            <w:color w:val="000000" w:themeColor="text1"/>
                            <w:kern w:val="24"/>
                            <w:sz w:val="28"/>
                            <w:szCs w:val="28"/>
                          </w:rPr>
                          <w:t xml:space="preserve">Normalised frequency </w:t>
                        </w:r>
                        <w:r>
                          <w:rPr>
                            <w:rFonts w:ascii="Symbol" w:hAnsi="Symbol" w:cs="Arial"/>
                            <w:color w:val="000000" w:themeColor="text1"/>
                            <w:kern w:val="24"/>
                            <w:sz w:val="28"/>
                            <w:szCs w:val="28"/>
                          </w:rPr>
                          <w:t></w:t>
                        </w:r>
                      </w:p>
                    </w:txbxContent>
                  </v:textbox>
                </v:shape>
                <v:shape id="TextBox 55" o:spid="_x0000_s1030" type="#_x0000_t202" style="position:absolute;top:20607;width:7421;height:59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thdcEA&#10;AADcAAAADwAAAGRycy9kb3ducmV2LnhtbERPzYrCMBC+C/sOYRb2pqmyilajLK6CN13XBxiasalt&#10;JqWJWn16Iwje5uP7ndmitZW4UOMLxwr6vQQEceZ0wbmCw/+6OwbhA7LGyjEpuJGHxfyjM8NUuyv/&#10;0WUfchFD2KeowIRQp1L6zJBF33M1ceSOrrEYImxyqRu8xnBbyUGSjKTFgmODwZqWhrJyf7YKxond&#10;luVksPP2+94fmuWvW9Unpb4+258piEBteItf7o2O84cTeD4TL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fbYXXBAAAA3AAAAA8AAAAAAAAAAAAAAAAAmAIAAGRycy9kb3du&#10;cmV2LnhtbFBLBQYAAAAABAAEAPUAAACGAwAAAAA=&#10;" filled="f" stroked="f">
                  <v:textbox style="mso-fit-shape-to-text:t">
                    <w:txbxContent>
                      <w:p w14:paraId="2E0C8418" w14:textId="77777777" w:rsidR="00322B70" w:rsidRDefault="00322B70" w:rsidP="00416534">
                        <w:pPr>
                          <w:pStyle w:val="NormalWeb"/>
                          <w:spacing w:before="0" w:beforeAutospacing="0" w:after="0" w:afterAutospacing="0"/>
                          <w:textAlignment w:val="baseline"/>
                        </w:pPr>
                        <w:r>
                          <w:rPr>
                            <w:rFonts w:ascii="Calibri" w:hAnsi="Calibri" w:cs="Arial"/>
                            <w:color w:val="000000" w:themeColor="text1"/>
                            <w:kern w:val="24"/>
                            <w:sz w:val="28"/>
                            <w:szCs w:val="28"/>
                          </w:rPr>
                          <w:t>|H|</w:t>
                        </w:r>
                        <w:r>
                          <w:rPr>
                            <w:rFonts w:ascii="Calibri" w:hAnsi="Calibri" w:cs="Arial"/>
                            <w:color w:val="000000" w:themeColor="text1"/>
                            <w:kern w:val="24"/>
                            <w:position w:val="8"/>
                            <w:sz w:val="28"/>
                            <w:szCs w:val="28"/>
                            <w:vertAlign w:val="superscript"/>
                          </w:rPr>
                          <w:t>2</w:t>
                        </w:r>
                      </w:p>
                    </w:txbxContent>
                  </v:textbox>
                </v:shape>
                <v:shape id="TextBox 58" o:spid="_x0000_s1031" type="#_x0000_t202" style="position:absolute;left:4327;top:38213;width:3993;height:50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0CVcUA&#10;AADcAAAADwAAAGRycy9kb3ducmV2LnhtbESPzW7CQAyE75V4h5WRuJUNCBBNWRACKvXW8vMAVtbN&#10;psl6o+wCaZ8eHyr1ZmvGM59Xm9436kZdrAIbmIwzUMRFsBWXBi7nt+clqJiQLTaBycAPRdisB08r&#10;zG2485Fup1QqCeGYowGXUptrHQtHHuM4tMSifYXOY5K1K7Xt8C7hvtHTLFtojxVLg8OWdo6K+nT1&#10;BpaZ/6jrl+ln9LPfydzt9uHQfhszGvbbV1CJ+vRv/rt+t4K/EHx5RibQ6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jQJVxQAAANwAAAAPAAAAAAAAAAAAAAAAAJgCAABkcnMv&#10;ZG93bnJldi54bWxQSwUGAAAAAAQABAD1AAAAigMAAAAA&#10;" filled="f" stroked="f">
                  <v:textbox style="mso-fit-shape-to-text:t">
                    <w:txbxContent>
                      <w:p w14:paraId="054D7423" w14:textId="77777777" w:rsidR="00322B70" w:rsidRDefault="00322B70" w:rsidP="00416534">
                        <w:pPr>
                          <w:pStyle w:val="NormalWeb"/>
                          <w:spacing w:before="0" w:beforeAutospacing="0" w:after="0" w:afterAutospacing="0"/>
                          <w:textAlignment w:val="baseline"/>
                        </w:pPr>
                        <w:r>
                          <w:rPr>
                            <w:rFonts w:ascii="Calibri" w:hAnsi="Calibri" w:cs="Arial"/>
                            <w:color w:val="000000" w:themeColor="text1"/>
                            <w:kern w:val="24"/>
                            <w:sz w:val="28"/>
                            <w:szCs w:val="28"/>
                          </w:rPr>
                          <w:t>0</w:t>
                        </w:r>
                      </w:p>
                    </w:txbxContent>
                  </v:textbox>
                </v:shape>
                <v:shape id="TextBox 58" o:spid="_x0000_s1032" type="#_x0000_t202" style="position:absolute;left:33124;top:38197;width:4101;height:50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GnzsIA&#10;AADcAAAADwAAAGRycy9kb3ducmV2LnhtbERP22rCQBB9F/yHZQTfdBOxotFNEC/Qt7a2HzBkp9k0&#10;2dmQXTX267uFQt/mcK6zKwbbihv1vnasIJ0nIIhLp2uuFHy8n2drED4ga2wdk4IHeSjy8WiHmXZ3&#10;fqPbJVQihrDPUIEJocuk9KUhi37uOuLIfbreYoiwr6Tu8R7DbSsXSbKSFmuODQY7Ohgqm8vVKlgn&#10;9qVpNotXb5ff6ZM5HN2p+1JqOhn2WxCBhvAv/nM/6zh/lcLvM/ECm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wafOwgAAANwAAAAPAAAAAAAAAAAAAAAAAJgCAABkcnMvZG93&#10;bnJldi54bWxQSwUGAAAAAAQABAD1AAAAhwMAAAAA&#10;" filled="f" stroked="f">
                  <v:textbox style="mso-fit-shape-to-text:t">
                    <w:txbxContent>
                      <w:p w14:paraId="4538D739" w14:textId="77777777" w:rsidR="00322B70" w:rsidRDefault="00322B70" w:rsidP="00416534">
                        <w:pPr>
                          <w:pStyle w:val="NormalWeb"/>
                          <w:spacing w:before="0" w:beforeAutospacing="0" w:after="0" w:afterAutospacing="0"/>
                          <w:textAlignment w:val="baseline"/>
                        </w:pPr>
                        <w:r>
                          <w:rPr>
                            <w:rFonts w:ascii="Symbol" w:hAnsi="Symbol" w:cs="Arial"/>
                            <w:color w:val="000000" w:themeColor="text1"/>
                            <w:kern w:val="24"/>
                            <w:sz w:val="28"/>
                            <w:szCs w:val="28"/>
                          </w:rPr>
                          <w:t></w:t>
                        </w:r>
                      </w:p>
                    </w:txbxContent>
                  </v:textbox>
                </v:shape>
                <v:shape id="TextBox 58" o:spid="_x0000_s1033" type="#_x0000_t202" style="position:absolute;left:18646;top:38197;width:6344;height:524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M5ucIA&#10;AADcAAAADwAAAGRycy9kb3ducmV2LnhtbERPzWrCQBC+C32HZQq96SahikY3UqyF3tpGH2DIjtmY&#10;7GzIrpr26d1Cobf5+H5nsx1tJ640+MaxgnSWgCCunG64VnA8vE2XIHxA1tg5JgXf5GFbPEw2mGt3&#10;4y+6lqEWMYR9jgpMCH0upa8MWfQz1xNH7uQGiyHCoZZ6wFsMt53MkmQhLTYcGwz2tDNUteXFKlgm&#10;9qNtV9mnt88/6dzsXt2+Pyv19Di+rEEEGsO/+M/9ruP8RQa/z8QLZH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Ezm5wgAAANwAAAAPAAAAAAAAAAAAAAAAAJgCAABkcnMvZG93&#10;bnJldi54bWxQSwUGAAAAAAQABAD1AAAAhwMAAAAA&#10;" filled="f" stroked="f">
                  <v:textbox style="mso-fit-shape-to-text:t">
                    <w:txbxContent>
                      <w:p w14:paraId="0B07CF03" w14:textId="77777777" w:rsidR="00322B70" w:rsidRDefault="00322B70" w:rsidP="00416534">
                        <w:pPr>
                          <w:pStyle w:val="NormalWeb"/>
                          <w:spacing w:before="0" w:beforeAutospacing="0" w:after="0" w:afterAutospacing="0"/>
                          <w:textAlignment w:val="baseline"/>
                        </w:pPr>
                        <w:r>
                          <w:rPr>
                            <w:rFonts w:ascii="Symbol" w:hAnsi="Symbol" w:cs="Arial"/>
                            <w:color w:val="000000" w:themeColor="text1"/>
                            <w:kern w:val="24"/>
                            <w:sz w:val="28"/>
                            <w:szCs w:val="28"/>
                          </w:rPr>
                          <w:t></w:t>
                        </w:r>
                        <w:r>
                          <w:rPr>
                            <w:rFonts w:ascii="Calibri" w:hAnsi="Calibri" w:cs="Arial"/>
                            <w:color w:val="000000" w:themeColor="text1"/>
                            <w:kern w:val="24"/>
                            <w:sz w:val="28"/>
                            <w:szCs w:val="28"/>
                          </w:rPr>
                          <w:t>/2</w:t>
                        </w:r>
                      </w:p>
                    </w:txbxContent>
                  </v:textbox>
                </v:shape>
                <v:shape id="Straight Arrow Connector 163" o:spid="_x0000_s1034" type="#_x0000_t32" style="position:absolute;left:44275;top:37697;width:33845;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JnyMQAAADcAAAADwAAAGRycy9kb3ducmV2LnhtbESP3YrCMBCF7xd8hzCCN4umq1ClGkVE&#10;wQtd/HuAsRnbYjMpSVbr25uFhb2b4ZzvzJnZojW1eJDzlWUFX4MEBHFudcWFgst505+A8AFZY22Z&#10;FLzIw2Le+Zhhpu2Tj/Q4hULEEPYZKihDaDIpfV6SQT+wDXHUbtYZDHF1hdQOnzHc1HKYJKk0WHG8&#10;UGJDq5Ly++nHxBq7w2ayTNff+7Y4rz8vbuwsX5XqddvlFESgNvyb/+itjlw6gt9n4gRy/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QmfIxAAAANwAAAAPAAAAAAAAAAAA&#10;AAAAAKECAABkcnMvZG93bnJldi54bWxQSwUGAAAAAAQABAD5AAAAkgMAAAAA&#10;" strokecolor="black [3213]" strokeweight="1.5pt">
                  <v:stroke endarrow="open"/>
                </v:shape>
                <v:shape id="Straight Arrow Connector 164" o:spid="_x0000_s1035" type="#_x0000_t32" style="position:absolute;left:44275;top:18965;width:0;height:187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v/vMQAAADcAAAADwAAAGRycy9kb3ducmV2LnhtbESP3YrCMBCF7xd8hzCCN4umK1KlGkVE&#10;wQtd/HuAsRnbYjMpSVbr25uFhb2b4ZzvzJnZojW1eJDzlWUFX4MEBHFudcWFgst505+A8AFZY22Z&#10;FLzIw2Le+Zhhpu2Tj/Q4hULEEPYZKihDaDIpfV6SQT+wDXHUbtYZDHF1hdQOnzHc1HKYJKk0WHG8&#10;UGJDq5Ly++nHxBq7w2ayTNff+7Y4rz8vbuwsX5XqddvlFESgNvyb/+itjlw6gt9n4gRy/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q/+8xAAAANwAAAAPAAAAAAAAAAAA&#10;AAAAAKECAABkcnMvZG93bnJldi54bWxQSwUGAAAAAAQABAD5AAAAkgMAAAAA&#10;" strokecolor="black [3213]" strokeweight="1.5pt">
                  <v:stroke endarrow="open"/>
                </v:shape>
                <v:shape id="TextBox 54" o:spid="_x0000_s1036" type="#_x0000_t202" style="position:absolute;left:63007;top:40564;width:29587;height:50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qhzcIA&#10;AADcAAAADwAAAGRycy9kb3ducmV2LnhtbERPzWrCQBC+F3yHZQre6iZigo2uQaxCb63aBxiyYzZN&#10;djZkt5r26buFgrf5+H5nXY62E1cafONYQTpLQBBXTjdcK/g4H56WIHxA1tg5JgXf5KHcTB7WWGh3&#10;4yNdT6EWMYR9gQpMCH0hpa8MWfQz1xNH7uIGiyHCoZZ6wFsMt52cJ0kuLTYcGwz2tDNUtacvq2CZ&#10;2Le2fZ6/e7v4STOze3H7/lOp6eO4XYEINIa7+N/9quP8PIO/Z+IF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qHNwgAAANwAAAAPAAAAAAAAAAAAAAAAAJgCAABkcnMvZG93&#10;bnJldi54bWxQSwUGAAAAAAQABAD1AAAAhwMAAAAA&#10;" filled="f" stroked="f">
                  <v:textbox style="mso-fit-shape-to-text:t">
                    <w:txbxContent>
                      <w:p w14:paraId="4FE725C4" w14:textId="77777777" w:rsidR="00322B70" w:rsidRDefault="00322B70" w:rsidP="00416534">
                        <w:pPr>
                          <w:pStyle w:val="NormalWeb"/>
                          <w:spacing w:before="0" w:beforeAutospacing="0" w:after="0" w:afterAutospacing="0"/>
                          <w:textAlignment w:val="baseline"/>
                        </w:pPr>
                        <w:r>
                          <w:rPr>
                            <w:rFonts w:ascii="Arial" w:hAnsi="Arial" w:cs="Arial"/>
                            <w:color w:val="000000" w:themeColor="text1"/>
                            <w:kern w:val="24"/>
                            <w:sz w:val="28"/>
                            <w:szCs w:val="28"/>
                          </w:rPr>
                          <w:t xml:space="preserve">Normalised frequency </w:t>
                        </w:r>
                        <w:r>
                          <w:rPr>
                            <w:rFonts w:ascii="Symbol" w:hAnsi="Symbol" w:cs="Arial"/>
                            <w:color w:val="000000" w:themeColor="text1"/>
                            <w:kern w:val="24"/>
                            <w:sz w:val="28"/>
                            <w:szCs w:val="28"/>
                          </w:rPr>
                          <w:t></w:t>
                        </w:r>
                      </w:p>
                    </w:txbxContent>
                  </v:textbox>
                </v:shape>
                <v:shape id="TextBox 55" o:spid="_x0000_s1037" type="#_x0000_t202" style="position:absolute;left:39238;top:19887;width:7421;height:59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g/usEA&#10;AADcAAAADwAAAGRycy9kb3ducmV2LnhtbERPzYrCMBC+C/sOYRb2pqmyFq1GWVwXvOmqDzA0Y1Pb&#10;TEoTtevTG0HY23x8vzNfdrYWV2p96VjBcJCAIM6dLrlQcDz89CcgfEDWWDsmBX/kYbl4680x0+7G&#10;v3Tdh0LEEPYZKjAhNJmUPjdk0Q9cQxy5k2sthgjbQuoWbzHc1nKUJKm0WHJsMNjQylBe7S9WwSSx&#10;26qajnbeft6HY7P6duvmrNTHe/c1AxGoC//il3uj4/w0hecz8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oP7rBAAAA3AAAAA8AAAAAAAAAAAAAAAAAmAIAAGRycy9kb3du&#10;cmV2LnhtbFBLBQYAAAAABAAEAPUAAACGAwAAAAA=&#10;" filled="f" stroked="f">
                  <v:textbox style="mso-fit-shape-to-text:t">
                    <w:txbxContent>
                      <w:p w14:paraId="7F03F6D7" w14:textId="77777777" w:rsidR="00322B70" w:rsidRDefault="00322B70" w:rsidP="00416534">
                        <w:pPr>
                          <w:pStyle w:val="NormalWeb"/>
                          <w:spacing w:before="0" w:beforeAutospacing="0" w:after="0" w:afterAutospacing="0"/>
                          <w:textAlignment w:val="baseline"/>
                        </w:pPr>
                        <w:r>
                          <w:rPr>
                            <w:rFonts w:ascii="Calibri" w:hAnsi="Calibri" w:cs="Arial"/>
                            <w:color w:val="000000" w:themeColor="text1"/>
                            <w:kern w:val="24"/>
                            <w:sz w:val="28"/>
                            <w:szCs w:val="28"/>
                          </w:rPr>
                          <w:t>|H|</w:t>
                        </w:r>
                        <w:r>
                          <w:rPr>
                            <w:rFonts w:ascii="Calibri" w:hAnsi="Calibri" w:cs="Arial"/>
                            <w:color w:val="000000" w:themeColor="text1"/>
                            <w:kern w:val="24"/>
                            <w:position w:val="8"/>
                            <w:sz w:val="28"/>
                            <w:szCs w:val="28"/>
                            <w:vertAlign w:val="superscript"/>
                          </w:rPr>
                          <w:t>2</w:t>
                        </w:r>
                      </w:p>
                    </w:txbxContent>
                  </v:textbox>
                </v:shape>
                <v:shape id="TextBox 58" o:spid="_x0000_s1038" type="#_x0000_t202" style="position:absolute;left:42845;top:37692;width:3993;height:50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SaIcEA&#10;AADcAAAADwAAAGRycy9kb3ducmV2LnhtbERPyW7CMBC9V+IfrEHiVhwQZQkYhFik3sr2AaN4iEPi&#10;cRQbCP36ulKl3ubprbNYtbYSD2p84VjBoJ+AIM6cLjhXcDnv36cgfEDWWDkmBS/ysFp23haYavfk&#10;Iz1OIRcxhH2KCkwIdSqlzwxZ9H1XE0fu6hqLIcIml7rBZwy3lRwmyVhaLDg2GKxpYygrT3erYJrY&#10;r7KcDQ/ejr4HH2azdbv6plSv267nIAK14V/85/7Ucf54Ar/PxAvk8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kmiHBAAAA3AAAAA8AAAAAAAAAAAAAAAAAmAIAAGRycy9kb3du&#10;cmV2LnhtbFBLBQYAAAAABAAEAPUAAACGAwAAAAA=&#10;" filled="f" stroked="f">
                  <v:textbox style="mso-fit-shape-to-text:t">
                    <w:txbxContent>
                      <w:p w14:paraId="15F3272F" w14:textId="77777777" w:rsidR="00322B70" w:rsidRDefault="00322B70" w:rsidP="00416534">
                        <w:pPr>
                          <w:pStyle w:val="NormalWeb"/>
                          <w:spacing w:before="0" w:beforeAutospacing="0" w:after="0" w:afterAutospacing="0"/>
                          <w:textAlignment w:val="baseline"/>
                        </w:pPr>
                        <w:r>
                          <w:rPr>
                            <w:rFonts w:ascii="Calibri" w:hAnsi="Calibri" w:cs="Arial"/>
                            <w:color w:val="000000" w:themeColor="text1"/>
                            <w:kern w:val="24"/>
                            <w:sz w:val="28"/>
                            <w:szCs w:val="28"/>
                          </w:rPr>
                          <w:t>0</w:t>
                        </w:r>
                      </w:p>
                    </w:txbxContent>
                  </v:textbox>
                </v:shape>
                <v:shape id="TextBox 58" o:spid="_x0000_s1039" type="#_x0000_t202" style="position:absolute;left:71641;top:37692;width:4101;height:50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sOU8UA&#10;AADcAAAADwAAAGRycy9kb3ducmV2LnhtbESPzW7CQAyE75V4h5WRuJUNCBBNWRACKvXW8vMAVtbN&#10;psl6o+wCaZ8eHyr1ZmvGM59Xm9436kZdrAIbmIwzUMRFsBWXBi7nt+clqJiQLTaBycAPRdisB08r&#10;zG2485Fup1QqCeGYowGXUptrHQtHHuM4tMSifYXOY5K1K7Xt8C7hvtHTLFtojxVLg8OWdo6K+nT1&#10;BpaZ/6jrl+ln9LPfydzt9uHQfhszGvbbV1CJ+vRv/rt+t4K/EFp5RibQ6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w5TxQAAANwAAAAPAAAAAAAAAAAAAAAAAJgCAABkcnMv&#10;ZG93bnJldi54bWxQSwUGAAAAAAQABAD1AAAAigMAAAAA&#10;" filled="f" stroked="f">
                  <v:textbox style="mso-fit-shape-to-text:t">
                    <w:txbxContent>
                      <w:p w14:paraId="5418524F" w14:textId="77777777" w:rsidR="00322B70" w:rsidRDefault="00322B70" w:rsidP="00416534">
                        <w:pPr>
                          <w:pStyle w:val="NormalWeb"/>
                          <w:spacing w:before="0" w:beforeAutospacing="0" w:after="0" w:afterAutospacing="0"/>
                          <w:textAlignment w:val="baseline"/>
                        </w:pPr>
                        <w:r>
                          <w:rPr>
                            <w:rFonts w:ascii="Symbol" w:hAnsi="Symbol" w:cs="Arial"/>
                            <w:color w:val="000000" w:themeColor="text1"/>
                            <w:kern w:val="24"/>
                            <w:sz w:val="28"/>
                            <w:szCs w:val="28"/>
                          </w:rPr>
                          <w:t></w:t>
                        </w:r>
                      </w:p>
                    </w:txbxContent>
                  </v:textbox>
                </v:shape>
                <v:shape id="TextBox 58" o:spid="_x0000_s1040" type="#_x0000_t202" style="position:absolute;left:50035;top:37692;width:5133;height:59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KYjsUA&#10;AADcAAAADwAAAGRycy9kb3ducmV2LnhtbESPzW7CQAyE75X6DitX4lY2oLZAyoIQBam38vcAVtZk&#10;02S9UXaB0KevD5V6szXjmc/zZe8bdaUuVoENjIYZKOIi2IpLA6fj9nkKKiZki01gMnCnCMvF48Mc&#10;cxtuvKfrIZVKQjjmaMCl1OZax8KRxzgMLbFo59B5TLJ2pbYd3iTcN3qcZW/aY8XS4LCltaOiPly8&#10;gWnmv+p6Nt5F//IzenXrj7Bpv40ZPPWrd1CJ+vRv/rv+tII/EVp5Rib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IpiOxQAAANwAAAAPAAAAAAAAAAAAAAAAAJgCAABkcnMv&#10;ZG93bnJldi54bWxQSwUGAAAAAAQABAD1AAAAigMAAAAA&#10;" filled="f" stroked="f">
                  <v:textbox style="mso-fit-shape-to-text:t">
                    <w:txbxContent>
                      <w:p w14:paraId="191677C9" w14:textId="77777777" w:rsidR="00322B70" w:rsidRDefault="00322B70" w:rsidP="00416534">
                        <w:pPr>
                          <w:pStyle w:val="NormalWeb"/>
                          <w:spacing w:before="0" w:beforeAutospacing="0" w:after="0" w:afterAutospacing="0"/>
                          <w:textAlignment w:val="baseline"/>
                        </w:pPr>
                        <w:r>
                          <w:rPr>
                            <w:rFonts w:ascii="Symbol" w:hAnsi="Symbol" w:cs="Arial"/>
                            <w:color w:val="000000" w:themeColor="text1"/>
                            <w:kern w:val="24"/>
                            <w:sz w:val="28"/>
                            <w:szCs w:val="28"/>
                          </w:rPr>
                          <w:t></w:t>
                        </w:r>
                        <w:r>
                          <w:rPr>
                            <w:rFonts w:ascii="Calibri" w:hAnsi="Calibri" w:cs="Arial"/>
                            <w:color w:val="000000" w:themeColor="text1"/>
                            <w:kern w:val="24"/>
                            <w:position w:val="-7"/>
                            <w:sz w:val="28"/>
                            <w:szCs w:val="28"/>
                            <w:vertAlign w:val="subscript"/>
                          </w:rPr>
                          <w:t>c</w:t>
                        </w:r>
                      </w:p>
                    </w:txbxContent>
                  </v:textbox>
                </v:shape>
                <v:shape id="Straight Arrow Connector 186" o:spid="_x0000_s1041" type="#_x0000_t32" style="position:absolute;left:7073;top:31607;width:35706;height:815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YVL8AAADcAAAADwAAAGRycy9kb3ducmV2LnhtbERPy6rCMBDdC/5DGMGdTStUpBrlckGw&#10;uPLxAWMzt+21mdQmav17Iwju5nCes1z3phF36lxtWUESxSCIC6trLhWcjpvJHITzyBoby6TgSQ7W&#10;q+FgiZm2D97T/eBLEULYZaig8r7NpHRFRQZdZFviwP3ZzqAPsCul7vARwk0jp3E8kwZrDg0VtvRb&#10;UXE53IyCa3Lex7tNern+56m3lKd1wrlS41H/swDhqfdf8ce91WH+fAbvZ8IFcvU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LYVL8AAADcAAAADwAAAAAAAAAAAAAAAACh&#10;AgAAZHJzL2Rvd25yZXYueG1sUEsFBgAAAAAEAAQA+QAAAI0DAAAAAA==&#10;" strokecolor="#4579b8 [3044]">
                  <v:stroke dashstyle="dash" endarrow="open"/>
                </v:shape>
                <v:shape id="Straight Arrow Connector 187" o:spid="_x0000_s1042" type="#_x0000_t32" style="position:absolute;left:4253;top:23587;width:37146;height:370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59z8AAAADcAAAADwAAAGRycy9kb3ducmV2LnhtbERPzYrCMBC+C75DGMGbphW6K11jWQTB&#10;4knXBxib2bbbZlKbqPXtzYLgbT6+31llg2nFjXpXW1YQzyMQxIXVNZcKTj/b2RKE88gaW8uk4EEO&#10;svV4tMJU2zsf6Hb0pQgh7FJUUHnfpVK6oiKDbm474sD92t6gD7Avpe7xHsJNKxdR9CEN1hwaKuxo&#10;U1HRHK9GwSU+H6L9Nmkuf3niLeVJHXOu1HQyfH+B8DT4t/jl3ukwf/kJ/8+EC+T6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iufc/AAAAA3AAAAA8AAAAAAAAAAAAAAAAA&#10;oQIAAGRycy9kb3ducmV2LnhtbFBLBQYAAAAABAAEAPkAAACOAwAAAAA=&#10;" strokecolor="#4579b8 [3044]">
                  <v:stroke dashstyle="dash" endarrow="open"/>
                </v:shape>
                <v:shape id="TextBox 58" o:spid="_x0000_s1043" type="#_x0000_t202" style="position:absolute;left:2880;top:24206;width:3993;height:50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foqcUA&#10;AADcAAAADwAAAGRycy9kb3ducmV2LnhtbESPzW7CQAyE75X6DitX6q1sQIDSlAVVlErc+OsDWFk3&#10;mybrjbJbSPv0+IDEzdaMZz4vVoNv1Zn6WAc2MB5loIjLYGuuDHydPl9yUDEhW2wDk4E/irBaPj4s&#10;sLDhwgc6H1OlJIRjgQZcSl2hdSwdeYyj0BGL9h16j0nWvtK2x4uE+1ZPsmyuPdYsDQ47Wjsqm+Ov&#10;N5Bnftc0r5N99NP/8cytP8Km+zHm+Wl4fwOVaEh38+16awU/F1p5RibQy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9+ipxQAAANwAAAAPAAAAAAAAAAAAAAAAAJgCAABkcnMv&#10;ZG93bnJldi54bWxQSwUGAAAAAAQABAD1AAAAigMAAAAA&#10;" filled="f" stroked="f">
                  <v:textbox style="mso-fit-shape-to-text:t">
                    <w:txbxContent>
                      <w:p w14:paraId="2BEC5848" w14:textId="77777777" w:rsidR="00322B70" w:rsidRDefault="00322B70" w:rsidP="00416534">
                        <w:pPr>
                          <w:pStyle w:val="NormalWeb"/>
                          <w:spacing w:before="0" w:beforeAutospacing="0" w:after="0" w:afterAutospacing="0"/>
                          <w:textAlignment w:val="baseline"/>
                        </w:pPr>
                        <w:r>
                          <w:rPr>
                            <w:rFonts w:ascii="Calibri" w:hAnsi="Calibri" w:cs="Arial"/>
                            <w:color w:val="000000" w:themeColor="text1"/>
                            <w:kern w:val="24"/>
                            <w:sz w:val="28"/>
                            <w:szCs w:val="28"/>
                          </w:rPr>
                          <w:t>1</w:t>
                        </w:r>
                      </w:p>
                    </w:txbxContent>
                  </v:textbox>
                </v:shape>
                <v:shape id="TextBox 58" o:spid="_x0000_s1044" type="#_x0000_t202" style="position:absolute;left:41398;top:22047;width:5124;height:59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tNMsEA&#10;AADcAAAADwAAAGRycy9kb3ducmV2LnhtbERPzWrCQBC+C32HZQq96UapEqOrFG3BmzbtAwzZMZsm&#10;Oxuyq0af3hWE3ubj+53lureNOFPnK8cKxqMEBHHhdMWlgt+fr2EKwgdkjY1jUnAlD+vVy2CJmXYX&#10;/qZzHkoRQ9hnqMCE0GZS+sKQRT9yLXHkjq6zGCLsSqk7vMRw28hJksykxYpjg8GWNoaKOj9ZBWli&#10;93U9nxy8fb+Np2azdZ/tn1Jvr/3HAkSgPvyLn+6djvPTOTyeiRfI1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7TTLBAAAA3AAAAA8AAAAAAAAAAAAAAAAAmAIAAGRycy9kb3du&#10;cmV2LnhtbFBLBQYAAAAABAAEAPUAAACGAwAAAAA=&#10;" filled="f" stroked="f">
                  <v:textbox style="mso-fit-shape-to-text:t">
                    <w:txbxContent>
                      <w:p w14:paraId="4D259478" w14:textId="77777777" w:rsidR="00322B70" w:rsidRDefault="00322B70" w:rsidP="00416534">
                        <w:pPr>
                          <w:pStyle w:val="NormalWeb"/>
                          <w:spacing w:before="0" w:beforeAutospacing="0" w:after="0" w:afterAutospacing="0"/>
                          <w:textAlignment w:val="baseline"/>
                        </w:pPr>
                        <w:r>
                          <w:rPr>
                            <w:rFonts w:ascii="Calibri" w:hAnsi="Calibri" w:cs="Arial"/>
                            <w:color w:val="000000" w:themeColor="text1"/>
                            <w:kern w:val="24"/>
                            <w:sz w:val="28"/>
                            <w:szCs w:val="28"/>
                          </w:rPr>
                          <w:t>G</w:t>
                        </w:r>
                        <w:r>
                          <w:rPr>
                            <w:rFonts w:ascii="Calibri" w:hAnsi="Calibri" w:cs="Arial"/>
                            <w:color w:val="000000" w:themeColor="text1"/>
                            <w:kern w:val="24"/>
                            <w:position w:val="8"/>
                            <w:sz w:val="28"/>
                            <w:szCs w:val="28"/>
                            <w:vertAlign w:val="superscript"/>
                          </w:rPr>
                          <w:t>2</w:t>
                        </w:r>
                      </w:p>
                    </w:txbxContent>
                  </v:textbox>
                </v:shape>
                <v:shape id="Picture 190" o:spid="_x0000_s1045" type="#_x0000_t75" style="position:absolute;left:44279;top:23488;width:28804;height:79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hgEFvEAAAA3AAAAA8AAABkcnMvZG93bnJldi54bWxEj01rwkAQhu+F/odlCr3VTQXFpq4ipYIU&#10;PVRb8Dhkp0kwOxsyq4n/3jkIvc0w78cz8+UQGnOhTurIDl5HGRjiIvqaSwc/h/XLDIwkZI9NZHJw&#10;JYHl4vFhjrmPPX/TZZ9KoyEsOTqoUmpza6WoKKCMYkust7/YBUy6dqX1HfYaHho7zrKpDVizNlTY&#10;0kdFxWl/Dloykd01nT77o8zod7uaHuWr3zj3/DSs3sEkGtK/+O7eeMV/U3x9Riewix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hgEFvEAAAA3AAAAA8AAAAAAAAAAAAAAAAA&#10;nwIAAGRycy9kb3ducmV2LnhtbFBLBQYAAAAABAAEAPcAAACQAwAAAAA=&#10;">
                  <v:imagedata r:id="rId101" o:title="" croptop="19792f" cropbottom="6816f" cropleft="7995f" cropright="6227f"/>
                </v:shape>
                <v:shape id="TextBox 58" o:spid="_x0000_s1046" type="#_x0000_t202" style="position:absolute;left:41398;top:28526;width:3993;height:50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TX6cEA&#10;AADcAAAADwAAAGRycy9kb3ducmV2LnhtbERPzYrCMBC+L/gOYQRva1rRRatRxFXw5q76AEMzNrXN&#10;pDRZrT69WVjY23x8v7NYdbYWN2p96VhBOkxAEOdOl1woOJ9271MQPiBrrB2Tggd5WC17bwvMtLvz&#10;N92OoRAxhH2GCkwITSalzw1Z9EPXEEfu4lqLIcK2kLrFewy3tRwlyYe0WHJsMNjQxlBeHX+sgmli&#10;D1U1G315O36mE7P5dNvmqtSg363nIAJ14V/8597rOH+Wwu8z8QK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IU1+nBAAAA3AAAAA8AAAAAAAAAAAAAAAAAmAIAAGRycy9kb3du&#10;cmV2LnhtbFBLBQYAAAAABAAEAPUAAACGAwAAAAA=&#10;" filled="f" stroked="f">
                  <v:textbox style="mso-fit-shape-to-text:t">
                    <w:txbxContent>
                      <w:p w14:paraId="63EFA1EE" w14:textId="77777777" w:rsidR="00322B70" w:rsidRDefault="00322B70" w:rsidP="00416534">
                        <w:pPr>
                          <w:pStyle w:val="NormalWeb"/>
                          <w:spacing w:before="0" w:beforeAutospacing="0" w:after="0" w:afterAutospacing="0"/>
                          <w:textAlignment w:val="baseline"/>
                        </w:pPr>
                        <w:r>
                          <w:rPr>
                            <w:rFonts w:ascii="Calibri" w:hAnsi="Calibri" w:cs="Arial"/>
                            <w:color w:val="000000" w:themeColor="text1"/>
                            <w:kern w:val="24"/>
                            <w:sz w:val="28"/>
                            <w:szCs w:val="28"/>
                          </w:rPr>
                          <w:t>1</w:t>
                        </w:r>
                      </w:p>
                    </w:txbxContent>
                  </v:textbox>
                </v:shape>
                <v:group id="Group 192" o:spid="_x0000_s1047" style="position:absolute;left:44279;top:16685;width:15122;height:7201" coordorigin="44279,27809" coordsize="8640,72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FA0N8IAAADcAAAADwAAAGRycy9kb3ducmV2LnhtbERPTYvCMBC9C/sfwix4&#10;07QuylqNIrIrHkRQF8Tb0IxtsZmUJtvWf28Ewds83ufMl50pRUO1KywriIcRCOLU6oIzBX+n38E3&#10;COeRNZaWScGdHCwXH705Jtq2fKDm6DMRQtglqCD3vkqkdGlOBt3QVsSBu9raoA+wzqSusQ3hppSj&#10;KJpIgwWHhhwrWueU3o7/RsGmxXb1Ff80u9t1fb+cxvvzLial+p/dagbCU+ff4pd7q8P86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xQNDfCAAAA3AAAAA8A&#10;AAAAAAAAAAAAAAAAqgIAAGRycy9kb3ducmV2LnhtbFBLBQYAAAAABAAEAPoAAACZAwAAAAA=&#10;">
                  <v:line id="Straight Connector 199" o:spid="_x0000_s1048" style="position:absolute;visibility:visible;mso-wrap-style:square" from="44279,27809" to="52920,278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8/ePMYAAADcAAAADwAAAGRycy9kb3ducmV2LnhtbESPQWvCQBCF70L/wzJCb7pRaDHRVaSg&#10;SEtBUw89DtkxCe7OhuwaY399VxC8zfDevO/NYtVbIzpqfe1YwWScgCAunK65VHD82YxmIHxA1mgc&#10;k4IbeVgtXwYLzLS78oG6PJQihrDPUEEVQpNJ6YuKLPqxa4ijdnKtxRDXtpS6xWsMt0ZOk+RdWqw5&#10;Eips6KOi4pxfbIR8m72bmr+3y/a2Tb+632M5+Twr9Trs13MQgfrwND+udzrWT1O4PxMnkMt/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fP3jzGAAAA3AAAAA8AAAAAAAAA&#10;AAAAAAAAoQIAAGRycy9kb3ducmV2LnhtbFBLBQYAAAAABAAEAPkAAACUAwAAAAA=&#10;" strokecolor="#76923c [2406]">
                    <v:stroke dashstyle="3 1"/>
                  </v:line>
                  <v:line id="Straight Connector 200" o:spid="_x0000_s1049" style="position:absolute;visibility:visible;mso-wrap-style:square" from="52920,27809" to="52920,35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dqDWsQAAADcAAAADwAAAGRycy9kb3ducmV2LnhtbESPT4vCMBTE7wt+h/AEb5oqrGg1igjK&#10;oiysfw4eH82zLSYvpYm1+unNwsIeh5n5DTNfttaIhmpfOlYwHCQgiDOnS84VnE+b/gSED8gajWNS&#10;8CQPy0XnY46pdg8+UHMMuYgQ9ikqKEKoUil9VpBFP3AVcfSurrYYoqxzqWt8RLg1cpQkY2mx5LhQ&#10;YEXrgrLb8W7jyLf5cSPz+rxvn9vpvrmc8+HuplSv265mIAK14T/81/7SCiIRfs/EIyAX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2oNaxAAAANwAAAAPAAAAAAAAAAAA&#10;AAAAAKECAABkcnMvZG93bnJldi54bWxQSwUGAAAAAAQABAD5AAAAkgMAAAAA&#10;" strokecolor="#76923c [2406]">
                    <v:stroke dashstyle="3 1"/>
                  </v:line>
                </v:group>
                <v:shape id="TextBox 58" o:spid="_x0000_s1050" type="#_x0000_t202" style="position:absolute;left:1440;top:29965;width:6236;height:508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rsBcIA&#10;AADcAAAADwAAAGRycy9kb3ducmV2LnhtbERPzWrCQBC+C32HZQRvdaO2otFVirXgrZr2AYbsmI3J&#10;zobsVqNP7woFb/Px/c5y3dlanKn1pWMFo2ECgjh3uuRCwe/P1+sMhA/IGmvHpOBKHtarl94SU+0u&#10;fKBzFgoRQ9inqMCE0KRS+tyQRT90DXHkjq61GCJsC6lbvMRwW8txkkylxZJjg8GGNobyKvuzCmaJ&#10;/a6q+Xjv7dtt9G42n27bnJQa9LuPBYhAXXiK/907HefPJ/B4Jl4gV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iuwFwgAAANwAAAAPAAAAAAAAAAAAAAAAAJgCAABkcnMvZG93&#10;bnJldi54bWxQSwUGAAAAAAQABAD1AAAAhwMAAAAA&#10;" filled="f" stroked="f">
                  <v:textbox style="mso-fit-shape-to-text:t">
                    <w:txbxContent>
                      <w:p w14:paraId="0D7067E6" w14:textId="77777777" w:rsidR="00322B70" w:rsidRDefault="00322B70" w:rsidP="00416534">
                        <w:pPr>
                          <w:pStyle w:val="NormalWeb"/>
                          <w:spacing w:before="0" w:beforeAutospacing="0" w:after="0" w:afterAutospacing="0"/>
                          <w:textAlignment w:val="baseline"/>
                        </w:pPr>
                        <w:r>
                          <w:rPr>
                            <w:rFonts w:ascii="Calibri" w:hAnsi="Calibri" w:cs="Arial"/>
                            <w:color w:val="000000" w:themeColor="text1"/>
                            <w:kern w:val="24"/>
                            <w:sz w:val="28"/>
                            <w:szCs w:val="28"/>
                          </w:rPr>
                          <w:t>1/2</w:t>
                        </w:r>
                      </w:p>
                    </w:txbxContent>
                  </v:textbox>
                </v:shape>
                <v:shape id="TextBox 58" o:spid="_x0000_s1051" type="#_x0000_t202" style="position:absolute;left:57239;top:37884;width:6344;height:524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N0ccIA&#10;AADcAAAADwAAAGRycy9kb3ducmV2LnhtbERPzWrCQBC+F3yHZYTe6iZii0mzEdEWemvVPsCQHbMx&#10;2dmQ3Wr06buFgrf5+H6nWI22E2cafONYQTpLQBBXTjdcK/g+vD8tQfiArLFzTAqu5GFVTh4KzLW7&#10;8I7O+1CLGMI+RwUmhD6X0leGLPqZ64kjd3SDxRDhUEs94CWG207Ok+RFWmw4NhjsaWOoavc/VsEy&#10;sZ9tm82/vF3c0mez2bq3/qTU43Rcv4IINIa7+N/9oeP8bAF/z8QLZP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Y3RxwgAAANwAAAAPAAAAAAAAAAAAAAAAAJgCAABkcnMvZG93&#10;bnJldi54bWxQSwUGAAAAAAQABAD1AAAAhwMAAAAA&#10;" filled="f" stroked="f">
                  <v:textbox style="mso-fit-shape-to-text:t">
                    <w:txbxContent>
                      <w:p w14:paraId="5C08C25A" w14:textId="77777777" w:rsidR="00322B70" w:rsidRDefault="00322B70" w:rsidP="00416534">
                        <w:pPr>
                          <w:pStyle w:val="NormalWeb"/>
                          <w:spacing w:before="0" w:beforeAutospacing="0" w:after="0" w:afterAutospacing="0"/>
                          <w:textAlignment w:val="baseline"/>
                        </w:pPr>
                        <w:r>
                          <w:rPr>
                            <w:rFonts w:ascii="Symbol" w:hAnsi="Symbol" w:cs="Arial"/>
                            <w:color w:val="000000" w:themeColor="text1"/>
                            <w:kern w:val="24"/>
                            <w:sz w:val="28"/>
                            <w:szCs w:val="28"/>
                          </w:rPr>
                          <w:t></w:t>
                        </w:r>
                        <w:r>
                          <w:rPr>
                            <w:rFonts w:ascii="Calibri" w:hAnsi="Calibri" w:cs="Arial"/>
                            <w:color w:val="000000" w:themeColor="text1"/>
                            <w:kern w:val="24"/>
                            <w:sz w:val="28"/>
                            <w:szCs w:val="28"/>
                          </w:rPr>
                          <w:t>/2</w:t>
                        </w:r>
                      </w:p>
                    </w:txbxContent>
                  </v:textbox>
                </v:shape>
                <v:shape id="Picture 195" o:spid="_x0000_s1052" type="#_x0000_t75" style="position:absolute;left:5760;top:25649;width:28803;height:122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Xs8PEAAAA3AAAAA8AAABkcnMvZG93bnJldi54bWxEj0FrwkAQhe8F/8Mygre6saBo6ioiFkTq&#10;oWrB45Adk2B2NmRWE/+9WxB6m+G9ed+b+bJzlbpTI6VnA6NhAoo487bk3MDp+PU+BSUB2WLlmQw8&#10;SGC56L3NMbW+5R+6H0KuYghLigaKEOpUa8kKcihDXxNH7eIbhyGuTa5tg20Md5X+SJKJdlhyJBRY&#10;07qg7Hq4uQgZy/4Rrpv2LFP6/V5NzrJrt8YM+t3qE1SgLvybX9dbG+vPxvD3TJxAL5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gXs8PEAAAA3AAAAA8AAAAAAAAAAAAAAAAA&#10;nwIAAGRycy9kb3ducmV2LnhtbFBLBQYAAAAABAAEAPcAAACQAwAAAAA=&#10;">
                  <v:imagedata r:id="rId101" o:title="" croptop="19792f" cropbottom="6816f" cropleft="7995f" cropright="6227f"/>
                </v:shape>
                <v:group id="Group 196" o:spid="_x0000_s1053" style="position:absolute;left:5760;top:31409;width:14402;height:7201" coordorigin="5760,31409" coordsize="8640,72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syNMMAAADcAAAADwAAAGRycy9kb3ducmV2LnhtbERPS4vCMBC+C/6HMIK3&#10;Na2y4naNIqLiQRZ8wLK3oRnbYjMpTWzrv98Igrf5+J4zX3amFA3VrrCsIB5FIIhTqwvOFFzO248Z&#10;COeRNZaWScGDHCwX/d4cE21bPlJz8pkIIewSVJB7XyVSujQng25kK+LAXW1t0AdYZ1LX2IZwU8px&#10;FE2lwYJDQ44VrXNKb6e7UbBrsV1N4k1zuF3Xj7/z58/vISalhoNu9Q3CU+ff4pd7r8P8r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zI0wwAAANwAAAAP&#10;AAAAAAAAAAAAAAAAAKoCAABkcnMvZG93bnJldi54bWxQSwUGAAAAAAQABAD6AAAAmgMAAAAA&#10;">
                  <v:line id="Straight Connector 197" o:spid="_x0000_s1054" style="position:absolute;visibility:visible;mso-wrap-style:square" from="5760,31409" to="14401,314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zv1ccAAADcAAAADwAAAGRycy9kb3ducmV2LnhtbESPQWvCQBCF70L/wzIFb7pR0NbUjZSC&#10;IpaCTT30OGSnScjubMiuMfbXdwuCtxnem/e9WW8Ga0RPna8dK5hNExDEhdM1lwpOX9vJMwgfkDUa&#10;x6TgSh422cNojal2F/6kPg+liCHsU1RQhdCmUvqiIot+6lriqP24zmKIa1dK3eElhlsj50mylBZr&#10;joQKW3qrqGjys42QD3N0c/O7OO+uu9V7/30qZ4dGqfHj8PoCItAQ7ubb9V7H+qsn+H8mTiCz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JHO/VxwAAANwAAAAPAAAAAAAA&#10;AAAAAAAAAKECAABkcnMvZG93bnJldi54bWxQSwUGAAAAAAQABAD5AAAAlQMAAAAA&#10;" strokecolor="#76923c [2406]">
                    <v:stroke dashstyle="3 1"/>
                  </v:line>
                  <v:line id="Straight Connector 198" o:spid="_x0000_s1055" style="position:absolute;visibility:visible;mso-wrap-style:square" from="14401,31409" to="14401,38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N7p8UAAADcAAAADwAAAGRycy9kb3ducmV2LnhtbESPTWvCQBCG7wX/wzKCt7pRsNToKiJU&#10;Skuhfhw8DtkxCe7OhuwaY39951DobYZ5P55ZrnvvVEdtrAMbmIwzUMRFsDWXBk7Ht+dXUDEhW3SB&#10;ycCDIqxXg6cl5jbceU/dIZVKQjjmaKBKqcm1jkVFHuM4NMRyu4TWY5K1LbVt8S7h3ulplr1ojzVL&#10;Q4UNbSsqroebl5Iv9x2m7md22z1288/ufConH1djRsN+swCVqE//4j/3uxX8udDKMzKBXv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IN7p8UAAADcAAAADwAAAAAAAAAA&#10;AAAAAAChAgAAZHJzL2Rvd25yZXYueG1sUEsFBgAAAAAEAAQA+QAAAJMDAAAAAA==&#10;" strokecolor="#76923c [2406]">
                    <v:stroke dashstyle="3 1"/>
                  </v:line>
                </v:group>
                <w10:anchorlock/>
              </v:group>
            </w:pict>
          </mc:Fallback>
        </mc:AlternateContent>
      </w:r>
    </w:p>
    <w:p w14:paraId="3F21A53E" w14:textId="77777777" w:rsidR="003865C7" w:rsidRPr="00AC74F9" w:rsidRDefault="003865C7" w:rsidP="003865C7">
      <w:pPr>
        <w:pStyle w:val="Caption"/>
      </w:pPr>
      <w:bookmarkStart w:id="60" w:name="_Ref363798129"/>
      <w:r>
        <w:t xml:space="preserve">Figure </w:t>
      </w:r>
      <w:r w:rsidR="00212294">
        <w:fldChar w:fldCharType="begin"/>
      </w:r>
      <w:r w:rsidR="00E55896">
        <w:instrText xml:space="preserve"> SEQ Figure \* ARABIC \s 1 </w:instrText>
      </w:r>
      <w:r w:rsidR="00212294">
        <w:fldChar w:fldCharType="separate"/>
      </w:r>
      <w:r w:rsidR="00907DF1">
        <w:rPr>
          <w:noProof/>
        </w:rPr>
        <w:t>3</w:t>
      </w:r>
      <w:r w:rsidR="00212294">
        <w:fldChar w:fldCharType="end"/>
      </w:r>
      <w:bookmarkEnd w:id="60"/>
      <w:r>
        <w:t>. Shelving filter transformation.</w:t>
      </w:r>
    </w:p>
    <w:p w14:paraId="08CD1704" w14:textId="77777777" w:rsidR="003865C7" w:rsidRDefault="003865C7" w:rsidP="005A3899">
      <w:r>
        <w:rPr>
          <w:noProof/>
          <w:lang w:val="en-GB" w:eastAsia="en-GB"/>
        </w:rPr>
        <w:lastRenderedPageBreak/>
        <w:drawing>
          <wp:inline distT="0" distB="0" distL="0" distR="0" wp14:anchorId="6BCE541E" wp14:editId="657E03FF">
            <wp:extent cx="5328920" cy="4004310"/>
            <wp:effectExtent l="0" t="0" r="0" b="0"/>
            <wp:docPr id="417"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02" cstate="print"/>
                    <a:srcRect/>
                    <a:stretch>
                      <a:fillRect/>
                    </a:stretch>
                  </pic:blipFill>
                  <pic:spPr bwMode="auto">
                    <a:xfrm>
                      <a:off x="0" y="0"/>
                      <a:ext cx="5328920" cy="4004310"/>
                    </a:xfrm>
                    <a:prstGeom prst="rect">
                      <a:avLst/>
                    </a:prstGeom>
                    <a:noFill/>
                    <a:ln w="9525">
                      <a:noFill/>
                      <a:miter lim="800000"/>
                      <a:headEnd/>
                      <a:tailEnd/>
                    </a:ln>
                  </pic:spPr>
                </pic:pic>
              </a:graphicData>
            </a:graphic>
          </wp:inline>
        </w:drawing>
      </w:r>
    </w:p>
    <w:p w14:paraId="3EF89F9D" w14:textId="77777777" w:rsidR="003865C7" w:rsidRDefault="003865C7" w:rsidP="003865C7">
      <w:r>
        <w:rPr>
          <w:noProof/>
          <w:lang w:val="en-GB" w:eastAsia="en-GB"/>
        </w:rPr>
        <w:drawing>
          <wp:inline distT="0" distB="0" distL="0" distR="0" wp14:anchorId="2E6C4CA4" wp14:editId="0BC504DA">
            <wp:extent cx="5328920" cy="4004310"/>
            <wp:effectExtent l="0" t="0" r="0" b="0"/>
            <wp:docPr id="418"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3" cstate="print"/>
                    <a:srcRect/>
                    <a:stretch>
                      <a:fillRect/>
                    </a:stretch>
                  </pic:blipFill>
                  <pic:spPr bwMode="auto">
                    <a:xfrm>
                      <a:off x="0" y="0"/>
                      <a:ext cx="5328920" cy="4004310"/>
                    </a:xfrm>
                    <a:prstGeom prst="rect">
                      <a:avLst/>
                    </a:prstGeom>
                    <a:noFill/>
                    <a:ln w="9525">
                      <a:noFill/>
                      <a:miter lim="800000"/>
                      <a:headEnd/>
                      <a:tailEnd/>
                    </a:ln>
                  </pic:spPr>
                </pic:pic>
              </a:graphicData>
            </a:graphic>
          </wp:inline>
        </w:drawing>
      </w:r>
    </w:p>
    <w:p w14:paraId="6310157C" w14:textId="77777777" w:rsidR="003865C7" w:rsidRPr="0055583E" w:rsidRDefault="003865C7" w:rsidP="003865C7">
      <w:pPr>
        <w:pStyle w:val="Caption"/>
      </w:pPr>
      <w:bookmarkStart w:id="61" w:name="_Ref352500673"/>
      <w:r>
        <w:t xml:space="preserve">Figure </w:t>
      </w:r>
      <w:r w:rsidR="00212294">
        <w:fldChar w:fldCharType="begin"/>
      </w:r>
      <w:r w:rsidR="00E55896">
        <w:instrText xml:space="preserve"> SEQ Figure \* ARABIC \s 1 </w:instrText>
      </w:r>
      <w:r w:rsidR="00212294">
        <w:fldChar w:fldCharType="separate"/>
      </w:r>
      <w:r w:rsidR="00907DF1">
        <w:rPr>
          <w:noProof/>
        </w:rPr>
        <w:t>4</w:t>
      </w:r>
      <w:r w:rsidR="00212294">
        <w:fldChar w:fldCharType="end"/>
      </w:r>
      <w:bookmarkEnd w:id="61"/>
      <w:r>
        <w:t>. Pole zero plot (top) and square magnitude response for a fourth order prototype low shelving filter (bottom). Compared to our prototype filter, it moves the zeros towards the pole positions on the imaginary axis.</w:t>
      </w:r>
    </w:p>
    <w:p w14:paraId="7B1532E0" w14:textId="77777777" w:rsidR="003865C7" w:rsidRDefault="000765CB" w:rsidP="003865C7">
      <w:pPr>
        <w:rPr>
          <w:noProof/>
        </w:rPr>
      </w:pPr>
      <w:r w:rsidRPr="000765CB">
        <w:rPr>
          <w:noProof/>
          <w:lang w:val="en-GB" w:eastAsia="en-GB"/>
        </w:rPr>
        <w:lastRenderedPageBreak/>
        <w:drawing>
          <wp:inline distT="0" distB="0" distL="0" distR="0" wp14:anchorId="2057C76F" wp14:editId="628AB58E">
            <wp:extent cx="4095115" cy="5340350"/>
            <wp:effectExtent l="0" t="0" r="0" b="0"/>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104" cstate="print"/>
                    <a:srcRect/>
                    <a:stretch>
                      <a:fillRect/>
                    </a:stretch>
                  </pic:blipFill>
                  <pic:spPr bwMode="auto">
                    <a:xfrm>
                      <a:off x="0" y="0"/>
                      <a:ext cx="4095115" cy="5340350"/>
                    </a:xfrm>
                    <a:prstGeom prst="rect">
                      <a:avLst/>
                    </a:prstGeom>
                    <a:noFill/>
                    <a:ln w="9525">
                      <a:noFill/>
                      <a:miter lim="800000"/>
                      <a:headEnd/>
                      <a:tailEnd/>
                    </a:ln>
                  </pic:spPr>
                </pic:pic>
              </a:graphicData>
            </a:graphic>
          </wp:inline>
        </w:drawing>
      </w:r>
    </w:p>
    <w:p w14:paraId="774DACBD" w14:textId="77777777" w:rsidR="003865C7" w:rsidRPr="00AC74F9" w:rsidRDefault="003865C7" w:rsidP="003865C7">
      <w:pPr>
        <w:pStyle w:val="Caption"/>
      </w:pPr>
      <w:bookmarkStart w:id="62" w:name="_Ref355175966"/>
      <w:r>
        <w:t xml:space="preserve">Figure </w:t>
      </w:r>
      <w:r w:rsidR="00212294">
        <w:fldChar w:fldCharType="begin"/>
      </w:r>
      <w:r w:rsidR="00E55896">
        <w:instrText xml:space="preserve"> SEQ Figure \* ARABIC \s 1 </w:instrText>
      </w:r>
      <w:r w:rsidR="00212294">
        <w:fldChar w:fldCharType="separate"/>
      </w:r>
      <w:r w:rsidR="00907DF1">
        <w:rPr>
          <w:noProof/>
        </w:rPr>
        <w:t>5</w:t>
      </w:r>
      <w:r w:rsidR="00212294">
        <w:fldChar w:fldCharType="end"/>
      </w:r>
      <w:bookmarkEnd w:id="62"/>
      <w:r>
        <w:t xml:space="preserve">. Reversing the z domain to turn a </w:t>
      </w:r>
      <w:r w:rsidR="00361E04">
        <w:t>low pass</w:t>
      </w:r>
      <w:r>
        <w:t xml:space="preserve"> into a high pass filter.</w:t>
      </w:r>
    </w:p>
    <w:p w14:paraId="79E8C81E" w14:textId="77777777" w:rsidR="003865C7" w:rsidRDefault="00DB5852" w:rsidP="00DB5852">
      <w:pPr>
        <w:rPr>
          <w:noProof/>
        </w:rPr>
      </w:pPr>
      <w:r w:rsidRPr="00DB5852">
        <w:rPr>
          <w:noProof/>
          <w:lang w:val="en-GB" w:eastAsia="en-GB"/>
        </w:rPr>
        <w:lastRenderedPageBreak/>
        <w:drawing>
          <wp:inline distT="0" distB="0" distL="0" distR="0" wp14:anchorId="7E63E651" wp14:editId="5987BA8B">
            <wp:extent cx="4086225" cy="5303520"/>
            <wp:effectExtent l="0" t="0" r="0" b="0"/>
            <wp:docPr id="30"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105" cstate="print"/>
                    <a:srcRect/>
                    <a:stretch>
                      <a:fillRect/>
                    </a:stretch>
                  </pic:blipFill>
                  <pic:spPr bwMode="auto">
                    <a:xfrm>
                      <a:off x="0" y="0"/>
                      <a:ext cx="4086225" cy="5303520"/>
                    </a:xfrm>
                    <a:prstGeom prst="rect">
                      <a:avLst/>
                    </a:prstGeom>
                    <a:noFill/>
                    <a:ln w="9525">
                      <a:noFill/>
                      <a:miter lim="800000"/>
                      <a:headEnd/>
                      <a:tailEnd/>
                    </a:ln>
                  </pic:spPr>
                </pic:pic>
              </a:graphicData>
            </a:graphic>
          </wp:inline>
        </w:drawing>
      </w:r>
    </w:p>
    <w:p w14:paraId="725211AB" w14:textId="77777777" w:rsidR="003865C7" w:rsidRPr="00AC74F9" w:rsidRDefault="003865C7" w:rsidP="003865C7">
      <w:pPr>
        <w:pStyle w:val="Caption"/>
        <w:rPr>
          <w:noProof/>
        </w:rPr>
      </w:pPr>
      <w:bookmarkStart w:id="63" w:name="_Ref363798216"/>
      <w:r>
        <w:t xml:space="preserve">Figure </w:t>
      </w:r>
      <w:r w:rsidR="00212294">
        <w:fldChar w:fldCharType="begin"/>
      </w:r>
      <w:r w:rsidR="00E55896">
        <w:instrText xml:space="preserve"> SEQ Figure \* ARABIC \s 1 </w:instrText>
      </w:r>
      <w:r w:rsidR="00212294">
        <w:fldChar w:fldCharType="separate"/>
      </w:r>
      <w:r w:rsidR="00907DF1">
        <w:rPr>
          <w:noProof/>
        </w:rPr>
        <w:t>6</w:t>
      </w:r>
      <w:r w:rsidR="00212294">
        <w:fldChar w:fldCharType="end"/>
      </w:r>
      <w:bookmarkEnd w:id="53"/>
      <w:bookmarkEnd w:id="63"/>
      <w:r>
        <w:t>. Transforming a low pass filter into a band pass filter.</w:t>
      </w:r>
    </w:p>
    <w:p w14:paraId="517CC72E" w14:textId="77777777" w:rsidR="003865C7" w:rsidRDefault="003865C7" w:rsidP="003865C7">
      <w:r>
        <w:rPr>
          <w:noProof/>
          <w:lang w:val="en-GB" w:eastAsia="en-GB"/>
        </w:rPr>
        <w:lastRenderedPageBreak/>
        <w:drawing>
          <wp:inline distT="0" distB="0" distL="0" distR="0" wp14:anchorId="470C4FEC" wp14:editId="3E62DA04">
            <wp:extent cx="6116955" cy="5060950"/>
            <wp:effectExtent l="0" t="0" r="0" b="0"/>
            <wp:docPr id="421"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06" cstate="print"/>
                    <a:srcRect/>
                    <a:stretch>
                      <a:fillRect/>
                    </a:stretch>
                  </pic:blipFill>
                  <pic:spPr bwMode="auto">
                    <a:xfrm>
                      <a:off x="0" y="0"/>
                      <a:ext cx="6116955" cy="5060950"/>
                    </a:xfrm>
                    <a:prstGeom prst="rect">
                      <a:avLst/>
                    </a:prstGeom>
                    <a:noFill/>
                    <a:ln w="9525">
                      <a:noFill/>
                      <a:miter lim="800000"/>
                      <a:headEnd/>
                      <a:tailEnd/>
                    </a:ln>
                  </pic:spPr>
                </pic:pic>
              </a:graphicData>
            </a:graphic>
          </wp:inline>
        </w:drawing>
      </w:r>
    </w:p>
    <w:p w14:paraId="3AF20581" w14:textId="77777777" w:rsidR="003865C7" w:rsidRPr="0055583E" w:rsidRDefault="003865C7" w:rsidP="003865C7">
      <w:pPr>
        <w:pStyle w:val="Caption"/>
        <w:spacing w:before="0" w:after="0" w:line="276" w:lineRule="auto"/>
        <w:rPr>
          <w:lang w:val="en-GB"/>
        </w:rPr>
      </w:pPr>
      <w:bookmarkStart w:id="64" w:name="_Ref363799487"/>
      <w:r>
        <w:t>Figure.</w:t>
      </w:r>
      <w:r w:rsidR="00212294">
        <w:fldChar w:fldCharType="begin"/>
      </w:r>
      <w:r w:rsidR="00E55896">
        <w:instrText xml:space="preserve"> SEQ Figure \* ARABIC \s 1 </w:instrText>
      </w:r>
      <w:r w:rsidR="00212294">
        <w:fldChar w:fldCharType="separate"/>
      </w:r>
      <w:r w:rsidR="00907DF1">
        <w:rPr>
          <w:noProof/>
        </w:rPr>
        <w:t>7</w:t>
      </w:r>
      <w:r w:rsidR="00212294">
        <w:fldChar w:fldCharType="end"/>
      </w:r>
      <w:bookmarkEnd w:id="54"/>
      <w:bookmarkEnd w:id="64"/>
      <w:r>
        <w:rPr>
          <w:lang w:val="en-GB"/>
        </w:rPr>
        <w:t>. Pole zero plot for a 1</w:t>
      </w:r>
      <w:r w:rsidRPr="00B657EE">
        <w:rPr>
          <w:vertAlign w:val="superscript"/>
          <w:lang w:val="en-GB"/>
        </w:rPr>
        <w:t>st</w:t>
      </w:r>
      <w:r>
        <w:rPr>
          <w:lang w:val="en-GB"/>
        </w:rPr>
        <w:t xml:space="preserve"> order (top left) and 4</w:t>
      </w:r>
      <w:r w:rsidRPr="003C3AC9">
        <w:rPr>
          <w:vertAlign w:val="superscript"/>
          <w:lang w:val="en-GB"/>
        </w:rPr>
        <w:t>th</w:t>
      </w:r>
      <w:r>
        <w:rPr>
          <w:lang w:val="en-GB"/>
        </w:rPr>
        <w:t xml:space="preserve"> order (top right) low pass filter with center </w:t>
      </w:r>
      <w:proofErr w:type="gramStart"/>
      <w:r>
        <w:rPr>
          <w:lang w:val="en-GB"/>
        </w:rPr>
        <w:t xml:space="preserve">frequency  </w:t>
      </w:r>
      <w:r w:rsidRPr="00DD11F0">
        <w:rPr>
          <w:rFonts w:ascii="Symbol" w:hAnsi="Symbol"/>
          <w:lang w:val="en-GB"/>
        </w:rPr>
        <w:t></w:t>
      </w:r>
      <w:proofErr w:type="gramEnd"/>
      <w:r w:rsidRPr="00DD11F0">
        <w:rPr>
          <w:vertAlign w:val="subscript"/>
          <w:lang w:val="en-GB"/>
        </w:rPr>
        <w:t>c</w:t>
      </w:r>
      <w:r>
        <w:rPr>
          <w:lang w:val="en-GB"/>
        </w:rPr>
        <w:t>=</w:t>
      </w:r>
      <w:r w:rsidRPr="00DD11F0">
        <w:rPr>
          <w:rFonts w:ascii="Symbol" w:hAnsi="Symbol"/>
          <w:lang w:val="en-GB"/>
        </w:rPr>
        <w:t></w:t>
      </w:r>
      <w:r>
        <w:rPr>
          <w:lang w:val="en-GB"/>
        </w:rPr>
        <w:t xml:space="preserve">/4. On bottom, square magnitude response for the </w:t>
      </w:r>
      <w:r w:rsidR="00BA5378">
        <w:rPr>
          <w:lang w:val="en-GB"/>
        </w:rPr>
        <w:t>first order</w:t>
      </w:r>
      <w:r>
        <w:rPr>
          <w:lang w:val="en-GB"/>
        </w:rPr>
        <w:t xml:space="preserve"> (solid line) and fourth order (dashdot line) </w:t>
      </w:r>
      <w:r w:rsidR="000765CB">
        <w:rPr>
          <w:lang w:val="en-GB"/>
        </w:rPr>
        <w:t>filters.</w:t>
      </w:r>
    </w:p>
    <w:p w14:paraId="71C9FEE0" w14:textId="77777777" w:rsidR="003865C7" w:rsidRDefault="003865C7" w:rsidP="003865C7">
      <w:r>
        <w:rPr>
          <w:noProof/>
          <w:lang w:val="en-GB" w:eastAsia="en-GB"/>
        </w:rPr>
        <w:lastRenderedPageBreak/>
        <w:drawing>
          <wp:inline distT="0" distB="0" distL="0" distR="0" wp14:anchorId="715297A7" wp14:editId="0890D775">
            <wp:extent cx="6116955" cy="5029200"/>
            <wp:effectExtent l="0" t="0" r="0" b="0"/>
            <wp:docPr id="422"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07" cstate="print"/>
                    <a:srcRect/>
                    <a:stretch>
                      <a:fillRect/>
                    </a:stretch>
                  </pic:blipFill>
                  <pic:spPr bwMode="auto">
                    <a:xfrm>
                      <a:off x="0" y="0"/>
                      <a:ext cx="6116955" cy="5029200"/>
                    </a:xfrm>
                    <a:prstGeom prst="rect">
                      <a:avLst/>
                    </a:prstGeom>
                    <a:noFill/>
                    <a:ln w="9525">
                      <a:noFill/>
                      <a:miter lim="800000"/>
                      <a:headEnd/>
                      <a:tailEnd/>
                    </a:ln>
                  </pic:spPr>
                </pic:pic>
              </a:graphicData>
            </a:graphic>
          </wp:inline>
        </w:drawing>
      </w:r>
    </w:p>
    <w:p w14:paraId="6D43CF7C" w14:textId="77777777" w:rsidR="003865C7" w:rsidRPr="003C3AC9" w:rsidRDefault="003865C7" w:rsidP="003865C7">
      <w:pPr>
        <w:pStyle w:val="Caption"/>
        <w:spacing w:before="0" w:after="0" w:line="276" w:lineRule="auto"/>
        <w:rPr>
          <w:lang w:val="en-GB"/>
        </w:rPr>
      </w:pPr>
      <w:bookmarkStart w:id="65" w:name="_Ref355706943"/>
      <w:r>
        <w:t>Figure.</w:t>
      </w:r>
      <w:r w:rsidR="00212294">
        <w:fldChar w:fldCharType="begin"/>
      </w:r>
      <w:r w:rsidR="00E55896">
        <w:instrText xml:space="preserve"> SEQ Figure \* ARABIC \s 1 </w:instrText>
      </w:r>
      <w:r w:rsidR="00212294">
        <w:fldChar w:fldCharType="separate"/>
      </w:r>
      <w:r w:rsidR="00907DF1">
        <w:rPr>
          <w:noProof/>
        </w:rPr>
        <w:t>8</w:t>
      </w:r>
      <w:r w:rsidR="00212294">
        <w:fldChar w:fldCharType="end"/>
      </w:r>
      <w:bookmarkEnd w:id="65"/>
      <w:r>
        <w:rPr>
          <w:lang w:val="en-GB"/>
        </w:rPr>
        <w:t>. Pole zero plot for a 1</w:t>
      </w:r>
      <w:r w:rsidRPr="00B657EE">
        <w:rPr>
          <w:vertAlign w:val="superscript"/>
          <w:lang w:val="en-GB"/>
        </w:rPr>
        <w:t>st</w:t>
      </w:r>
      <w:r>
        <w:rPr>
          <w:lang w:val="en-GB"/>
        </w:rPr>
        <w:t xml:space="preserve"> order (top left) and 4</w:t>
      </w:r>
      <w:r w:rsidRPr="003C3AC9">
        <w:rPr>
          <w:vertAlign w:val="superscript"/>
          <w:lang w:val="en-GB"/>
        </w:rPr>
        <w:t>th</w:t>
      </w:r>
      <w:r>
        <w:rPr>
          <w:lang w:val="en-GB"/>
        </w:rPr>
        <w:t xml:space="preserve"> order (top right) high pass filter with center </w:t>
      </w:r>
      <w:proofErr w:type="gramStart"/>
      <w:r>
        <w:rPr>
          <w:lang w:val="en-GB"/>
        </w:rPr>
        <w:t xml:space="preserve">frequency  </w:t>
      </w:r>
      <w:r w:rsidRPr="00DD11F0">
        <w:rPr>
          <w:rFonts w:ascii="Symbol" w:hAnsi="Symbol"/>
          <w:lang w:val="en-GB"/>
        </w:rPr>
        <w:t></w:t>
      </w:r>
      <w:proofErr w:type="gramEnd"/>
      <w:r w:rsidRPr="00DD11F0">
        <w:rPr>
          <w:vertAlign w:val="subscript"/>
          <w:lang w:val="en-GB"/>
        </w:rPr>
        <w:t>c</w:t>
      </w:r>
      <w:r>
        <w:rPr>
          <w:lang w:val="en-GB"/>
        </w:rPr>
        <w:t>=</w:t>
      </w:r>
      <w:r w:rsidRPr="00DD11F0">
        <w:rPr>
          <w:rFonts w:ascii="Symbol" w:hAnsi="Symbol"/>
          <w:lang w:val="en-GB"/>
        </w:rPr>
        <w:t></w:t>
      </w:r>
      <w:r>
        <w:rPr>
          <w:lang w:val="en-GB"/>
        </w:rPr>
        <w:t xml:space="preserve">/4. On bottom, square magnitude response for the </w:t>
      </w:r>
      <w:r w:rsidR="00BA5378">
        <w:rPr>
          <w:lang w:val="en-GB"/>
        </w:rPr>
        <w:t>first order</w:t>
      </w:r>
      <w:r>
        <w:rPr>
          <w:lang w:val="en-GB"/>
        </w:rPr>
        <w:t xml:space="preserve"> (dashdot line) and fourth order (solid line) </w:t>
      </w:r>
      <w:r w:rsidR="000765CB">
        <w:rPr>
          <w:lang w:val="en-GB"/>
        </w:rPr>
        <w:t>filters.</w:t>
      </w:r>
    </w:p>
    <w:p w14:paraId="5D7BA87A" w14:textId="77777777" w:rsidR="003865C7" w:rsidRDefault="003865C7" w:rsidP="005A3899">
      <w:r>
        <w:rPr>
          <w:noProof/>
          <w:lang w:val="en-GB" w:eastAsia="en-GB"/>
        </w:rPr>
        <w:lastRenderedPageBreak/>
        <w:drawing>
          <wp:inline distT="0" distB="0" distL="0" distR="0" wp14:anchorId="37A66BA9" wp14:editId="067D092A">
            <wp:extent cx="6116955" cy="4745355"/>
            <wp:effectExtent l="0" t="0" r="0" b="0"/>
            <wp:docPr id="423"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08" cstate="print"/>
                    <a:srcRect/>
                    <a:stretch>
                      <a:fillRect/>
                    </a:stretch>
                  </pic:blipFill>
                  <pic:spPr bwMode="auto">
                    <a:xfrm>
                      <a:off x="0" y="0"/>
                      <a:ext cx="6116955" cy="4745355"/>
                    </a:xfrm>
                    <a:prstGeom prst="rect">
                      <a:avLst/>
                    </a:prstGeom>
                    <a:noFill/>
                    <a:ln w="9525">
                      <a:noFill/>
                      <a:miter lim="800000"/>
                      <a:headEnd/>
                      <a:tailEnd/>
                    </a:ln>
                  </pic:spPr>
                </pic:pic>
              </a:graphicData>
            </a:graphic>
          </wp:inline>
        </w:drawing>
      </w:r>
    </w:p>
    <w:p w14:paraId="6BFB47D4" w14:textId="77777777" w:rsidR="005A3899" w:rsidRDefault="005A3899" w:rsidP="005A3899">
      <w:bookmarkStart w:id="66" w:name="_Ref363799385"/>
    </w:p>
    <w:p w14:paraId="21FF855B" w14:textId="77777777" w:rsidR="003865C7" w:rsidRPr="0055583E" w:rsidRDefault="003865C7" w:rsidP="003865C7">
      <w:pPr>
        <w:pStyle w:val="Caption"/>
        <w:spacing w:before="0" w:after="0" w:line="276" w:lineRule="auto"/>
        <w:rPr>
          <w:lang w:val="en-GB"/>
        </w:rPr>
      </w:pPr>
      <w:bookmarkStart w:id="67" w:name="_Ref364169907"/>
      <w:r>
        <w:t>Figure.</w:t>
      </w:r>
      <w:r w:rsidR="00212294">
        <w:fldChar w:fldCharType="begin"/>
      </w:r>
      <w:r w:rsidR="00E55896">
        <w:instrText xml:space="preserve"> SEQ Figure \* ARABIC \s 1 </w:instrText>
      </w:r>
      <w:r w:rsidR="00212294">
        <w:fldChar w:fldCharType="separate"/>
      </w:r>
      <w:r w:rsidR="00907DF1">
        <w:rPr>
          <w:noProof/>
        </w:rPr>
        <w:t>9</w:t>
      </w:r>
      <w:r w:rsidR="00212294">
        <w:fldChar w:fldCharType="end"/>
      </w:r>
      <w:bookmarkEnd w:id="55"/>
      <w:bookmarkEnd w:id="66"/>
      <w:bookmarkEnd w:id="67"/>
      <w:r>
        <w:rPr>
          <w:lang w:val="en-GB"/>
        </w:rPr>
        <w:t>. Pole zero plot for a 1</w:t>
      </w:r>
      <w:r w:rsidRPr="00B657EE">
        <w:rPr>
          <w:vertAlign w:val="superscript"/>
          <w:lang w:val="en-GB"/>
        </w:rPr>
        <w:t>st</w:t>
      </w:r>
      <w:r>
        <w:rPr>
          <w:lang w:val="en-GB"/>
        </w:rPr>
        <w:t xml:space="preserve"> order (top left) and 4</w:t>
      </w:r>
      <w:r w:rsidRPr="003C3AC9">
        <w:rPr>
          <w:vertAlign w:val="superscript"/>
          <w:lang w:val="en-GB"/>
        </w:rPr>
        <w:t>th</w:t>
      </w:r>
      <w:r>
        <w:rPr>
          <w:lang w:val="en-GB"/>
        </w:rPr>
        <w:t xml:space="preserve"> order (top right) low shelving filter with center </w:t>
      </w:r>
      <w:proofErr w:type="gramStart"/>
      <w:r>
        <w:rPr>
          <w:lang w:val="en-GB"/>
        </w:rPr>
        <w:t xml:space="preserve">frequency  </w:t>
      </w:r>
      <w:r w:rsidRPr="00DD11F0">
        <w:rPr>
          <w:rFonts w:ascii="Symbol" w:hAnsi="Symbol"/>
          <w:lang w:val="en-GB"/>
        </w:rPr>
        <w:t></w:t>
      </w:r>
      <w:proofErr w:type="gramEnd"/>
      <w:r w:rsidRPr="00DD11F0">
        <w:rPr>
          <w:vertAlign w:val="subscript"/>
          <w:lang w:val="en-GB"/>
        </w:rPr>
        <w:t>c</w:t>
      </w:r>
      <w:r>
        <w:rPr>
          <w:lang w:val="en-GB"/>
        </w:rPr>
        <w:t>=</w:t>
      </w:r>
      <w:r w:rsidRPr="00DD11F0">
        <w:rPr>
          <w:rFonts w:ascii="Symbol" w:hAnsi="Symbol"/>
          <w:lang w:val="en-GB"/>
        </w:rPr>
        <w:t></w:t>
      </w:r>
      <w:r>
        <w:rPr>
          <w:lang w:val="en-GB"/>
        </w:rPr>
        <w:t xml:space="preserve">/4 and gain at center frequency </w:t>
      </w:r>
      <w:r w:rsidRPr="00074765">
        <w:rPr>
          <w:i/>
          <w:lang w:val="en-GB"/>
        </w:rPr>
        <w:t>G</w:t>
      </w:r>
      <w:r>
        <w:rPr>
          <w:lang w:val="en-GB"/>
        </w:rPr>
        <w:t xml:space="preserve">=2. On bottom, square magnitude response for the </w:t>
      </w:r>
      <w:r w:rsidR="00BA5378">
        <w:rPr>
          <w:lang w:val="en-GB"/>
        </w:rPr>
        <w:t>first order</w:t>
      </w:r>
      <w:r>
        <w:rPr>
          <w:lang w:val="en-GB"/>
        </w:rPr>
        <w:t xml:space="preserve"> (dashdot line) and fourth order (solid line) </w:t>
      </w:r>
      <w:r w:rsidR="000765CB">
        <w:rPr>
          <w:lang w:val="en-GB"/>
        </w:rPr>
        <w:t>filters.</w:t>
      </w:r>
    </w:p>
    <w:p w14:paraId="62ABB8EA" w14:textId="77777777" w:rsidR="003865C7" w:rsidRDefault="003865C7" w:rsidP="003865C7">
      <w:pPr>
        <w:spacing w:line="276" w:lineRule="auto"/>
      </w:pPr>
      <w:r>
        <w:rPr>
          <w:noProof/>
          <w:lang w:val="en-GB" w:eastAsia="en-GB"/>
        </w:rPr>
        <w:lastRenderedPageBreak/>
        <w:drawing>
          <wp:inline distT="0" distB="0" distL="0" distR="0" wp14:anchorId="05D550C6" wp14:editId="63887E77">
            <wp:extent cx="6116955" cy="4713605"/>
            <wp:effectExtent l="0" t="0" r="0" b="0"/>
            <wp:docPr id="424"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09" cstate="print"/>
                    <a:srcRect/>
                    <a:stretch>
                      <a:fillRect/>
                    </a:stretch>
                  </pic:blipFill>
                  <pic:spPr bwMode="auto">
                    <a:xfrm>
                      <a:off x="0" y="0"/>
                      <a:ext cx="6116955" cy="4713605"/>
                    </a:xfrm>
                    <a:prstGeom prst="rect">
                      <a:avLst/>
                    </a:prstGeom>
                    <a:noFill/>
                    <a:ln w="9525">
                      <a:noFill/>
                      <a:miter lim="800000"/>
                      <a:headEnd/>
                      <a:tailEnd/>
                    </a:ln>
                  </pic:spPr>
                </pic:pic>
              </a:graphicData>
            </a:graphic>
          </wp:inline>
        </w:drawing>
      </w:r>
    </w:p>
    <w:p w14:paraId="70E1E66F" w14:textId="77777777" w:rsidR="003865C7" w:rsidRPr="0055583E" w:rsidRDefault="003865C7" w:rsidP="003865C7">
      <w:pPr>
        <w:pStyle w:val="Caption"/>
        <w:spacing w:before="0" w:after="0" w:line="276" w:lineRule="auto"/>
        <w:rPr>
          <w:lang w:val="en-GB"/>
        </w:rPr>
      </w:pPr>
      <w:bookmarkStart w:id="68" w:name="_Ref363799232"/>
      <w:r>
        <w:t>Figure.</w:t>
      </w:r>
      <w:r w:rsidR="00212294">
        <w:fldChar w:fldCharType="begin"/>
      </w:r>
      <w:r w:rsidR="00E55896">
        <w:instrText xml:space="preserve"> SEQ Figure \* ARABIC \s 1 </w:instrText>
      </w:r>
      <w:r w:rsidR="00212294">
        <w:fldChar w:fldCharType="separate"/>
      </w:r>
      <w:r w:rsidR="00907DF1">
        <w:rPr>
          <w:noProof/>
        </w:rPr>
        <w:t>10</w:t>
      </w:r>
      <w:r w:rsidR="00212294">
        <w:fldChar w:fldCharType="end"/>
      </w:r>
      <w:bookmarkEnd w:id="56"/>
      <w:bookmarkEnd w:id="68"/>
      <w:r>
        <w:rPr>
          <w:lang w:val="en-GB"/>
        </w:rPr>
        <w:t>. Pole zero plot for a 1</w:t>
      </w:r>
      <w:r w:rsidRPr="00B657EE">
        <w:rPr>
          <w:vertAlign w:val="superscript"/>
          <w:lang w:val="en-GB"/>
        </w:rPr>
        <w:t>st</w:t>
      </w:r>
      <w:r>
        <w:rPr>
          <w:lang w:val="en-GB"/>
        </w:rPr>
        <w:t xml:space="preserve"> order (top left) and 4</w:t>
      </w:r>
      <w:r w:rsidRPr="003C3AC9">
        <w:rPr>
          <w:vertAlign w:val="superscript"/>
          <w:lang w:val="en-GB"/>
        </w:rPr>
        <w:t>th</w:t>
      </w:r>
      <w:r>
        <w:rPr>
          <w:lang w:val="en-GB"/>
        </w:rPr>
        <w:t xml:space="preserve"> order (top right) high shelving filter with </w:t>
      </w:r>
      <w:r w:rsidRPr="00DD11F0">
        <w:rPr>
          <w:rFonts w:ascii="Symbol" w:hAnsi="Symbol"/>
          <w:lang w:val="en-GB"/>
        </w:rPr>
        <w:t></w:t>
      </w:r>
      <w:r w:rsidRPr="00DD11F0">
        <w:rPr>
          <w:vertAlign w:val="subscript"/>
          <w:lang w:val="en-GB"/>
        </w:rPr>
        <w:t>c</w:t>
      </w:r>
      <w:r>
        <w:rPr>
          <w:lang w:val="en-GB"/>
        </w:rPr>
        <w:t>=</w:t>
      </w:r>
      <w:r w:rsidRPr="00DD11F0">
        <w:rPr>
          <w:rFonts w:ascii="Symbol" w:hAnsi="Symbol"/>
          <w:lang w:val="en-GB"/>
        </w:rPr>
        <w:t></w:t>
      </w:r>
      <w:r>
        <w:rPr>
          <w:lang w:val="en-GB"/>
        </w:rPr>
        <w:t xml:space="preserve">/4 and </w:t>
      </w:r>
      <w:r w:rsidRPr="00074765">
        <w:rPr>
          <w:i/>
          <w:lang w:val="en-GB"/>
        </w:rPr>
        <w:t>G</w:t>
      </w:r>
      <w:r>
        <w:rPr>
          <w:lang w:val="en-GB"/>
        </w:rPr>
        <w:t xml:space="preserve">=2. On bottom, square magnitude response for the </w:t>
      </w:r>
      <w:r w:rsidR="00BA5378">
        <w:rPr>
          <w:lang w:val="en-GB"/>
        </w:rPr>
        <w:t>first order</w:t>
      </w:r>
      <w:r>
        <w:rPr>
          <w:lang w:val="en-GB"/>
        </w:rPr>
        <w:t xml:space="preserve"> (dashdot</w:t>
      </w:r>
      <w:r w:rsidRPr="00B33A6F">
        <w:rPr>
          <w:lang w:val="en-GB"/>
        </w:rPr>
        <w:t xml:space="preserve"> </w:t>
      </w:r>
      <w:r>
        <w:rPr>
          <w:lang w:val="en-GB"/>
        </w:rPr>
        <w:t>line) and fourth order (solid line) filters.</w:t>
      </w:r>
    </w:p>
    <w:p w14:paraId="25523313" w14:textId="77777777" w:rsidR="003865C7" w:rsidRDefault="003865C7" w:rsidP="003865C7">
      <w:r>
        <w:rPr>
          <w:noProof/>
          <w:lang w:val="en-GB" w:eastAsia="en-GB"/>
        </w:rPr>
        <w:lastRenderedPageBreak/>
        <w:drawing>
          <wp:inline distT="0" distB="0" distL="0" distR="0" wp14:anchorId="06688076" wp14:editId="7214F18D">
            <wp:extent cx="6116955" cy="4745355"/>
            <wp:effectExtent l="0" t="0" r="0" b="0"/>
            <wp:docPr id="425"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10" cstate="print"/>
                    <a:srcRect/>
                    <a:stretch>
                      <a:fillRect/>
                    </a:stretch>
                  </pic:blipFill>
                  <pic:spPr bwMode="auto">
                    <a:xfrm>
                      <a:off x="0" y="0"/>
                      <a:ext cx="6116955" cy="4745355"/>
                    </a:xfrm>
                    <a:prstGeom prst="rect">
                      <a:avLst/>
                    </a:prstGeom>
                    <a:noFill/>
                    <a:ln w="9525">
                      <a:noFill/>
                      <a:miter lim="800000"/>
                      <a:headEnd/>
                      <a:tailEnd/>
                    </a:ln>
                  </pic:spPr>
                </pic:pic>
              </a:graphicData>
            </a:graphic>
          </wp:inline>
        </w:drawing>
      </w:r>
    </w:p>
    <w:p w14:paraId="5D7E3864" w14:textId="77777777" w:rsidR="003865C7" w:rsidRPr="0055583E" w:rsidRDefault="003865C7" w:rsidP="003865C7">
      <w:pPr>
        <w:pStyle w:val="Caption"/>
        <w:spacing w:before="0" w:after="0" w:line="276" w:lineRule="auto"/>
        <w:rPr>
          <w:lang w:val="en-GB"/>
        </w:rPr>
      </w:pPr>
      <w:bookmarkStart w:id="69" w:name="_Ref363799139"/>
      <w:r>
        <w:t>Figure.</w:t>
      </w:r>
      <w:r w:rsidR="00212294">
        <w:fldChar w:fldCharType="begin"/>
      </w:r>
      <w:r w:rsidR="00E55896">
        <w:instrText xml:space="preserve"> SEQ Figure \* ARABIC \s 1 </w:instrText>
      </w:r>
      <w:r w:rsidR="00212294">
        <w:fldChar w:fldCharType="separate"/>
      </w:r>
      <w:r w:rsidR="00907DF1">
        <w:rPr>
          <w:noProof/>
        </w:rPr>
        <w:t>11</w:t>
      </w:r>
      <w:r w:rsidR="00212294">
        <w:fldChar w:fldCharType="end"/>
      </w:r>
      <w:bookmarkEnd w:id="57"/>
      <w:bookmarkEnd w:id="69"/>
      <w:r>
        <w:rPr>
          <w:lang w:val="en-GB"/>
        </w:rPr>
        <w:t xml:space="preserve">. Pole zero plot for a 2nd order (top left) and 8th order (top right) band pass filter with </w:t>
      </w:r>
      <w:r w:rsidRPr="00DD11F0">
        <w:rPr>
          <w:rFonts w:ascii="Symbol" w:hAnsi="Symbol"/>
          <w:lang w:val="en-GB"/>
        </w:rPr>
        <w:t></w:t>
      </w:r>
      <w:r w:rsidRPr="00DD11F0">
        <w:rPr>
          <w:vertAlign w:val="subscript"/>
          <w:lang w:val="en-GB"/>
        </w:rPr>
        <w:t>c</w:t>
      </w:r>
      <w:r>
        <w:rPr>
          <w:lang w:val="en-GB"/>
        </w:rPr>
        <w:t>=</w:t>
      </w:r>
      <w:r w:rsidRPr="00DD11F0">
        <w:rPr>
          <w:rFonts w:ascii="Symbol" w:hAnsi="Symbol"/>
          <w:lang w:val="en-GB"/>
        </w:rPr>
        <w:t></w:t>
      </w:r>
      <w:r>
        <w:rPr>
          <w:lang w:val="en-GB"/>
        </w:rPr>
        <w:t xml:space="preserve">/4 and </w:t>
      </w:r>
      <w:r w:rsidRPr="00B33A6F">
        <w:rPr>
          <w:i/>
          <w:lang w:val="en-GB"/>
        </w:rPr>
        <w:t>B</w:t>
      </w:r>
      <w:r>
        <w:rPr>
          <w:lang w:val="en-GB"/>
        </w:rPr>
        <w:t>=</w:t>
      </w:r>
      <w:r w:rsidRPr="00DD11F0">
        <w:rPr>
          <w:rFonts w:ascii="Symbol" w:hAnsi="Symbol"/>
          <w:lang w:val="en-GB"/>
        </w:rPr>
        <w:t></w:t>
      </w:r>
      <w:r>
        <w:rPr>
          <w:lang w:val="en-GB"/>
        </w:rPr>
        <w:t xml:space="preserve">/8. On bottom, square magnitude response for the </w:t>
      </w:r>
      <w:r w:rsidR="00BA5378">
        <w:rPr>
          <w:lang w:val="en-GB"/>
        </w:rPr>
        <w:t>first order</w:t>
      </w:r>
      <w:r>
        <w:rPr>
          <w:lang w:val="en-GB"/>
        </w:rPr>
        <w:t xml:space="preserve"> (dashdot line) and fourth order (solid</w:t>
      </w:r>
      <w:r w:rsidRPr="00B33A6F">
        <w:rPr>
          <w:lang w:val="en-GB"/>
        </w:rPr>
        <w:t xml:space="preserve"> </w:t>
      </w:r>
      <w:r>
        <w:rPr>
          <w:lang w:val="en-GB"/>
        </w:rPr>
        <w:t>line) filters.</w:t>
      </w:r>
    </w:p>
    <w:p w14:paraId="4E464206" w14:textId="77777777" w:rsidR="003865C7" w:rsidRDefault="003865C7" w:rsidP="003865C7">
      <w:r>
        <w:rPr>
          <w:noProof/>
          <w:lang w:val="en-GB" w:eastAsia="en-GB"/>
        </w:rPr>
        <w:lastRenderedPageBreak/>
        <w:drawing>
          <wp:inline distT="0" distB="0" distL="0" distR="0" wp14:anchorId="2883A164" wp14:editId="5CD333D8">
            <wp:extent cx="6116955" cy="4745355"/>
            <wp:effectExtent l="0" t="0" r="0" b="0"/>
            <wp:docPr id="42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11" cstate="print"/>
                    <a:srcRect/>
                    <a:stretch>
                      <a:fillRect/>
                    </a:stretch>
                  </pic:blipFill>
                  <pic:spPr bwMode="auto">
                    <a:xfrm>
                      <a:off x="0" y="0"/>
                      <a:ext cx="6116955" cy="4745355"/>
                    </a:xfrm>
                    <a:prstGeom prst="rect">
                      <a:avLst/>
                    </a:prstGeom>
                    <a:noFill/>
                    <a:ln w="9525">
                      <a:noFill/>
                      <a:miter lim="800000"/>
                      <a:headEnd/>
                      <a:tailEnd/>
                    </a:ln>
                  </pic:spPr>
                </pic:pic>
              </a:graphicData>
            </a:graphic>
          </wp:inline>
        </w:drawing>
      </w:r>
    </w:p>
    <w:p w14:paraId="785FB705" w14:textId="77777777" w:rsidR="003865C7" w:rsidRPr="0055583E" w:rsidRDefault="003865C7" w:rsidP="003865C7">
      <w:pPr>
        <w:pStyle w:val="Caption"/>
        <w:spacing w:before="0" w:after="0" w:line="276" w:lineRule="auto"/>
        <w:rPr>
          <w:lang w:val="en-GB"/>
        </w:rPr>
      </w:pPr>
      <w:bookmarkStart w:id="70" w:name="_Ref355712737"/>
      <w:r>
        <w:t>Figure.</w:t>
      </w:r>
      <w:r w:rsidR="00212294">
        <w:fldChar w:fldCharType="begin"/>
      </w:r>
      <w:r w:rsidR="00E55896">
        <w:instrText xml:space="preserve"> SEQ Figure \* ARABIC \s 1 </w:instrText>
      </w:r>
      <w:r w:rsidR="00212294">
        <w:fldChar w:fldCharType="separate"/>
      </w:r>
      <w:r w:rsidR="00907DF1">
        <w:rPr>
          <w:noProof/>
        </w:rPr>
        <w:t>12</w:t>
      </w:r>
      <w:r w:rsidR="00212294">
        <w:fldChar w:fldCharType="end"/>
      </w:r>
      <w:bookmarkEnd w:id="70"/>
      <w:r>
        <w:rPr>
          <w:lang w:val="en-GB"/>
        </w:rPr>
        <w:t xml:space="preserve">. Pole zero plot for a 2nd order (top left) and 8th order (top right) band stop filter with </w:t>
      </w:r>
      <w:r w:rsidRPr="00DD11F0">
        <w:rPr>
          <w:rFonts w:ascii="Symbol" w:hAnsi="Symbol"/>
          <w:lang w:val="en-GB"/>
        </w:rPr>
        <w:t></w:t>
      </w:r>
      <w:r w:rsidRPr="00DD11F0">
        <w:rPr>
          <w:vertAlign w:val="subscript"/>
          <w:lang w:val="en-GB"/>
        </w:rPr>
        <w:t>c</w:t>
      </w:r>
      <w:r>
        <w:rPr>
          <w:lang w:val="en-GB"/>
        </w:rPr>
        <w:t>=</w:t>
      </w:r>
      <w:r w:rsidRPr="00DD11F0">
        <w:rPr>
          <w:rFonts w:ascii="Symbol" w:hAnsi="Symbol"/>
          <w:lang w:val="en-GB"/>
        </w:rPr>
        <w:t></w:t>
      </w:r>
      <w:r>
        <w:rPr>
          <w:lang w:val="en-GB"/>
        </w:rPr>
        <w:t xml:space="preserve">/4 and </w:t>
      </w:r>
      <w:r w:rsidRPr="00B33A6F">
        <w:rPr>
          <w:i/>
          <w:lang w:val="en-GB"/>
        </w:rPr>
        <w:t>B</w:t>
      </w:r>
      <w:r>
        <w:rPr>
          <w:lang w:val="en-GB"/>
        </w:rPr>
        <w:t>=</w:t>
      </w:r>
      <w:r w:rsidRPr="00DD11F0">
        <w:rPr>
          <w:rFonts w:ascii="Symbol" w:hAnsi="Symbol"/>
          <w:lang w:val="en-GB"/>
        </w:rPr>
        <w:t></w:t>
      </w:r>
      <w:r>
        <w:rPr>
          <w:lang w:val="en-GB"/>
        </w:rPr>
        <w:t xml:space="preserve">/8. On bottom, square magnitude response for the </w:t>
      </w:r>
      <w:r w:rsidR="00BA5378">
        <w:rPr>
          <w:lang w:val="en-GB"/>
        </w:rPr>
        <w:t>first order</w:t>
      </w:r>
      <w:r>
        <w:rPr>
          <w:lang w:val="en-GB"/>
        </w:rPr>
        <w:t xml:space="preserve"> (dashdot line) and fourth order (solid</w:t>
      </w:r>
      <w:r w:rsidRPr="00B33A6F">
        <w:rPr>
          <w:lang w:val="en-GB"/>
        </w:rPr>
        <w:t xml:space="preserve"> </w:t>
      </w:r>
      <w:r>
        <w:rPr>
          <w:lang w:val="en-GB"/>
        </w:rPr>
        <w:t>line) filters.</w:t>
      </w:r>
    </w:p>
    <w:p w14:paraId="0AFD28AA" w14:textId="77777777" w:rsidR="003865C7" w:rsidRDefault="003865C7" w:rsidP="003865C7">
      <w:r>
        <w:rPr>
          <w:noProof/>
          <w:lang w:val="en-GB" w:eastAsia="en-GB"/>
        </w:rPr>
        <w:lastRenderedPageBreak/>
        <w:drawing>
          <wp:inline distT="0" distB="0" distL="0" distR="0" wp14:anchorId="2D78E05A" wp14:editId="1143B257">
            <wp:extent cx="6116955" cy="4745355"/>
            <wp:effectExtent l="0" t="0" r="0" b="0"/>
            <wp:docPr id="427"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12" cstate="print"/>
                    <a:srcRect/>
                    <a:stretch>
                      <a:fillRect/>
                    </a:stretch>
                  </pic:blipFill>
                  <pic:spPr bwMode="auto">
                    <a:xfrm>
                      <a:off x="0" y="0"/>
                      <a:ext cx="6116955" cy="4745355"/>
                    </a:xfrm>
                    <a:prstGeom prst="rect">
                      <a:avLst/>
                    </a:prstGeom>
                    <a:noFill/>
                    <a:ln w="9525">
                      <a:noFill/>
                      <a:miter lim="800000"/>
                      <a:headEnd/>
                      <a:tailEnd/>
                    </a:ln>
                  </pic:spPr>
                </pic:pic>
              </a:graphicData>
            </a:graphic>
          </wp:inline>
        </w:drawing>
      </w:r>
    </w:p>
    <w:p w14:paraId="2D0DC053" w14:textId="77777777" w:rsidR="003865C7" w:rsidRPr="0055583E" w:rsidRDefault="003865C7" w:rsidP="003865C7">
      <w:pPr>
        <w:pStyle w:val="Caption"/>
        <w:spacing w:before="0" w:after="0" w:line="276" w:lineRule="auto"/>
        <w:rPr>
          <w:lang w:val="en-GB"/>
        </w:rPr>
      </w:pPr>
      <w:bookmarkStart w:id="71" w:name="_Ref355712013"/>
      <w:r>
        <w:t>Figure.</w:t>
      </w:r>
      <w:r w:rsidR="00212294">
        <w:fldChar w:fldCharType="begin"/>
      </w:r>
      <w:r w:rsidR="00E55896">
        <w:instrText xml:space="preserve"> SEQ Figure \* ARABIC \s 1 </w:instrText>
      </w:r>
      <w:r w:rsidR="00212294">
        <w:fldChar w:fldCharType="separate"/>
      </w:r>
      <w:r w:rsidR="00907DF1">
        <w:rPr>
          <w:noProof/>
        </w:rPr>
        <w:t>13</w:t>
      </w:r>
      <w:r w:rsidR="00212294">
        <w:fldChar w:fldCharType="end"/>
      </w:r>
      <w:bookmarkEnd w:id="71"/>
      <w:r>
        <w:rPr>
          <w:lang w:val="en-GB"/>
        </w:rPr>
        <w:t xml:space="preserve">. Pole zero plot for a 2nd order (top left) and 8th order (top right) peaking filter with </w:t>
      </w:r>
      <w:r w:rsidRPr="00DD11F0">
        <w:rPr>
          <w:rFonts w:ascii="Symbol" w:hAnsi="Symbol"/>
          <w:lang w:val="en-GB"/>
        </w:rPr>
        <w:t></w:t>
      </w:r>
      <w:r w:rsidRPr="00DD11F0">
        <w:rPr>
          <w:vertAlign w:val="subscript"/>
          <w:lang w:val="en-GB"/>
        </w:rPr>
        <w:t>c</w:t>
      </w:r>
      <w:r>
        <w:rPr>
          <w:lang w:val="en-GB"/>
        </w:rPr>
        <w:t>=</w:t>
      </w:r>
      <w:r w:rsidRPr="00DD11F0">
        <w:rPr>
          <w:rFonts w:ascii="Symbol" w:hAnsi="Symbol"/>
          <w:lang w:val="en-GB"/>
        </w:rPr>
        <w:t></w:t>
      </w:r>
      <w:r>
        <w:rPr>
          <w:lang w:val="en-GB"/>
        </w:rPr>
        <w:t xml:space="preserve">/4, </w:t>
      </w:r>
      <w:r w:rsidRPr="00B33A6F">
        <w:rPr>
          <w:i/>
          <w:lang w:val="en-GB"/>
        </w:rPr>
        <w:t>B</w:t>
      </w:r>
      <w:r>
        <w:rPr>
          <w:lang w:val="en-GB"/>
        </w:rPr>
        <w:t>=</w:t>
      </w:r>
      <w:r w:rsidRPr="00DD11F0">
        <w:rPr>
          <w:rFonts w:ascii="Symbol" w:hAnsi="Symbol"/>
          <w:lang w:val="en-GB"/>
        </w:rPr>
        <w:t></w:t>
      </w:r>
      <w:r>
        <w:rPr>
          <w:lang w:val="en-GB"/>
        </w:rPr>
        <w:t xml:space="preserve">/8 and </w:t>
      </w:r>
      <w:r w:rsidRPr="00074765">
        <w:rPr>
          <w:i/>
          <w:lang w:val="en-GB"/>
        </w:rPr>
        <w:t>G</w:t>
      </w:r>
      <w:r>
        <w:rPr>
          <w:lang w:val="en-GB"/>
        </w:rPr>
        <w:t xml:space="preserve">=2. On bottom, square magnitude response for the </w:t>
      </w:r>
      <w:r w:rsidR="00BA5378">
        <w:rPr>
          <w:lang w:val="en-GB"/>
        </w:rPr>
        <w:t>first order</w:t>
      </w:r>
      <w:r>
        <w:rPr>
          <w:lang w:val="en-GB"/>
        </w:rPr>
        <w:t xml:space="preserve"> (dashdot line) and fourth order (solid</w:t>
      </w:r>
      <w:r w:rsidRPr="00B33A6F">
        <w:rPr>
          <w:lang w:val="en-GB"/>
        </w:rPr>
        <w:t xml:space="preserve"> </w:t>
      </w:r>
      <w:r>
        <w:rPr>
          <w:lang w:val="en-GB"/>
        </w:rPr>
        <w:t>line) filters.</w:t>
      </w:r>
    </w:p>
    <w:p w14:paraId="0397FD55" w14:textId="77777777" w:rsidR="00933519" w:rsidRDefault="00933519" w:rsidP="003A1AC4">
      <w:pPr>
        <w:jc w:val="left"/>
      </w:pPr>
    </w:p>
    <w:p w14:paraId="78DE5CCC" w14:textId="77777777" w:rsidR="004A686F" w:rsidRDefault="004A686F" w:rsidP="006A6520"/>
    <w:p w14:paraId="059B03C9" w14:textId="77777777" w:rsidR="004A686F" w:rsidRDefault="004A686F" w:rsidP="006A6520"/>
    <w:p w14:paraId="26ECEB4C" w14:textId="1BD830F9" w:rsidR="008D5299" w:rsidRDefault="008D5299" w:rsidP="006A6520">
      <w:fldSimple w:instr=" ADDIN EN.REFLIST "/>
    </w:p>
    <w:sectPr w:rsidR="008D5299" w:rsidSect="003A1AC4">
      <w:footerReference w:type="default" r:id="rId113"/>
      <w:headerReference w:type="first" r:id="rId114"/>
      <w:footerReference w:type="first" r:id="rId115"/>
      <w:pgSz w:w="11907" w:h="16839" w:code="9"/>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349C74" w14:textId="77777777" w:rsidR="008C6D00" w:rsidRDefault="008C6D00" w:rsidP="003A1AC4">
      <w:pPr>
        <w:spacing w:line="240" w:lineRule="auto"/>
      </w:pPr>
      <w:r>
        <w:separator/>
      </w:r>
    </w:p>
  </w:endnote>
  <w:endnote w:type="continuationSeparator" w:id="0">
    <w:p w14:paraId="4BFEA2B6" w14:textId="77777777" w:rsidR="008C6D00" w:rsidRDefault="008C6D00" w:rsidP="003A1A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Grande">
    <w:altName w:val="Times New Roman"/>
    <w:charset w:val="00"/>
    <w:family w:val="roman"/>
    <w:pitch w:val="default"/>
  </w:font>
  <w:font w:name="ヒラギノ角ゴ Pro W3">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roman"/>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A0259C" w14:textId="77777777" w:rsidR="00322B70" w:rsidRDefault="00322B70">
    <w:pPr>
      <w:pStyle w:val="Runninghead"/>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5C315D" w14:textId="77777777" w:rsidR="00322B70" w:rsidRDefault="00322B70">
    <w:pPr>
      <w:pStyle w:val="Runninghead"/>
    </w:pPr>
    <w:r>
      <w:fldChar w:fldCharType="begin"/>
    </w:r>
    <w:r>
      <w:instrText xml:space="preserve"> MACROBUTTON EditPasteSpecial Journal information</w:instrText>
    </w:r>
    <w:r>
      <w:fldChar w:fldCharType="end"/>
    </w:r>
    <w:r>
      <w:rPr>
        <w:rStyle w:val="PageNumber"/>
      </w:rPr>
      <w:tab/>
    </w:r>
    <w:r>
      <w:rPr>
        <w:rStyle w:val="PageNumber"/>
      </w:rPr>
      <w:fldChar w:fldCharType="begin"/>
    </w:r>
    <w:r>
      <w:rPr>
        <w:rStyle w:val="PageNumber"/>
      </w:rPr>
      <w:instrText xml:space="preserve">PAGE  </w:instrText>
    </w:r>
    <w:r>
      <w:rPr>
        <w:rStyle w:val="PageNumber"/>
      </w:rPr>
      <w:fldChar w:fldCharType="separate"/>
    </w:r>
    <w:r>
      <w:rPr>
        <w:rStyle w:val="PageNumber"/>
        <w:noProof/>
      </w:rPr>
      <w:t>25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559461" w14:textId="77777777" w:rsidR="008C6D00" w:rsidRDefault="008C6D00" w:rsidP="003A1AC4">
      <w:pPr>
        <w:spacing w:line="240" w:lineRule="auto"/>
      </w:pPr>
      <w:r>
        <w:separator/>
      </w:r>
    </w:p>
  </w:footnote>
  <w:footnote w:type="continuationSeparator" w:id="0">
    <w:p w14:paraId="5790724C" w14:textId="77777777" w:rsidR="008C6D00" w:rsidRDefault="008C6D00" w:rsidP="003A1A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B966CE" w14:textId="77777777" w:rsidR="00322B70" w:rsidRDefault="00322B70">
    <w:pPr>
      <w:pStyle w:val="Runninghead"/>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894EE873"/>
    <w:lvl w:ilvl="0">
      <w:start w:val="1"/>
      <w:numFmt w:val="decimal"/>
      <w:isLgl/>
      <w:lvlText w:val="%1."/>
      <w:lvlJc w:val="left"/>
      <w:pPr>
        <w:tabs>
          <w:tab w:val="num" w:pos="360"/>
        </w:tabs>
        <w:ind w:left="360" w:firstLine="360"/>
      </w:pPr>
      <w:rPr>
        <w:rFonts w:hint="default"/>
        <w:color w:val="000000"/>
        <w:position w:val="0"/>
        <w:sz w:val="20"/>
      </w:rPr>
    </w:lvl>
    <w:lvl w:ilvl="1">
      <w:start w:val="1"/>
      <w:numFmt w:val="lowerLetter"/>
      <w:lvlText w:val="%2."/>
      <w:lvlJc w:val="left"/>
      <w:pPr>
        <w:tabs>
          <w:tab w:val="num" w:pos="360"/>
        </w:tabs>
        <w:ind w:left="360" w:firstLine="1080"/>
      </w:pPr>
      <w:rPr>
        <w:rFonts w:hint="default"/>
        <w:color w:val="000000"/>
        <w:position w:val="0"/>
        <w:sz w:val="20"/>
      </w:rPr>
    </w:lvl>
    <w:lvl w:ilvl="2">
      <w:start w:val="1"/>
      <w:numFmt w:val="lowerRoman"/>
      <w:lvlText w:val="%3."/>
      <w:lvlJc w:val="left"/>
      <w:pPr>
        <w:tabs>
          <w:tab w:val="num" w:pos="370"/>
        </w:tabs>
        <w:ind w:left="370" w:firstLine="1790"/>
      </w:pPr>
      <w:rPr>
        <w:rFonts w:hint="default"/>
        <w:color w:val="000000"/>
        <w:position w:val="0"/>
        <w:sz w:val="20"/>
      </w:rPr>
    </w:lvl>
    <w:lvl w:ilvl="3">
      <w:start w:val="1"/>
      <w:numFmt w:val="decimal"/>
      <w:isLgl/>
      <w:lvlText w:val="%4."/>
      <w:lvlJc w:val="left"/>
      <w:pPr>
        <w:tabs>
          <w:tab w:val="num" w:pos="360"/>
        </w:tabs>
        <w:ind w:left="360" w:firstLine="2520"/>
      </w:pPr>
      <w:rPr>
        <w:rFonts w:hint="default"/>
        <w:color w:val="000000"/>
        <w:position w:val="0"/>
        <w:sz w:val="20"/>
      </w:rPr>
    </w:lvl>
    <w:lvl w:ilvl="4">
      <w:start w:val="1"/>
      <w:numFmt w:val="lowerLetter"/>
      <w:lvlText w:val="%5."/>
      <w:lvlJc w:val="left"/>
      <w:pPr>
        <w:tabs>
          <w:tab w:val="num" w:pos="360"/>
        </w:tabs>
        <w:ind w:left="360" w:firstLine="3240"/>
      </w:pPr>
      <w:rPr>
        <w:rFonts w:hint="default"/>
        <w:color w:val="000000"/>
        <w:position w:val="0"/>
        <w:sz w:val="20"/>
      </w:rPr>
    </w:lvl>
    <w:lvl w:ilvl="5">
      <w:start w:val="1"/>
      <w:numFmt w:val="lowerRoman"/>
      <w:lvlText w:val="%6."/>
      <w:lvlJc w:val="left"/>
      <w:pPr>
        <w:tabs>
          <w:tab w:val="num" w:pos="370"/>
        </w:tabs>
        <w:ind w:left="370" w:firstLine="3950"/>
      </w:pPr>
      <w:rPr>
        <w:rFonts w:hint="default"/>
        <w:color w:val="000000"/>
        <w:position w:val="0"/>
        <w:sz w:val="20"/>
      </w:rPr>
    </w:lvl>
    <w:lvl w:ilvl="6">
      <w:start w:val="1"/>
      <w:numFmt w:val="decimal"/>
      <w:isLgl/>
      <w:lvlText w:val="%7."/>
      <w:lvlJc w:val="left"/>
      <w:pPr>
        <w:tabs>
          <w:tab w:val="num" w:pos="360"/>
        </w:tabs>
        <w:ind w:left="360" w:firstLine="4680"/>
      </w:pPr>
      <w:rPr>
        <w:rFonts w:hint="default"/>
        <w:color w:val="000000"/>
        <w:position w:val="0"/>
        <w:sz w:val="20"/>
      </w:rPr>
    </w:lvl>
    <w:lvl w:ilvl="7">
      <w:start w:val="1"/>
      <w:numFmt w:val="lowerLetter"/>
      <w:lvlText w:val="%8."/>
      <w:lvlJc w:val="left"/>
      <w:pPr>
        <w:tabs>
          <w:tab w:val="num" w:pos="360"/>
        </w:tabs>
        <w:ind w:left="360" w:firstLine="5400"/>
      </w:pPr>
      <w:rPr>
        <w:rFonts w:hint="default"/>
        <w:color w:val="000000"/>
        <w:position w:val="0"/>
        <w:sz w:val="20"/>
      </w:rPr>
    </w:lvl>
    <w:lvl w:ilvl="8">
      <w:start w:val="1"/>
      <w:numFmt w:val="lowerRoman"/>
      <w:lvlText w:val="%9."/>
      <w:lvlJc w:val="left"/>
      <w:pPr>
        <w:tabs>
          <w:tab w:val="num" w:pos="370"/>
        </w:tabs>
        <w:ind w:left="370" w:firstLine="6110"/>
      </w:pPr>
      <w:rPr>
        <w:rFonts w:hint="default"/>
        <w:color w:val="000000"/>
        <w:position w:val="0"/>
        <w:sz w:val="20"/>
      </w:rPr>
    </w:lvl>
  </w:abstractNum>
  <w:abstractNum w:abstractNumId="1" w15:restartNumberingAfterBreak="0">
    <w:nsid w:val="00000002"/>
    <w:multiLevelType w:val="multilevel"/>
    <w:tmpl w:val="1E94552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000003"/>
    <w:multiLevelType w:val="multilevel"/>
    <w:tmpl w:val="894EE875"/>
    <w:lvl w:ilvl="0">
      <w:start w:val="1"/>
      <w:numFmt w:val="lowerLetter"/>
      <w:lvlText w:val="%1)"/>
      <w:lvlJc w:val="left"/>
      <w:pPr>
        <w:tabs>
          <w:tab w:val="num" w:pos="360"/>
        </w:tabs>
        <w:ind w:left="360" w:firstLine="360"/>
      </w:pPr>
      <w:rPr>
        <w:rFonts w:hint="default"/>
        <w:color w:val="000000"/>
        <w:position w:val="0"/>
        <w:sz w:val="20"/>
      </w:rPr>
    </w:lvl>
    <w:lvl w:ilvl="1">
      <w:start w:val="1"/>
      <w:numFmt w:val="bullet"/>
      <w:lvlText w:val="•"/>
      <w:lvlJc w:val="left"/>
      <w:pPr>
        <w:tabs>
          <w:tab w:val="num" w:pos="72"/>
        </w:tabs>
        <w:ind w:left="72" w:firstLine="1080"/>
      </w:pPr>
      <w:rPr>
        <w:rFonts w:ascii="Lucida Grande" w:eastAsia="ヒラギノ角ゴ Pro W3" w:hAnsi="Symbol" w:hint="default"/>
        <w:color w:val="000000"/>
        <w:position w:val="0"/>
        <w:sz w:val="20"/>
      </w:rPr>
    </w:lvl>
    <w:lvl w:ilvl="2">
      <w:start w:val="1"/>
      <w:numFmt w:val="lowerRoman"/>
      <w:lvlText w:val="%3."/>
      <w:lvlJc w:val="left"/>
      <w:pPr>
        <w:tabs>
          <w:tab w:val="num" w:pos="370"/>
        </w:tabs>
        <w:ind w:left="370" w:firstLine="1790"/>
      </w:pPr>
      <w:rPr>
        <w:rFonts w:hint="default"/>
        <w:color w:val="000000"/>
        <w:position w:val="0"/>
        <w:sz w:val="20"/>
      </w:rPr>
    </w:lvl>
    <w:lvl w:ilvl="3">
      <w:start w:val="1"/>
      <w:numFmt w:val="decimal"/>
      <w:isLgl/>
      <w:lvlText w:val="%4."/>
      <w:lvlJc w:val="left"/>
      <w:pPr>
        <w:tabs>
          <w:tab w:val="num" w:pos="360"/>
        </w:tabs>
        <w:ind w:left="360" w:firstLine="2520"/>
      </w:pPr>
      <w:rPr>
        <w:rFonts w:hint="default"/>
        <w:color w:val="000000"/>
        <w:position w:val="0"/>
        <w:sz w:val="20"/>
      </w:rPr>
    </w:lvl>
    <w:lvl w:ilvl="4">
      <w:start w:val="1"/>
      <w:numFmt w:val="lowerLetter"/>
      <w:lvlText w:val="%5."/>
      <w:lvlJc w:val="left"/>
      <w:pPr>
        <w:tabs>
          <w:tab w:val="num" w:pos="360"/>
        </w:tabs>
        <w:ind w:left="360" w:firstLine="3240"/>
      </w:pPr>
      <w:rPr>
        <w:rFonts w:hint="default"/>
        <w:color w:val="000000"/>
        <w:position w:val="0"/>
        <w:sz w:val="20"/>
      </w:rPr>
    </w:lvl>
    <w:lvl w:ilvl="5">
      <w:start w:val="1"/>
      <w:numFmt w:val="lowerRoman"/>
      <w:lvlText w:val="%6."/>
      <w:lvlJc w:val="left"/>
      <w:pPr>
        <w:tabs>
          <w:tab w:val="num" w:pos="370"/>
        </w:tabs>
        <w:ind w:left="370" w:firstLine="3950"/>
      </w:pPr>
      <w:rPr>
        <w:rFonts w:hint="default"/>
        <w:color w:val="000000"/>
        <w:position w:val="0"/>
        <w:sz w:val="20"/>
      </w:rPr>
    </w:lvl>
    <w:lvl w:ilvl="6">
      <w:start w:val="1"/>
      <w:numFmt w:val="decimal"/>
      <w:isLgl/>
      <w:lvlText w:val="%7."/>
      <w:lvlJc w:val="left"/>
      <w:pPr>
        <w:tabs>
          <w:tab w:val="num" w:pos="360"/>
        </w:tabs>
        <w:ind w:left="360" w:firstLine="4680"/>
      </w:pPr>
      <w:rPr>
        <w:rFonts w:hint="default"/>
        <w:color w:val="000000"/>
        <w:position w:val="0"/>
        <w:sz w:val="20"/>
      </w:rPr>
    </w:lvl>
    <w:lvl w:ilvl="7">
      <w:start w:val="1"/>
      <w:numFmt w:val="lowerLetter"/>
      <w:lvlText w:val="%8."/>
      <w:lvlJc w:val="left"/>
      <w:pPr>
        <w:tabs>
          <w:tab w:val="num" w:pos="360"/>
        </w:tabs>
        <w:ind w:left="360" w:firstLine="5400"/>
      </w:pPr>
      <w:rPr>
        <w:rFonts w:hint="default"/>
        <w:color w:val="000000"/>
        <w:position w:val="0"/>
        <w:sz w:val="20"/>
      </w:rPr>
    </w:lvl>
    <w:lvl w:ilvl="8">
      <w:start w:val="1"/>
      <w:numFmt w:val="lowerRoman"/>
      <w:lvlText w:val="%9."/>
      <w:lvlJc w:val="left"/>
      <w:pPr>
        <w:tabs>
          <w:tab w:val="num" w:pos="370"/>
        </w:tabs>
        <w:ind w:left="370" w:firstLine="6110"/>
      </w:pPr>
      <w:rPr>
        <w:rFonts w:hint="default"/>
        <w:color w:val="000000"/>
        <w:position w:val="0"/>
        <w:sz w:val="20"/>
      </w:rPr>
    </w:lvl>
  </w:abstractNum>
  <w:abstractNum w:abstractNumId="3" w15:restartNumberingAfterBreak="0">
    <w:nsid w:val="083F06F7"/>
    <w:multiLevelType w:val="hybridMultilevel"/>
    <w:tmpl w:val="6622BEBC"/>
    <w:lvl w:ilvl="0" w:tplc="08090017">
      <w:start w:val="1"/>
      <w:numFmt w:val="lowerLetter"/>
      <w:lvlText w:val="%1)"/>
      <w:lvlJc w:val="left"/>
      <w:pPr>
        <w:tabs>
          <w:tab w:val="num" w:pos="720"/>
        </w:tabs>
        <w:ind w:left="720" w:hanging="360"/>
      </w:pPr>
    </w:lvl>
    <w:lvl w:ilvl="1" w:tplc="208E4726">
      <w:start w:val="1"/>
      <w:numFmt w:val="bullet"/>
      <w:lvlText w:val=""/>
      <w:lvlJc w:val="left"/>
      <w:pPr>
        <w:tabs>
          <w:tab w:val="num" w:pos="1152"/>
        </w:tabs>
        <w:ind w:left="1224" w:hanging="144"/>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8695534"/>
    <w:multiLevelType w:val="hybridMultilevel"/>
    <w:tmpl w:val="C714D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895AB8"/>
    <w:multiLevelType w:val="hybridMultilevel"/>
    <w:tmpl w:val="D8000144"/>
    <w:lvl w:ilvl="0" w:tplc="0AE09CCA">
      <w:start w:val="1"/>
      <w:numFmt w:val="decimal"/>
      <w:lvlRestart w:val="0"/>
      <w:lvlText w:val="(%1)"/>
      <w:lvlJc w:val="right"/>
      <w:pPr>
        <w:tabs>
          <w:tab w:val="num" w:pos="720"/>
        </w:tabs>
        <w:ind w:left="720" w:hanging="360"/>
      </w:pPr>
      <w:rPr>
        <w:rFonts w:ascii="Times New Roman" w:hAnsi="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AF145EC"/>
    <w:multiLevelType w:val="hybridMultilevel"/>
    <w:tmpl w:val="42CAA0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064A6D"/>
    <w:multiLevelType w:val="hybridMultilevel"/>
    <w:tmpl w:val="1DBC3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223B57"/>
    <w:multiLevelType w:val="hybridMultilevel"/>
    <w:tmpl w:val="6C3EE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42656A"/>
    <w:multiLevelType w:val="hybridMultilevel"/>
    <w:tmpl w:val="B69E6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5E0FA2"/>
    <w:multiLevelType w:val="hybridMultilevel"/>
    <w:tmpl w:val="00843674"/>
    <w:lvl w:ilvl="0" w:tplc="749E3768">
      <w:start w:val="1"/>
      <w:numFmt w:val="bullet"/>
      <w:lvlText w:val="•"/>
      <w:lvlJc w:val="left"/>
      <w:pPr>
        <w:tabs>
          <w:tab w:val="num" w:pos="720"/>
        </w:tabs>
        <w:ind w:left="720" w:hanging="360"/>
      </w:pPr>
      <w:rPr>
        <w:rFonts w:ascii="Times New Roman" w:hAnsi="Times New Roman" w:hint="default"/>
      </w:rPr>
    </w:lvl>
    <w:lvl w:ilvl="1" w:tplc="0004015E" w:tentative="1">
      <w:start w:val="1"/>
      <w:numFmt w:val="bullet"/>
      <w:lvlText w:val="•"/>
      <w:lvlJc w:val="left"/>
      <w:pPr>
        <w:tabs>
          <w:tab w:val="num" w:pos="1440"/>
        </w:tabs>
        <w:ind w:left="1440" w:hanging="360"/>
      </w:pPr>
      <w:rPr>
        <w:rFonts w:ascii="Times New Roman" w:hAnsi="Times New Roman" w:hint="default"/>
      </w:rPr>
    </w:lvl>
    <w:lvl w:ilvl="2" w:tplc="D28E4364" w:tentative="1">
      <w:start w:val="1"/>
      <w:numFmt w:val="bullet"/>
      <w:lvlText w:val="•"/>
      <w:lvlJc w:val="left"/>
      <w:pPr>
        <w:tabs>
          <w:tab w:val="num" w:pos="2160"/>
        </w:tabs>
        <w:ind w:left="2160" w:hanging="360"/>
      </w:pPr>
      <w:rPr>
        <w:rFonts w:ascii="Times New Roman" w:hAnsi="Times New Roman" w:hint="default"/>
      </w:rPr>
    </w:lvl>
    <w:lvl w:ilvl="3" w:tplc="B3622468" w:tentative="1">
      <w:start w:val="1"/>
      <w:numFmt w:val="bullet"/>
      <w:lvlText w:val="•"/>
      <w:lvlJc w:val="left"/>
      <w:pPr>
        <w:tabs>
          <w:tab w:val="num" w:pos="2880"/>
        </w:tabs>
        <w:ind w:left="2880" w:hanging="360"/>
      </w:pPr>
      <w:rPr>
        <w:rFonts w:ascii="Times New Roman" w:hAnsi="Times New Roman" w:hint="default"/>
      </w:rPr>
    </w:lvl>
    <w:lvl w:ilvl="4" w:tplc="2DBE2606" w:tentative="1">
      <w:start w:val="1"/>
      <w:numFmt w:val="bullet"/>
      <w:lvlText w:val="•"/>
      <w:lvlJc w:val="left"/>
      <w:pPr>
        <w:tabs>
          <w:tab w:val="num" w:pos="3600"/>
        </w:tabs>
        <w:ind w:left="3600" w:hanging="360"/>
      </w:pPr>
      <w:rPr>
        <w:rFonts w:ascii="Times New Roman" w:hAnsi="Times New Roman" w:hint="default"/>
      </w:rPr>
    </w:lvl>
    <w:lvl w:ilvl="5" w:tplc="1DC0BA3C" w:tentative="1">
      <w:start w:val="1"/>
      <w:numFmt w:val="bullet"/>
      <w:lvlText w:val="•"/>
      <w:lvlJc w:val="left"/>
      <w:pPr>
        <w:tabs>
          <w:tab w:val="num" w:pos="4320"/>
        </w:tabs>
        <w:ind w:left="4320" w:hanging="360"/>
      </w:pPr>
      <w:rPr>
        <w:rFonts w:ascii="Times New Roman" w:hAnsi="Times New Roman" w:hint="default"/>
      </w:rPr>
    </w:lvl>
    <w:lvl w:ilvl="6" w:tplc="29FE78DE" w:tentative="1">
      <w:start w:val="1"/>
      <w:numFmt w:val="bullet"/>
      <w:lvlText w:val="•"/>
      <w:lvlJc w:val="left"/>
      <w:pPr>
        <w:tabs>
          <w:tab w:val="num" w:pos="5040"/>
        </w:tabs>
        <w:ind w:left="5040" w:hanging="360"/>
      </w:pPr>
      <w:rPr>
        <w:rFonts w:ascii="Times New Roman" w:hAnsi="Times New Roman" w:hint="default"/>
      </w:rPr>
    </w:lvl>
    <w:lvl w:ilvl="7" w:tplc="59243D6A" w:tentative="1">
      <w:start w:val="1"/>
      <w:numFmt w:val="bullet"/>
      <w:lvlText w:val="•"/>
      <w:lvlJc w:val="left"/>
      <w:pPr>
        <w:tabs>
          <w:tab w:val="num" w:pos="5760"/>
        </w:tabs>
        <w:ind w:left="5760" w:hanging="360"/>
      </w:pPr>
      <w:rPr>
        <w:rFonts w:ascii="Times New Roman" w:hAnsi="Times New Roman" w:hint="default"/>
      </w:rPr>
    </w:lvl>
    <w:lvl w:ilvl="8" w:tplc="873C770A"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6C17848"/>
    <w:multiLevelType w:val="hybridMultilevel"/>
    <w:tmpl w:val="E8FC942E"/>
    <w:lvl w:ilvl="0" w:tplc="C79C392A">
      <w:start w:val="1"/>
      <w:numFmt w:val="bullet"/>
      <w:lvlText w:val=""/>
      <w:lvlJc w:val="left"/>
      <w:pPr>
        <w:tabs>
          <w:tab w:val="num" w:pos="720"/>
        </w:tabs>
        <w:ind w:left="720" w:hanging="360"/>
      </w:pPr>
      <w:rPr>
        <w:rFonts w:ascii="Wingdings" w:hAnsi="Wingdings" w:hint="default"/>
      </w:rPr>
    </w:lvl>
    <w:lvl w:ilvl="1" w:tplc="7DEA0322" w:tentative="1">
      <w:start w:val="1"/>
      <w:numFmt w:val="bullet"/>
      <w:lvlText w:val=""/>
      <w:lvlJc w:val="left"/>
      <w:pPr>
        <w:tabs>
          <w:tab w:val="num" w:pos="1440"/>
        </w:tabs>
        <w:ind w:left="1440" w:hanging="360"/>
      </w:pPr>
      <w:rPr>
        <w:rFonts w:ascii="Wingdings" w:hAnsi="Wingdings" w:hint="default"/>
      </w:rPr>
    </w:lvl>
    <w:lvl w:ilvl="2" w:tplc="7706A900" w:tentative="1">
      <w:start w:val="1"/>
      <w:numFmt w:val="bullet"/>
      <w:lvlText w:val=""/>
      <w:lvlJc w:val="left"/>
      <w:pPr>
        <w:tabs>
          <w:tab w:val="num" w:pos="2160"/>
        </w:tabs>
        <w:ind w:left="2160" w:hanging="360"/>
      </w:pPr>
      <w:rPr>
        <w:rFonts w:ascii="Wingdings" w:hAnsi="Wingdings" w:hint="default"/>
      </w:rPr>
    </w:lvl>
    <w:lvl w:ilvl="3" w:tplc="189C826C" w:tentative="1">
      <w:start w:val="1"/>
      <w:numFmt w:val="bullet"/>
      <w:lvlText w:val=""/>
      <w:lvlJc w:val="left"/>
      <w:pPr>
        <w:tabs>
          <w:tab w:val="num" w:pos="2880"/>
        </w:tabs>
        <w:ind w:left="2880" w:hanging="360"/>
      </w:pPr>
      <w:rPr>
        <w:rFonts w:ascii="Wingdings" w:hAnsi="Wingdings" w:hint="default"/>
      </w:rPr>
    </w:lvl>
    <w:lvl w:ilvl="4" w:tplc="CC4E491A" w:tentative="1">
      <w:start w:val="1"/>
      <w:numFmt w:val="bullet"/>
      <w:lvlText w:val=""/>
      <w:lvlJc w:val="left"/>
      <w:pPr>
        <w:tabs>
          <w:tab w:val="num" w:pos="3600"/>
        </w:tabs>
        <w:ind w:left="3600" w:hanging="360"/>
      </w:pPr>
      <w:rPr>
        <w:rFonts w:ascii="Wingdings" w:hAnsi="Wingdings" w:hint="default"/>
      </w:rPr>
    </w:lvl>
    <w:lvl w:ilvl="5" w:tplc="FC26EAC6" w:tentative="1">
      <w:start w:val="1"/>
      <w:numFmt w:val="bullet"/>
      <w:lvlText w:val=""/>
      <w:lvlJc w:val="left"/>
      <w:pPr>
        <w:tabs>
          <w:tab w:val="num" w:pos="4320"/>
        </w:tabs>
        <w:ind w:left="4320" w:hanging="360"/>
      </w:pPr>
      <w:rPr>
        <w:rFonts w:ascii="Wingdings" w:hAnsi="Wingdings" w:hint="default"/>
      </w:rPr>
    </w:lvl>
    <w:lvl w:ilvl="6" w:tplc="4EF447FE" w:tentative="1">
      <w:start w:val="1"/>
      <w:numFmt w:val="bullet"/>
      <w:lvlText w:val=""/>
      <w:lvlJc w:val="left"/>
      <w:pPr>
        <w:tabs>
          <w:tab w:val="num" w:pos="5040"/>
        </w:tabs>
        <w:ind w:left="5040" w:hanging="360"/>
      </w:pPr>
      <w:rPr>
        <w:rFonts w:ascii="Wingdings" w:hAnsi="Wingdings" w:hint="default"/>
      </w:rPr>
    </w:lvl>
    <w:lvl w:ilvl="7" w:tplc="6B003A6E" w:tentative="1">
      <w:start w:val="1"/>
      <w:numFmt w:val="bullet"/>
      <w:lvlText w:val=""/>
      <w:lvlJc w:val="left"/>
      <w:pPr>
        <w:tabs>
          <w:tab w:val="num" w:pos="5760"/>
        </w:tabs>
        <w:ind w:left="5760" w:hanging="360"/>
      </w:pPr>
      <w:rPr>
        <w:rFonts w:ascii="Wingdings" w:hAnsi="Wingdings" w:hint="default"/>
      </w:rPr>
    </w:lvl>
    <w:lvl w:ilvl="8" w:tplc="FFE2142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990408D"/>
    <w:multiLevelType w:val="hybridMultilevel"/>
    <w:tmpl w:val="39ECA398"/>
    <w:lvl w:ilvl="0" w:tplc="E07C91B8">
      <w:start w:val="1"/>
      <w:numFmt w:val="decimal"/>
      <w:lvlText w:val="%1."/>
      <w:lvlJc w:val="left"/>
      <w:pPr>
        <w:ind w:left="360" w:hanging="360"/>
      </w:pPr>
    </w:lvl>
    <w:lvl w:ilvl="1" w:tplc="C93EFA56" w:tentative="1">
      <w:start w:val="1"/>
      <w:numFmt w:val="lowerLetter"/>
      <w:lvlText w:val="%2."/>
      <w:lvlJc w:val="left"/>
      <w:pPr>
        <w:ind w:left="1080" w:hanging="360"/>
      </w:pPr>
    </w:lvl>
    <w:lvl w:ilvl="2" w:tplc="7F0A13E8" w:tentative="1">
      <w:start w:val="1"/>
      <w:numFmt w:val="lowerRoman"/>
      <w:lvlText w:val="%3."/>
      <w:lvlJc w:val="right"/>
      <w:pPr>
        <w:ind w:left="1800" w:hanging="180"/>
      </w:pPr>
    </w:lvl>
    <w:lvl w:ilvl="3" w:tplc="0EB0DE4A" w:tentative="1">
      <w:start w:val="1"/>
      <w:numFmt w:val="decimal"/>
      <w:lvlText w:val="%4."/>
      <w:lvlJc w:val="left"/>
      <w:pPr>
        <w:ind w:left="2520" w:hanging="360"/>
      </w:pPr>
    </w:lvl>
    <w:lvl w:ilvl="4" w:tplc="7DE09AD6" w:tentative="1">
      <w:start w:val="1"/>
      <w:numFmt w:val="lowerLetter"/>
      <w:lvlText w:val="%5."/>
      <w:lvlJc w:val="left"/>
      <w:pPr>
        <w:ind w:left="3240" w:hanging="360"/>
      </w:pPr>
    </w:lvl>
    <w:lvl w:ilvl="5" w:tplc="B4AA6C0E" w:tentative="1">
      <w:start w:val="1"/>
      <w:numFmt w:val="lowerRoman"/>
      <w:lvlText w:val="%6."/>
      <w:lvlJc w:val="right"/>
      <w:pPr>
        <w:ind w:left="3960" w:hanging="180"/>
      </w:pPr>
    </w:lvl>
    <w:lvl w:ilvl="6" w:tplc="CECE3DD6" w:tentative="1">
      <w:start w:val="1"/>
      <w:numFmt w:val="decimal"/>
      <w:lvlText w:val="%7."/>
      <w:lvlJc w:val="left"/>
      <w:pPr>
        <w:ind w:left="4680" w:hanging="360"/>
      </w:pPr>
    </w:lvl>
    <w:lvl w:ilvl="7" w:tplc="A170ED94" w:tentative="1">
      <w:start w:val="1"/>
      <w:numFmt w:val="lowerLetter"/>
      <w:lvlText w:val="%8."/>
      <w:lvlJc w:val="left"/>
      <w:pPr>
        <w:ind w:left="5400" w:hanging="360"/>
      </w:pPr>
    </w:lvl>
    <w:lvl w:ilvl="8" w:tplc="EEF496DA" w:tentative="1">
      <w:start w:val="1"/>
      <w:numFmt w:val="lowerRoman"/>
      <w:lvlText w:val="%9."/>
      <w:lvlJc w:val="right"/>
      <w:pPr>
        <w:ind w:left="6120" w:hanging="180"/>
      </w:pPr>
    </w:lvl>
  </w:abstractNum>
  <w:abstractNum w:abstractNumId="13" w15:restartNumberingAfterBreak="0">
    <w:nsid w:val="2BAC272A"/>
    <w:multiLevelType w:val="hybridMultilevel"/>
    <w:tmpl w:val="6F02FE3A"/>
    <w:lvl w:ilvl="0" w:tplc="15104D76">
      <w:start w:val="1"/>
      <w:numFmt w:val="bullet"/>
      <w:lvlRestart w:val="0"/>
      <w:lvlText w:val=""/>
      <w:lvlJc w:val="right"/>
      <w:pPr>
        <w:tabs>
          <w:tab w:val="num" w:pos="720"/>
        </w:tabs>
        <w:ind w:left="720" w:hanging="360"/>
      </w:pPr>
      <w:rPr>
        <w:rFonts w:ascii="Symbol" w:hAnsi="Symbol" w:hint="default"/>
      </w:rPr>
    </w:lvl>
    <w:lvl w:ilvl="1" w:tplc="061470FA" w:tentative="1">
      <w:start w:val="1"/>
      <w:numFmt w:val="bullet"/>
      <w:lvlText w:val="o"/>
      <w:lvlJc w:val="left"/>
      <w:pPr>
        <w:tabs>
          <w:tab w:val="num" w:pos="1440"/>
        </w:tabs>
        <w:ind w:left="1440" w:hanging="360"/>
      </w:pPr>
      <w:rPr>
        <w:rFonts w:ascii="Courier New" w:hAnsi="Courier New" w:hint="default"/>
      </w:rPr>
    </w:lvl>
    <w:lvl w:ilvl="2" w:tplc="C0646A98" w:tentative="1">
      <w:start w:val="1"/>
      <w:numFmt w:val="bullet"/>
      <w:lvlText w:val=""/>
      <w:lvlJc w:val="left"/>
      <w:pPr>
        <w:tabs>
          <w:tab w:val="num" w:pos="2160"/>
        </w:tabs>
        <w:ind w:left="2160" w:hanging="360"/>
      </w:pPr>
      <w:rPr>
        <w:rFonts w:ascii="Wingdings" w:hAnsi="Wingdings" w:hint="default"/>
      </w:rPr>
    </w:lvl>
    <w:lvl w:ilvl="3" w:tplc="AF6EA4B2" w:tentative="1">
      <w:start w:val="1"/>
      <w:numFmt w:val="bullet"/>
      <w:lvlText w:val=""/>
      <w:lvlJc w:val="left"/>
      <w:pPr>
        <w:tabs>
          <w:tab w:val="num" w:pos="2880"/>
        </w:tabs>
        <w:ind w:left="2880" w:hanging="360"/>
      </w:pPr>
      <w:rPr>
        <w:rFonts w:ascii="Symbol" w:hAnsi="Symbol" w:hint="default"/>
      </w:rPr>
    </w:lvl>
    <w:lvl w:ilvl="4" w:tplc="A93044F8" w:tentative="1">
      <w:start w:val="1"/>
      <w:numFmt w:val="bullet"/>
      <w:lvlText w:val="o"/>
      <w:lvlJc w:val="left"/>
      <w:pPr>
        <w:tabs>
          <w:tab w:val="num" w:pos="3600"/>
        </w:tabs>
        <w:ind w:left="3600" w:hanging="360"/>
      </w:pPr>
      <w:rPr>
        <w:rFonts w:ascii="Courier New" w:hAnsi="Courier New" w:hint="default"/>
      </w:rPr>
    </w:lvl>
    <w:lvl w:ilvl="5" w:tplc="5D74875E" w:tentative="1">
      <w:start w:val="1"/>
      <w:numFmt w:val="bullet"/>
      <w:lvlText w:val=""/>
      <w:lvlJc w:val="left"/>
      <w:pPr>
        <w:tabs>
          <w:tab w:val="num" w:pos="4320"/>
        </w:tabs>
        <w:ind w:left="4320" w:hanging="360"/>
      </w:pPr>
      <w:rPr>
        <w:rFonts w:ascii="Wingdings" w:hAnsi="Wingdings" w:hint="default"/>
      </w:rPr>
    </w:lvl>
    <w:lvl w:ilvl="6" w:tplc="C82CF9AE" w:tentative="1">
      <w:start w:val="1"/>
      <w:numFmt w:val="bullet"/>
      <w:lvlText w:val=""/>
      <w:lvlJc w:val="left"/>
      <w:pPr>
        <w:tabs>
          <w:tab w:val="num" w:pos="5040"/>
        </w:tabs>
        <w:ind w:left="5040" w:hanging="360"/>
      </w:pPr>
      <w:rPr>
        <w:rFonts w:ascii="Symbol" w:hAnsi="Symbol" w:hint="default"/>
      </w:rPr>
    </w:lvl>
    <w:lvl w:ilvl="7" w:tplc="1D88717E" w:tentative="1">
      <w:start w:val="1"/>
      <w:numFmt w:val="bullet"/>
      <w:lvlText w:val="o"/>
      <w:lvlJc w:val="left"/>
      <w:pPr>
        <w:tabs>
          <w:tab w:val="num" w:pos="5760"/>
        </w:tabs>
        <w:ind w:left="5760" w:hanging="360"/>
      </w:pPr>
      <w:rPr>
        <w:rFonts w:ascii="Courier New" w:hAnsi="Courier New" w:hint="default"/>
      </w:rPr>
    </w:lvl>
    <w:lvl w:ilvl="8" w:tplc="83A005A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057234D"/>
    <w:multiLevelType w:val="hybridMultilevel"/>
    <w:tmpl w:val="D3EED2AC"/>
    <w:lvl w:ilvl="0" w:tplc="295C1B78">
      <w:start w:val="1"/>
      <w:numFmt w:val="bullet"/>
      <w:lvlText w:val=""/>
      <w:lvlJc w:val="left"/>
      <w:pPr>
        <w:ind w:left="720" w:hanging="360"/>
      </w:pPr>
      <w:rPr>
        <w:rFonts w:ascii="Symbol" w:hAnsi="Symbol" w:hint="default"/>
      </w:rPr>
    </w:lvl>
    <w:lvl w:ilvl="1" w:tplc="1CBA6C6A" w:tentative="1">
      <w:start w:val="1"/>
      <w:numFmt w:val="bullet"/>
      <w:lvlText w:val="o"/>
      <w:lvlJc w:val="left"/>
      <w:pPr>
        <w:ind w:left="1440" w:hanging="360"/>
      </w:pPr>
      <w:rPr>
        <w:rFonts w:ascii="Courier New" w:hAnsi="Courier New" w:cs="Courier New" w:hint="default"/>
      </w:rPr>
    </w:lvl>
    <w:lvl w:ilvl="2" w:tplc="9A0A11A6" w:tentative="1">
      <w:start w:val="1"/>
      <w:numFmt w:val="bullet"/>
      <w:lvlText w:val=""/>
      <w:lvlJc w:val="left"/>
      <w:pPr>
        <w:ind w:left="2160" w:hanging="360"/>
      </w:pPr>
      <w:rPr>
        <w:rFonts w:ascii="Wingdings" w:hAnsi="Wingdings" w:hint="default"/>
      </w:rPr>
    </w:lvl>
    <w:lvl w:ilvl="3" w:tplc="5196686A" w:tentative="1">
      <w:start w:val="1"/>
      <w:numFmt w:val="bullet"/>
      <w:lvlText w:val=""/>
      <w:lvlJc w:val="left"/>
      <w:pPr>
        <w:ind w:left="2880" w:hanging="360"/>
      </w:pPr>
      <w:rPr>
        <w:rFonts w:ascii="Symbol" w:hAnsi="Symbol" w:hint="default"/>
      </w:rPr>
    </w:lvl>
    <w:lvl w:ilvl="4" w:tplc="239800F2" w:tentative="1">
      <w:start w:val="1"/>
      <w:numFmt w:val="bullet"/>
      <w:lvlText w:val="o"/>
      <w:lvlJc w:val="left"/>
      <w:pPr>
        <w:ind w:left="3600" w:hanging="360"/>
      </w:pPr>
      <w:rPr>
        <w:rFonts w:ascii="Courier New" w:hAnsi="Courier New" w:cs="Courier New" w:hint="default"/>
      </w:rPr>
    </w:lvl>
    <w:lvl w:ilvl="5" w:tplc="A6860FA8" w:tentative="1">
      <w:start w:val="1"/>
      <w:numFmt w:val="bullet"/>
      <w:lvlText w:val=""/>
      <w:lvlJc w:val="left"/>
      <w:pPr>
        <w:ind w:left="4320" w:hanging="360"/>
      </w:pPr>
      <w:rPr>
        <w:rFonts w:ascii="Wingdings" w:hAnsi="Wingdings" w:hint="default"/>
      </w:rPr>
    </w:lvl>
    <w:lvl w:ilvl="6" w:tplc="DB607822" w:tentative="1">
      <w:start w:val="1"/>
      <w:numFmt w:val="bullet"/>
      <w:lvlText w:val=""/>
      <w:lvlJc w:val="left"/>
      <w:pPr>
        <w:ind w:left="5040" w:hanging="360"/>
      </w:pPr>
      <w:rPr>
        <w:rFonts w:ascii="Symbol" w:hAnsi="Symbol" w:hint="default"/>
      </w:rPr>
    </w:lvl>
    <w:lvl w:ilvl="7" w:tplc="532401EC" w:tentative="1">
      <w:start w:val="1"/>
      <w:numFmt w:val="bullet"/>
      <w:lvlText w:val="o"/>
      <w:lvlJc w:val="left"/>
      <w:pPr>
        <w:ind w:left="5760" w:hanging="360"/>
      </w:pPr>
      <w:rPr>
        <w:rFonts w:ascii="Courier New" w:hAnsi="Courier New" w:cs="Courier New" w:hint="default"/>
      </w:rPr>
    </w:lvl>
    <w:lvl w:ilvl="8" w:tplc="2154DCE2" w:tentative="1">
      <w:start w:val="1"/>
      <w:numFmt w:val="bullet"/>
      <w:lvlText w:val=""/>
      <w:lvlJc w:val="left"/>
      <w:pPr>
        <w:ind w:left="6480" w:hanging="360"/>
      </w:pPr>
      <w:rPr>
        <w:rFonts w:ascii="Wingdings" w:hAnsi="Wingdings" w:hint="default"/>
      </w:rPr>
    </w:lvl>
  </w:abstractNum>
  <w:abstractNum w:abstractNumId="15" w15:restartNumberingAfterBreak="0">
    <w:nsid w:val="34264237"/>
    <w:multiLevelType w:val="hybridMultilevel"/>
    <w:tmpl w:val="D3E2089A"/>
    <w:lvl w:ilvl="0" w:tplc="8EEC76AA">
      <w:start w:val="1"/>
      <w:numFmt w:val="bullet"/>
      <w:lvlText w:val=""/>
      <w:lvlJc w:val="left"/>
      <w:pPr>
        <w:ind w:left="720" w:hanging="360"/>
      </w:pPr>
      <w:rPr>
        <w:rFonts w:ascii="Symbol" w:hAnsi="Symbol" w:hint="default"/>
      </w:rPr>
    </w:lvl>
    <w:lvl w:ilvl="1" w:tplc="B5AABFD4" w:tentative="1">
      <w:start w:val="1"/>
      <w:numFmt w:val="bullet"/>
      <w:lvlText w:val="o"/>
      <w:lvlJc w:val="left"/>
      <w:pPr>
        <w:ind w:left="1440" w:hanging="360"/>
      </w:pPr>
      <w:rPr>
        <w:rFonts w:ascii="Courier New" w:hAnsi="Courier New" w:cs="Courier New" w:hint="default"/>
      </w:rPr>
    </w:lvl>
    <w:lvl w:ilvl="2" w:tplc="BF2CA970" w:tentative="1">
      <w:start w:val="1"/>
      <w:numFmt w:val="bullet"/>
      <w:lvlText w:val=""/>
      <w:lvlJc w:val="left"/>
      <w:pPr>
        <w:ind w:left="2160" w:hanging="360"/>
      </w:pPr>
      <w:rPr>
        <w:rFonts w:ascii="Wingdings" w:hAnsi="Wingdings" w:hint="default"/>
      </w:rPr>
    </w:lvl>
    <w:lvl w:ilvl="3" w:tplc="AFC81D78" w:tentative="1">
      <w:start w:val="1"/>
      <w:numFmt w:val="bullet"/>
      <w:lvlText w:val=""/>
      <w:lvlJc w:val="left"/>
      <w:pPr>
        <w:ind w:left="2880" w:hanging="360"/>
      </w:pPr>
      <w:rPr>
        <w:rFonts w:ascii="Symbol" w:hAnsi="Symbol" w:hint="default"/>
      </w:rPr>
    </w:lvl>
    <w:lvl w:ilvl="4" w:tplc="EDF6793A" w:tentative="1">
      <w:start w:val="1"/>
      <w:numFmt w:val="bullet"/>
      <w:lvlText w:val="o"/>
      <w:lvlJc w:val="left"/>
      <w:pPr>
        <w:ind w:left="3600" w:hanging="360"/>
      </w:pPr>
      <w:rPr>
        <w:rFonts w:ascii="Courier New" w:hAnsi="Courier New" w:cs="Courier New" w:hint="default"/>
      </w:rPr>
    </w:lvl>
    <w:lvl w:ilvl="5" w:tplc="04D24C2E" w:tentative="1">
      <w:start w:val="1"/>
      <w:numFmt w:val="bullet"/>
      <w:lvlText w:val=""/>
      <w:lvlJc w:val="left"/>
      <w:pPr>
        <w:ind w:left="4320" w:hanging="360"/>
      </w:pPr>
      <w:rPr>
        <w:rFonts w:ascii="Wingdings" w:hAnsi="Wingdings" w:hint="default"/>
      </w:rPr>
    </w:lvl>
    <w:lvl w:ilvl="6" w:tplc="E278A470" w:tentative="1">
      <w:start w:val="1"/>
      <w:numFmt w:val="bullet"/>
      <w:lvlText w:val=""/>
      <w:lvlJc w:val="left"/>
      <w:pPr>
        <w:ind w:left="5040" w:hanging="360"/>
      </w:pPr>
      <w:rPr>
        <w:rFonts w:ascii="Symbol" w:hAnsi="Symbol" w:hint="default"/>
      </w:rPr>
    </w:lvl>
    <w:lvl w:ilvl="7" w:tplc="D3924A24" w:tentative="1">
      <w:start w:val="1"/>
      <w:numFmt w:val="bullet"/>
      <w:lvlText w:val="o"/>
      <w:lvlJc w:val="left"/>
      <w:pPr>
        <w:ind w:left="5760" w:hanging="360"/>
      </w:pPr>
      <w:rPr>
        <w:rFonts w:ascii="Courier New" w:hAnsi="Courier New" w:cs="Courier New" w:hint="default"/>
      </w:rPr>
    </w:lvl>
    <w:lvl w:ilvl="8" w:tplc="DDDCC1F6" w:tentative="1">
      <w:start w:val="1"/>
      <w:numFmt w:val="bullet"/>
      <w:lvlText w:val=""/>
      <w:lvlJc w:val="left"/>
      <w:pPr>
        <w:ind w:left="6480" w:hanging="360"/>
      </w:pPr>
      <w:rPr>
        <w:rFonts w:ascii="Wingdings" w:hAnsi="Wingdings" w:hint="default"/>
      </w:rPr>
    </w:lvl>
  </w:abstractNum>
  <w:abstractNum w:abstractNumId="16" w15:restartNumberingAfterBreak="0">
    <w:nsid w:val="35DC6DFC"/>
    <w:multiLevelType w:val="hybridMultilevel"/>
    <w:tmpl w:val="79AE7F1E"/>
    <w:lvl w:ilvl="0" w:tplc="68363CDC">
      <w:start w:val="1"/>
      <w:numFmt w:val="bullet"/>
      <w:lvlText w:val=""/>
      <w:lvlJc w:val="left"/>
      <w:pPr>
        <w:ind w:left="920" w:hanging="360"/>
      </w:pPr>
      <w:rPr>
        <w:rFonts w:ascii="Symbol" w:hAnsi="Symbol" w:hint="default"/>
      </w:rPr>
    </w:lvl>
    <w:lvl w:ilvl="1" w:tplc="23E0BC98" w:tentative="1">
      <w:start w:val="1"/>
      <w:numFmt w:val="bullet"/>
      <w:lvlText w:val="o"/>
      <w:lvlJc w:val="left"/>
      <w:pPr>
        <w:ind w:left="1640" w:hanging="360"/>
      </w:pPr>
      <w:rPr>
        <w:rFonts w:ascii="Courier New" w:hAnsi="Courier New" w:cs="Courier New" w:hint="default"/>
      </w:rPr>
    </w:lvl>
    <w:lvl w:ilvl="2" w:tplc="C0E006CC" w:tentative="1">
      <w:start w:val="1"/>
      <w:numFmt w:val="bullet"/>
      <w:lvlText w:val=""/>
      <w:lvlJc w:val="left"/>
      <w:pPr>
        <w:ind w:left="2360" w:hanging="360"/>
      </w:pPr>
      <w:rPr>
        <w:rFonts w:ascii="Wingdings" w:hAnsi="Wingdings" w:hint="default"/>
      </w:rPr>
    </w:lvl>
    <w:lvl w:ilvl="3" w:tplc="FD4ABEC2" w:tentative="1">
      <w:start w:val="1"/>
      <w:numFmt w:val="bullet"/>
      <w:lvlText w:val=""/>
      <w:lvlJc w:val="left"/>
      <w:pPr>
        <w:ind w:left="3080" w:hanging="360"/>
      </w:pPr>
      <w:rPr>
        <w:rFonts w:ascii="Symbol" w:hAnsi="Symbol" w:hint="default"/>
      </w:rPr>
    </w:lvl>
    <w:lvl w:ilvl="4" w:tplc="8ABE1504" w:tentative="1">
      <w:start w:val="1"/>
      <w:numFmt w:val="bullet"/>
      <w:lvlText w:val="o"/>
      <w:lvlJc w:val="left"/>
      <w:pPr>
        <w:ind w:left="3800" w:hanging="360"/>
      </w:pPr>
      <w:rPr>
        <w:rFonts w:ascii="Courier New" w:hAnsi="Courier New" w:cs="Courier New" w:hint="default"/>
      </w:rPr>
    </w:lvl>
    <w:lvl w:ilvl="5" w:tplc="A5EAB5C6" w:tentative="1">
      <w:start w:val="1"/>
      <w:numFmt w:val="bullet"/>
      <w:lvlText w:val=""/>
      <w:lvlJc w:val="left"/>
      <w:pPr>
        <w:ind w:left="4520" w:hanging="360"/>
      </w:pPr>
      <w:rPr>
        <w:rFonts w:ascii="Wingdings" w:hAnsi="Wingdings" w:hint="default"/>
      </w:rPr>
    </w:lvl>
    <w:lvl w:ilvl="6" w:tplc="152ED1B2" w:tentative="1">
      <w:start w:val="1"/>
      <w:numFmt w:val="bullet"/>
      <w:lvlText w:val=""/>
      <w:lvlJc w:val="left"/>
      <w:pPr>
        <w:ind w:left="5240" w:hanging="360"/>
      </w:pPr>
      <w:rPr>
        <w:rFonts w:ascii="Symbol" w:hAnsi="Symbol" w:hint="default"/>
      </w:rPr>
    </w:lvl>
    <w:lvl w:ilvl="7" w:tplc="4ABC8DF0" w:tentative="1">
      <w:start w:val="1"/>
      <w:numFmt w:val="bullet"/>
      <w:lvlText w:val="o"/>
      <w:lvlJc w:val="left"/>
      <w:pPr>
        <w:ind w:left="5960" w:hanging="360"/>
      </w:pPr>
      <w:rPr>
        <w:rFonts w:ascii="Courier New" w:hAnsi="Courier New" w:cs="Courier New" w:hint="default"/>
      </w:rPr>
    </w:lvl>
    <w:lvl w:ilvl="8" w:tplc="DC985EE4" w:tentative="1">
      <w:start w:val="1"/>
      <w:numFmt w:val="bullet"/>
      <w:lvlText w:val=""/>
      <w:lvlJc w:val="left"/>
      <w:pPr>
        <w:ind w:left="6680" w:hanging="360"/>
      </w:pPr>
      <w:rPr>
        <w:rFonts w:ascii="Wingdings" w:hAnsi="Wingdings" w:hint="default"/>
      </w:rPr>
    </w:lvl>
  </w:abstractNum>
  <w:abstractNum w:abstractNumId="17" w15:restartNumberingAfterBreak="0">
    <w:nsid w:val="3AFD39D0"/>
    <w:multiLevelType w:val="multilevel"/>
    <w:tmpl w:val="1E94552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949380E"/>
    <w:multiLevelType w:val="multilevel"/>
    <w:tmpl w:val="894EE873"/>
    <w:lvl w:ilvl="0">
      <w:start w:val="1"/>
      <w:numFmt w:val="decimal"/>
      <w:isLgl/>
      <w:lvlText w:val="%1."/>
      <w:lvlJc w:val="left"/>
      <w:pPr>
        <w:tabs>
          <w:tab w:val="num" w:pos="240"/>
        </w:tabs>
        <w:ind w:left="240" w:firstLine="0"/>
      </w:pPr>
      <w:rPr>
        <w:rFonts w:hint="default"/>
        <w:position w:val="0"/>
      </w:rPr>
    </w:lvl>
    <w:lvl w:ilvl="1">
      <w:start w:val="1"/>
      <w:numFmt w:val="lowerLetter"/>
      <w:lvlText w:val="%2."/>
      <w:lvlJc w:val="left"/>
      <w:pPr>
        <w:tabs>
          <w:tab w:val="num" w:pos="240"/>
        </w:tabs>
        <w:ind w:left="240" w:firstLine="360"/>
      </w:pPr>
      <w:rPr>
        <w:rFonts w:hint="default"/>
        <w:position w:val="0"/>
      </w:rPr>
    </w:lvl>
    <w:lvl w:ilvl="2">
      <w:start w:val="1"/>
      <w:numFmt w:val="lowerRoman"/>
      <w:lvlText w:val="%3."/>
      <w:lvlJc w:val="left"/>
      <w:pPr>
        <w:tabs>
          <w:tab w:val="num" w:pos="240"/>
        </w:tabs>
        <w:ind w:left="240" w:firstLine="720"/>
      </w:pPr>
      <w:rPr>
        <w:rFonts w:hint="default"/>
        <w:position w:val="0"/>
      </w:rPr>
    </w:lvl>
    <w:lvl w:ilvl="3">
      <w:start w:val="1"/>
      <w:numFmt w:val="decimal"/>
      <w:isLgl/>
      <w:lvlText w:val="%4."/>
      <w:lvlJc w:val="left"/>
      <w:pPr>
        <w:tabs>
          <w:tab w:val="num" w:pos="240"/>
        </w:tabs>
        <w:ind w:left="240" w:firstLine="1080"/>
      </w:pPr>
      <w:rPr>
        <w:rFonts w:hint="default"/>
        <w:position w:val="0"/>
      </w:rPr>
    </w:lvl>
    <w:lvl w:ilvl="4">
      <w:start w:val="1"/>
      <w:numFmt w:val="lowerLetter"/>
      <w:lvlText w:val="%5."/>
      <w:lvlJc w:val="left"/>
      <w:pPr>
        <w:tabs>
          <w:tab w:val="num" w:pos="240"/>
        </w:tabs>
        <w:ind w:left="240" w:firstLine="1440"/>
      </w:pPr>
      <w:rPr>
        <w:rFonts w:hint="default"/>
        <w:position w:val="0"/>
      </w:rPr>
    </w:lvl>
    <w:lvl w:ilvl="5">
      <w:start w:val="1"/>
      <w:numFmt w:val="lowerRoman"/>
      <w:lvlText w:val="%6."/>
      <w:lvlJc w:val="left"/>
      <w:pPr>
        <w:tabs>
          <w:tab w:val="num" w:pos="240"/>
        </w:tabs>
        <w:ind w:left="240" w:firstLine="1800"/>
      </w:pPr>
      <w:rPr>
        <w:rFonts w:hint="default"/>
        <w:position w:val="0"/>
      </w:rPr>
    </w:lvl>
    <w:lvl w:ilvl="6">
      <w:start w:val="1"/>
      <w:numFmt w:val="decimal"/>
      <w:isLgl/>
      <w:lvlText w:val="%7."/>
      <w:lvlJc w:val="left"/>
      <w:pPr>
        <w:tabs>
          <w:tab w:val="num" w:pos="240"/>
        </w:tabs>
        <w:ind w:left="240" w:firstLine="2160"/>
      </w:pPr>
      <w:rPr>
        <w:rFonts w:hint="default"/>
        <w:position w:val="0"/>
      </w:rPr>
    </w:lvl>
    <w:lvl w:ilvl="7">
      <w:start w:val="1"/>
      <w:numFmt w:val="lowerLetter"/>
      <w:lvlText w:val="%8."/>
      <w:lvlJc w:val="left"/>
      <w:pPr>
        <w:tabs>
          <w:tab w:val="num" w:pos="240"/>
        </w:tabs>
        <w:ind w:left="240" w:firstLine="2520"/>
      </w:pPr>
      <w:rPr>
        <w:rFonts w:hint="default"/>
        <w:position w:val="0"/>
      </w:rPr>
    </w:lvl>
    <w:lvl w:ilvl="8">
      <w:start w:val="1"/>
      <w:numFmt w:val="lowerRoman"/>
      <w:lvlText w:val="%9."/>
      <w:lvlJc w:val="left"/>
      <w:pPr>
        <w:tabs>
          <w:tab w:val="num" w:pos="240"/>
        </w:tabs>
        <w:ind w:left="240" w:firstLine="2880"/>
      </w:pPr>
      <w:rPr>
        <w:rFonts w:hint="default"/>
        <w:position w:val="0"/>
      </w:rPr>
    </w:lvl>
  </w:abstractNum>
  <w:abstractNum w:abstractNumId="19" w15:restartNumberingAfterBreak="0">
    <w:nsid w:val="4E640EFC"/>
    <w:multiLevelType w:val="hybridMultilevel"/>
    <w:tmpl w:val="3B9074B2"/>
    <w:lvl w:ilvl="0" w:tplc="A844C32E">
      <w:start w:val="1"/>
      <w:numFmt w:val="decimal"/>
      <w:lvlText w:val="%1."/>
      <w:lvlJc w:val="left"/>
      <w:pPr>
        <w:ind w:left="717" w:hanging="360"/>
      </w:pPr>
      <w:rPr>
        <w:rFonts w:hint="default"/>
      </w:rPr>
    </w:lvl>
    <w:lvl w:ilvl="1" w:tplc="74985E6A" w:tentative="1">
      <w:start w:val="1"/>
      <w:numFmt w:val="lowerLetter"/>
      <w:lvlText w:val="%2."/>
      <w:lvlJc w:val="left"/>
      <w:pPr>
        <w:ind w:left="1437" w:hanging="360"/>
      </w:pPr>
    </w:lvl>
    <w:lvl w:ilvl="2" w:tplc="91389B88" w:tentative="1">
      <w:start w:val="1"/>
      <w:numFmt w:val="lowerRoman"/>
      <w:lvlText w:val="%3."/>
      <w:lvlJc w:val="right"/>
      <w:pPr>
        <w:ind w:left="2157" w:hanging="180"/>
      </w:pPr>
    </w:lvl>
    <w:lvl w:ilvl="3" w:tplc="23A26B96" w:tentative="1">
      <w:start w:val="1"/>
      <w:numFmt w:val="decimal"/>
      <w:lvlText w:val="%4."/>
      <w:lvlJc w:val="left"/>
      <w:pPr>
        <w:ind w:left="2877" w:hanging="360"/>
      </w:pPr>
    </w:lvl>
    <w:lvl w:ilvl="4" w:tplc="C34AAB2C" w:tentative="1">
      <w:start w:val="1"/>
      <w:numFmt w:val="lowerLetter"/>
      <w:lvlText w:val="%5."/>
      <w:lvlJc w:val="left"/>
      <w:pPr>
        <w:ind w:left="3597" w:hanging="360"/>
      </w:pPr>
    </w:lvl>
    <w:lvl w:ilvl="5" w:tplc="32F4073C" w:tentative="1">
      <w:start w:val="1"/>
      <w:numFmt w:val="lowerRoman"/>
      <w:lvlText w:val="%6."/>
      <w:lvlJc w:val="right"/>
      <w:pPr>
        <w:ind w:left="4317" w:hanging="180"/>
      </w:pPr>
    </w:lvl>
    <w:lvl w:ilvl="6" w:tplc="E79CDC68" w:tentative="1">
      <w:start w:val="1"/>
      <w:numFmt w:val="decimal"/>
      <w:lvlText w:val="%7."/>
      <w:lvlJc w:val="left"/>
      <w:pPr>
        <w:ind w:left="5037" w:hanging="360"/>
      </w:pPr>
    </w:lvl>
    <w:lvl w:ilvl="7" w:tplc="110EB2AA" w:tentative="1">
      <w:start w:val="1"/>
      <w:numFmt w:val="lowerLetter"/>
      <w:lvlText w:val="%8."/>
      <w:lvlJc w:val="left"/>
      <w:pPr>
        <w:ind w:left="5757" w:hanging="360"/>
      </w:pPr>
    </w:lvl>
    <w:lvl w:ilvl="8" w:tplc="C3807E6C" w:tentative="1">
      <w:start w:val="1"/>
      <w:numFmt w:val="lowerRoman"/>
      <w:lvlText w:val="%9."/>
      <w:lvlJc w:val="right"/>
      <w:pPr>
        <w:ind w:left="6477" w:hanging="180"/>
      </w:pPr>
    </w:lvl>
  </w:abstractNum>
  <w:abstractNum w:abstractNumId="20" w15:restartNumberingAfterBreak="0">
    <w:nsid w:val="5181155F"/>
    <w:multiLevelType w:val="hybridMultilevel"/>
    <w:tmpl w:val="37844CFC"/>
    <w:lvl w:ilvl="0" w:tplc="5C465F8A">
      <w:start w:val="1"/>
      <w:numFmt w:val="decimal"/>
      <w:lvlText w:val="%1."/>
      <w:lvlJc w:val="left"/>
      <w:pPr>
        <w:ind w:left="918" w:hanging="360"/>
      </w:pPr>
    </w:lvl>
    <w:lvl w:ilvl="1" w:tplc="C90C6DB6" w:tentative="1">
      <w:start w:val="1"/>
      <w:numFmt w:val="lowerLetter"/>
      <w:lvlText w:val="%2."/>
      <w:lvlJc w:val="left"/>
      <w:pPr>
        <w:ind w:left="1638" w:hanging="360"/>
      </w:pPr>
    </w:lvl>
    <w:lvl w:ilvl="2" w:tplc="39C2345E" w:tentative="1">
      <w:start w:val="1"/>
      <w:numFmt w:val="lowerRoman"/>
      <w:lvlText w:val="%3."/>
      <w:lvlJc w:val="right"/>
      <w:pPr>
        <w:ind w:left="2358" w:hanging="180"/>
      </w:pPr>
    </w:lvl>
    <w:lvl w:ilvl="3" w:tplc="455C6F18" w:tentative="1">
      <w:start w:val="1"/>
      <w:numFmt w:val="decimal"/>
      <w:lvlText w:val="%4."/>
      <w:lvlJc w:val="left"/>
      <w:pPr>
        <w:ind w:left="3078" w:hanging="360"/>
      </w:pPr>
    </w:lvl>
    <w:lvl w:ilvl="4" w:tplc="6C50BCEE" w:tentative="1">
      <w:start w:val="1"/>
      <w:numFmt w:val="lowerLetter"/>
      <w:lvlText w:val="%5."/>
      <w:lvlJc w:val="left"/>
      <w:pPr>
        <w:ind w:left="3798" w:hanging="360"/>
      </w:pPr>
    </w:lvl>
    <w:lvl w:ilvl="5" w:tplc="95E60346" w:tentative="1">
      <w:start w:val="1"/>
      <w:numFmt w:val="lowerRoman"/>
      <w:lvlText w:val="%6."/>
      <w:lvlJc w:val="right"/>
      <w:pPr>
        <w:ind w:left="4518" w:hanging="180"/>
      </w:pPr>
    </w:lvl>
    <w:lvl w:ilvl="6" w:tplc="EDC4FA62" w:tentative="1">
      <w:start w:val="1"/>
      <w:numFmt w:val="decimal"/>
      <w:lvlText w:val="%7."/>
      <w:lvlJc w:val="left"/>
      <w:pPr>
        <w:ind w:left="5238" w:hanging="360"/>
      </w:pPr>
    </w:lvl>
    <w:lvl w:ilvl="7" w:tplc="074C54AE" w:tentative="1">
      <w:start w:val="1"/>
      <w:numFmt w:val="lowerLetter"/>
      <w:lvlText w:val="%8."/>
      <w:lvlJc w:val="left"/>
      <w:pPr>
        <w:ind w:left="5958" w:hanging="360"/>
      </w:pPr>
    </w:lvl>
    <w:lvl w:ilvl="8" w:tplc="0E0A08C4" w:tentative="1">
      <w:start w:val="1"/>
      <w:numFmt w:val="lowerRoman"/>
      <w:lvlText w:val="%9."/>
      <w:lvlJc w:val="right"/>
      <w:pPr>
        <w:ind w:left="6678" w:hanging="180"/>
      </w:pPr>
    </w:lvl>
  </w:abstractNum>
  <w:abstractNum w:abstractNumId="21" w15:restartNumberingAfterBreak="0">
    <w:nsid w:val="53BE671F"/>
    <w:multiLevelType w:val="multilevel"/>
    <w:tmpl w:val="BC2C581E"/>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2" w15:restartNumberingAfterBreak="0">
    <w:nsid w:val="560D6EE8"/>
    <w:multiLevelType w:val="hybridMultilevel"/>
    <w:tmpl w:val="B728316E"/>
    <w:lvl w:ilvl="0" w:tplc="41BC20F0">
      <w:start w:val="1"/>
      <w:numFmt w:val="decimal"/>
      <w:lvlText w:val="Figure %1"/>
      <w:lvlJc w:val="center"/>
      <w:pPr>
        <w:ind w:left="0" w:firstLine="288"/>
      </w:pPr>
      <w:rPr>
        <w:rFonts w:ascii="Times New Roman" w:hAnsi="Times New Roman" w:hint="default"/>
        <w:sz w:val="20"/>
        <w:szCs w:val="20"/>
      </w:rPr>
    </w:lvl>
    <w:lvl w:ilvl="1" w:tplc="0C7C69C2" w:tentative="1">
      <w:start w:val="1"/>
      <w:numFmt w:val="lowerLetter"/>
      <w:lvlText w:val="%2."/>
      <w:lvlJc w:val="left"/>
      <w:pPr>
        <w:ind w:left="1440" w:hanging="360"/>
      </w:pPr>
    </w:lvl>
    <w:lvl w:ilvl="2" w:tplc="BD3AE552" w:tentative="1">
      <w:start w:val="1"/>
      <w:numFmt w:val="lowerRoman"/>
      <w:lvlText w:val="%3."/>
      <w:lvlJc w:val="right"/>
      <w:pPr>
        <w:ind w:left="2160" w:hanging="180"/>
      </w:pPr>
    </w:lvl>
    <w:lvl w:ilvl="3" w:tplc="1E389F8C" w:tentative="1">
      <w:start w:val="1"/>
      <w:numFmt w:val="decimal"/>
      <w:lvlText w:val="%4."/>
      <w:lvlJc w:val="left"/>
      <w:pPr>
        <w:ind w:left="2880" w:hanging="360"/>
      </w:pPr>
    </w:lvl>
    <w:lvl w:ilvl="4" w:tplc="5A607AAA" w:tentative="1">
      <w:start w:val="1"/>
      <w:numFmt w:val="lowerLetter"/>
      <w:lvlText w:val="%5."/>
      <w:lvlJc w:val="left"/>
      <w:pPr>
        <w:ind w:left="3600" w:hanging="360"/>
      </w:pPr>
    </w:lvl>
    <w:lvl w:ilvl="5" w:tplc="2F506228" w:tentative="1">
      <w:start w:val="1"/>
      <w:numFmt w:val="lowerRoman"/>
      <w:lvlText w:val="%6."/>
      <w:lvlJc w:val="right"/>
      <w:pPr>
        <w:ind w:left="4320" w:hanging="180"/>
      </w:pPr>
    </w:lvl>
    <w:lvl w:ilvl="6" w:tplc="1CAEA48E" w:tentative="1">
      <w:start w:val="1"/>
      <w:numFmt w:val="decimal"/>
      <w:lvlText w:val="%7."/>
      <w:lvlJc w:val="left"/>
      <w:pPr>
        <w:ind w:left="5040" w:hanging="360"/>
      </w:pPr>
    </w:lvl>
    <w:lvl w:ilvl="7" w:tplc="835E19DC" w:tentative="1">
      <w:start w:val="1"/>
      <w:numFmt w:val="lowerLetter"/>
      <w:lvlText w:val="%8."/>
      <w:lvlJc w:val="left"/>
      <w:pPr>
        <w:ind w:left="5760" w:hanging="360"/>
      </w:pPr>
    </w:lvl>
    <w:lvl w:ilvl="8" w:tplc="80827FC2" w:tentative="1">
      <w:start w:val="1"/>
      <w:numFmt w:val="lowerRoman"/>
      <w:lvlText w:val="%9."/>
      <w:lvlJc w:val="right"/>
      <w:pPr>
        <w:ind w:left="6480" w:hanging="180"/>
      </w:pPr>
    </w:lvl>
  </w:abstractNum>
  <w:abstractNum w:abstractNumId="23" w15:restartNumberingAfterBreak="0">
    <w:nsid w:val="570A5680"/>
    <w:multiLevelType w:val="multilevel"/>
    <w:tmpl w:val="08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5D137B3F"/>
    <w:multiLevelType w:val="multilevel"/>
    <w:tmpl w:val="5B74D0BC"/>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15:restartNumberingAfterBreak="0">
    <w:nsid w:val="5F3C458B"/>
    <w:multiLevelType w:val="hybridMultilevel"/>
    <w:tmpl w:val="224E6030"/>
    <w:lvl w:ilvl="0" w:tplc="F9468488">
      <w:start w:val="1"/>
      <w:numFmt w:val="bullet"/>
      <w:lvlText w:val="-"/>
      <w:lvlJc w:val="left"/>
      <w:pPr>
        <w:ind w:left="720" w:hanging="360"/>
      </w:pPr>
      <w:rPr>
        <w:rFonts w:ascii="Times New Roman" w:eastAsia="Times New Roman" w:hAnsi="Times New Roman" w:cs="Times New Roman" w:hint="default"/>
      </w:rPr>
    </w:lvl>
    <w:lvl w:ilvl="1" w:tplc="C472FD12" w:tentative="1">
      <w:start w:val="1"/>
      <w:numFmt w:val="bullet"/>
      <w:lvlText w:val="o"/>
      <w:lvlJc w:val="left"/>
      <w:pPr>
        <w:ind w:left="1440" w:hanging="360"/>
      </w:pPr>
      <w:rPr>
        <w:rFonts w:ascii="Courier New" w:hAnsi="Courier New" w:cs="Courier New" w:hint="default"/>
      </w:rPr>
    </w:lvl>
    <w:lvl w:ilvl="2" w:tplc="30582D46" w:tentative="1">
      <w:start w:val="1"/>
      <w:numFmt w:val="bullet"/>
      <w:lvlText w:val=""/>
      <w:lvlJc w:val="left"/>
      <w:pPr>
        <w:ind w:left="2160" w:hanging="360"/>
      </w:pPr>
      <w:rPr>
        <w:rFonts w:ascii="Wingdings" w:hAnsi="Wingdings" w:hint="default"/>
      </w:rPr>
    </w:lvl>
    <w:lvl w:ilvl="3" w:tplc="2A28CDD4" w:tentative="1">
      <w:start w:val="1"/>
      <w:numFmt w:val="bullet"/>
      <w:lvlText w:val=""/>
      <w:lvlJc w:val="left"/>
      <w:pPr>
        <w:ind w:left="2880" w:hanging="360"/>
      </w:pPr>
      <w:rPr>
        <w:rFonts w:ascii="Symbol" w:hAnsi="Symbol" w:hint="default"/>
      </w:rPr>
    </w:lvl>
    <w:lvl w:ilvl="4" w:tplc="C4D252AC" w:tentative="1">
      <w:start w:val="1"/>
      <w:numFmt w:val="bullet"/>
      <w:lvlText w:val="o"/>
      <w:lvlJc w:val="left"/>
      <w:pPr>
        <w:ind w:left="3600" w:hanging="360"/>
      </w:pPr>
      <w:rPr>
        <w:rFonts w:ascii="Courier New" w:hAnsi="Courier New" w:cs="Courier New" w:hint="default"/>
      </w:rPr>
    </w:lvl>
    <w:lvl w:ilvl="5" w:tplc="FAC6353A" w:tentative="1">
      <w:start w:val="1"/>
      <w:numFmt w:val="bullet"/>
      <w:lvlText w:val=""/>
      <w:lvlJc w:val="left"/>
      <w:pPr>
        <w:ind w:left="4320" w:hanging="360"/>
      </w:pPr>
      <w:rPr>
        <w:rFonts w:ascii="Wingdings" w:hAnsi="Wingdings" w:hint="default"/>
      </w:rPr>
    </w:lvl>
    <w:lvl w:ilvl="6" w:tplc="6FBAC62C" w:tentative="1">
      <w:start w:val="1"/>
      <w:numFmt w:val="bullet"/>
      <w:lvlText w:val=""/>
      <w:lvlJc w:val="left"/>
      <w:pPr>
        <w:ind w:left="5040" w:hanging="360"/>
      </w:pPr>
      <w:rPr>
        <w:rFonts w:ascii="Symbol" w:hAnsi="Symbol" w:hint="default"/>
      </w:rPr>
    </w:lvl>
    <w:lvl w:ilvl="7" w:tplc="383EEA7E" w:tentative="1">
      <w:start w:val="1"/>
      <w:numFmt w:val="bullet"/>
      <w:lvlText w:val="o"/>
      <w:lvlJc w:val="left"/>
      <w:pPr>
        <w:ind w:left="5760" w:hanging="360"/>
      </w:pPr>
      <w:rPr>
        <w:rFonts w:ascii="Courier New" w:hAnsi="Courier New" w:cs="Courier New" w:hint="default"/>
      </w:rPr>
    </w:lvl>
    <w:lvl w:ilvl="8" w:tplc="623E41A4" w:tentative="1">
      <w:start w:val="1"/>
      <w:numFmt w:val="bullet"/>
      <w:lvlText w:val=""/>
      <w:lvlJc w:val="left"/>
      <w:pPr>
        <w:ind w:left="6480" w:hanging="360"/>
      </w:pPr>
      <w:rPr>
        <w:rFonts w:ascii="Wingdings" w:hAnsi="Wingdings" w:hint="default"/>
      </w:rPr>
    </w:lvl>
  </w:abstractNum>
  <w:abstractNum w:abstractNumId="26" w15:restartNumberingAfterBreak="0">
    <w:nsid w:val="679807ED"/>
    <w:multiLevelType w:val="hybridMultilevel"/>
    <w:tmpl w:val="6BD2D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0D0CC2"/>
    <w:multiLevelType w:val="hybridMultilevel"/>
    <w:tmpl w:val="2E96972E"/>
    <w:lvl w:ilvl="0" w:tplc="8D3CD448">
      <w:start w:val="1"/>
      <w:numFmt w:val="decimal"/>
      <w:lvlText w:val="%1."/>
      <w:lvlJc w:val="left"/>
      <w:pPr>
        <w:ind w:left="720" w:hanging="360"/>
      </w:pPr>
    </w:lvl>
    <w:lvl w:ilvl="1" w:tplc="6498B8DA" w:tentative="1">
      <w:start w:val="1"/>
      <w:numFmt w:val="lowerLetter"/>
      <w:lvlText w:val="%2."/>
      <w:lvlJc w:val="left"/>
      <w:pPr>
        <w:ind w:left="1440" w:hanging="360"/>
      </w:pPr>
    </w:lvl>
    <w:lvl w:ilvl="2" w:tplc="38B01C9E" w:tentative="1">
      <w:start w:val="1"/>
      <w:numFmt w:val="lowerRoman"/>
      <w:lvlText w:val="%3."/>
      <w:lvlJc w:val="right"/>
      <w:pPr>
        <w:ind w:left="2160" w:hanging="180"/>
      </w:pPr>
    </w:lvl>
    <w:lvl w:ilvl="3" w:tplc="5180310A" w:tentative="1">
      <w:start w:val="1"/>
      <w:numFmt w:val="decimal"/>
      <w:lvlText w:val="%4."/>
      <w:lvlJc w:val="left"/>
      <w:pPr>
        <w:ind w:left="2880" w:hanging="360"/>
      </w:pPr>
    </w:lvl>
    <w:lvl w:ilvl="4" w:tplc="A012776C" w:tentative="1">
      <w:start w:val="1"/>
      <w:numFmt w:val="lowerLetter"/>
      <w:lvlText w:val="%5."/>
      <w:lvlJc w:val="left"/>
      <w:pPr>
        <w:ind w:left="3600" w:hanging="360"/>
      </w:pPr>
    </w:lvl>
    <w:lvl w:ilvl="5" w:tplc="E41813FA" w:tentative="1">
      <w:start w:val="1"/>
      <w:numFmt w:val="lowerRoman"/>
      <w:lvlText w:val="%6."/>
      <w:lvlJc w:val="right"/>
      <w:pPr>
        <w:ind w:left="4320" w:hanging="180"/>
      </w:pPr>
    </w:lvl>
    <w:lvl w:ilvl="6" w:tplc="9E4657FC" w:tentative="1">
      <w:start w:val="1"/>
      <w:numFmt w:val="decimal"/>
      <w:lvlText w:val="%7."/>
      <w:lvlJc w:val="left"/>
      <w:pPr>
        <w:ind w:left="5040" w:hanging="360"/>
      </w:pPr>
    </w:lvl>
    <w:lvl w:ilvl="7" w:tplc="BC161A5A" w:tentative="1">
      <w:start w:val="1"/>
      <w:numFmt w:val="lowerLetter"/>
      <w:lvlText w:val="%8."/>
      <w:lvlJc w:val="left"/>
      <w:pPr>
        <w:ind w:left="5760" w:hanging="360"/>
      </w:pPr>
    </w:lvl>
    <w:lvl w:ilvl="8" w:tplc="771CEBD4" w:tentative="1">
      <w:start w:val="1"/>
      <w:numFmt w:val="lowerRoman"/>
      <w:lvlText w:val="%9."/>
      <w:lvlJc w:val="right"/>
      <w:pPr>
        <w:ind w:left="6480" w:hanging="180"/>
      </w:pPr>
    </w:lvl>
  </w:abstractNum>
  <w:abstractNum w:abstractNumId="28" w15:restartNumberingAfterBreak="0">
    <w:nsid w:val="71BC09EA"/>
    <w:multiLevelType w:val="hybridMultilevel"/>
    <w:tmpl w:val="FF4803C4"/>
    <w:lvl w:ilvl="0" w:tplc="BAE8F904">
      <w:start w:val="1"/>
      <w:numFmt w:val="decimal"/>
      <w:lvlText w:val="%1."/>
      <w:lvlJc w:val="left"/>
      <w:pPr>
        <w:ind w:left="918" w:hanging="360"/>
      </w:pPr>
    </w:lvl>
    <w:lvl w:ilvl="1" w:tplc="BF907A92" w:tentative="1">
      <w:start w:val="1"/>
      <w:numFmt w:val="lowerLetter"/>
      <w:lvlText w:val="%2."/>
      <w:lvlJc w:val="left"/>
      <w:pPr>
        <w:ind w:left="1638" w:hanging="360"/>
      </w:pPr>
    </w:lvl>
    <w:lvl w:ilvl="2" w:tplc="CF42A436" w:tentative="1">
      <w:start w:val="1"/>
      <w:numFmt w:val="lowerRoman"/>
      <w:lvlText w:val="%3."/>
      <w:lvlJc w:val="right"/>
      <w:pPr>
        <w:ind w:left="2358" w:hanging="180"/>
      </w:pPr>
    </w:lvl>
    <w:lvl w:ilvl="3" w:tplc="58169AA4" w:tentative="1">
      <w:start w:val="1"/>
      <w:numFmt w:val="decimal"/>
      <w:lvlText w:val="%4."/>
      <w:lvlJc w:val="left"/>
      <w:pPr>
        <w:ind w:left="3078" w:hanging="360"/>
      </w:pPr>
    </w:lvl>
    <w:lvl w:ilvl="4" w:tplc="2AF697AC" w:tentative="1">
      <w:start w:val="1"/>
      <w:numFmt w:val="lowerLetter"/>
      <w:lvlText w:val="%5."/>
      <w:lvlJc w:val="left"/>
      <w:pPr>
        <w:ind w:left="3798" w:hanging="360"/>
      </w:pPr>
    </w:lvl>
    <w:lvl w:ilvl="5" w:tplc="1E424816" w:tentative="1">
      <w:start w:val="1"/>
      <w:numFmt w:val="lowerRoman"/>
      <w:lvlText w:val="%6."/>
      <w:lvlJc w:val="right"/>
      <w:pPr>
        <w:ind w:left="4518" w:hanging="180"/>
      </w:pPr>
    </w:lvl>
    <w:lvl w:ilvl="6" w:tplc="0B16B56A" w:tentative="1">
      <w:start w:val="1"/>
      <w:numFmt w:val="decimal"/>
      <w:lvlText w:val="%7."/>
      <w:lvlJc w:val="left"/>
      <w:pPr>
        <w:ind w:left="5238" w:hanging="360"/>
      </w:pPr>
    </w:lvl>
    <w:lvl w:ilvl="7" w:tplc="52BE9798" w:tentative="1">
      <w:start w:val="1"/>
      <w:numFmt w:val="lowerLetter"/>
      <w:lvlText w:val="%8."/>
      <w:lvlJc w:val="left"/>
      <w:pPr>
        <w:ind w:left="5958" w:hanging="360"/>
      </w:pPr>
    </w:lvl>
    <w:lvl w:ilvl="8" w:tplc="4B0206F6" w:tentative="1">
      <w:start w:val="1"/>
      <w:numFmt w:val="lowerRoman"/>
      <w:lvlText w:val="%9."/>
      <w:lvlJc w:val="right"/>
      <w:pPr>
        <w:ind w:left="6678" w:hanging="180"/>
      </w:pPr>
    </w:lvl>
  </w:abstractNum>
  <w:abstractNum w:abstractNumId="29" w15:restartNumberingAfterBreak="0">
    <w:nsid w:val="720D3B71"/>
    <w:multiLevelType w:val="multilevel"/>
    <w:tmpl w:val="08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0" w15:restartNumberingAfterBreak="0">
    <w:nsid w:val="73111F21"/>
    <w:multiLevelType w:val="hybridMultilevel"/>
    <w:tmpl w:val="8264C26A"/>
    <w:lvl w:ilvl="0" w:tplc="52DE628C">
      <w:start w:val="1"/>
      <w:numFmt w:val="decimal"/>
      <w:lvlText w:val="[%1]."/>
      <w:lvlJc w:val="left"/>
      <w:pPr>
        <w:ind w:left="720" w:hanging="360"/>
      </w:pPr>
      <w:rPr>
        <w:rFonts w:hint="default"/>
      </w:rPr>
    </w:lvl>
    <w:lvl w:ilvl="1" w:tplc="0D4679F4">
      <w:start w:val="1"/>
      <w:numFmt w:val="lowerLetter"/>
      <w:lvlText w:val="%2."/>
      <w:lvlJc w:val="left"/>
      <w:pPr>
        <w:ind w:left="1440" w:hanging="360"/>
      </w:pPr>
    </w:lvl>
    <w:lvl w:ilvl="2" w:tplc="F07C8E28" w:tentative="1">
      <w:start w:val="1"/>
      <w:numFmt w:val="lowerRoman"/>
      <w:lvlText w:val="%3."/>
      <w:lvlJc w:val="right"/>
      <w:pPr>
        <w:ind w:left="2160" w:hanging="180"/>
      </w:pPr>
    </w:lvl>
    <w:lvl w:ilvl="3" w:tplc="3CAAA1C2" w:tentative="1">
      <w:start w:val="1"/>
      <w:numFmt w:val="decimal"/>
      <w:lvlText w:val="%4."/>
      <w:lvlJc w:val="left"/>
      <w:pPr>
        <w:ind w:left="2880" w:hanging="360"/>
      </w:pPr>
    </w:lvl>
    <w:lvl w:ilvl="4" w:tplc="1C788282" w:tentative="1">
      <w:start w:val="1"/>
      <w:numFmt w:val="lowerLetter"/>
      <w:lvlText w:val="%5."/>
      <w:lvlJc w:val="left"/>
      <w:pPr>
        <w:ind w:left="3600" w:hanging="360"/>
      </w:pPr>
    </w:lvl>
    <w:lvl w:ilvl="5" w:tplc="392EEA66" w:tentative="1">
      <w:start w:val="1"/>
      <w:numFmt w:val="lowerRoman"/>
      <w:lvlText w:val="%6."/>
      <w:lvlJc w:val="right"/>
      <w:pPr>
        <w:ind w:left="4320" w:hanging="180"/>
      </w:pPr>
    </w:lvl>
    <w:lvl w:ilvl="6" w:tplc="CBAC2E9E" w:tentative="1">
      <w:start w:val="1"/>
      <w:numFmt w:val="decimal"/>
      <w:lvlText w:val="%7."/>
      <w:lvlJc w:val="left"/>
      <w:pPr>
        <w:ind w:left="5040" w:hanging="360"/>
      </w:pPr>
    </w:lvl>
    <w:lvl w:ilvl="7" w:tplc="D1A8C69E" w:tentative="1">
      <w:start w:val="1"/>
      <w:numFmt w:val="lowerLetter"/>
      <w:lvlText w:val="%8."/>
      <w:lvlJc w:val="left"/>
      <w:pPr>
        <w:ind w:left="5760" w:hanging="360"/>
      </w:pPr>
    </w:lvl>
    <w:lvl w:ilvl="8" w:tplc="141A6C8E" w:tentative="1">
      <w:start w:val="1"/>
      <w:numFmt w:val="lowerRoman"/>
      <w:lvlText w:val="%9."/>
      <w:lvlJc w:val="right"/>
      <w:pPr>
        <w:ind w:left="6480" w:hanging="180"/>
      </w:pPr>
    </w:lvl>
  </w:abstractNum>
  <w:abstractNum w:abstractNumId="31" w15:restartNumberingAfterBreak="0">
    <w:nsid w:val="734F76E0"/>
    <w:multiLevelType w:val="hybridMultilevel"/>
    <w:tmpl w:val="8A16F086"/>
    <w:lvl w:ilvl="0" w:tplc="C060BFEA">
      <w:start w:val="1"/>
      <w:numFmt w:val="lowerLetter"/>
      <w:lvlRestart w:val="0"/>
      <w:lvlText w:val="(%1)"/>
      <w:lvlJc w:val="right"/>
      <w:pPr>
        <w:tabs>
          <w:tab w:val="num" w:pos="720"/>
        </w:tabs>
        <w:ind w:left="720" w:hanging="360"/>
      </w:pPr>
      <w:rPr>
        <w:rFonts w:ascii="Times New Roman" w:hAnsi="Times New Roman"/>
      </w:rPr>
    </w:lvl>
    <w:lvl w:ilvl="1" w:tplc="181C576A" w:tentative="1">
      <w:start w:val="1"/>
      <w:numFmt w:val="lowerLetter"/>
      <w:lvlText w:val="%2."/>
      <w:lvlJc w:val="left"/>
      <w:pPr>
        <w:tabs>
          <w:tab w:val="num" w:pos="1440"/>
        </w:tabs>
        <w:ind w:left="1440" w:hanging="360"/>
      </w:pPr>
    </w:lvl>
    <w:lvl w:ilvl="2" w:tplc="08A2B1AE" w:tentative="1">
      <w:start w:val="1"/>
      <w:numFmt w:val="lowerRoman"/>
      <w:lvlText w:val="%3."/>
      <w:lvlJc w:val="right"/>
      <w:pPr>
        <w:tabs>
          <w:tab w:val="num" w:pos="2160"/>
        </w:tabs>
        <w:ind w:left="2160" w:hanging="180"/>
      </w:pPr>
    </w:lvl>
    <w:lvl w:ilvl="3" w:tplc="002A9CB8" w:tentative="1">
      <w:start w:val="1"/>
      <w:numFmt w:val="decimal"/>
      <w:lvlText w:val="%4."/>
      <w:lvlJc w:val="left"/>
      <w:pPr>
        <w:tabs>
          <w:tab w:val="num" w:pos="2880"/>
        </w:tabs>
        <w:ind w:left="2880" w:hanging="360"/>
      </w:pPr>
    </w:lvl>
    <w:lvl w:ilvl="4" w:tplc="AD784696" w:tentative="1">
      <w:start w:val="1"/>
      <w:numFmt w:val="lowerLetter"/>
      <w:lvlText w:val="%5."/>
      <w:lvlJc w:val="left"/>
      <w:pPr>
        <w:tabs>
          <w:tab w:val="num" w:pos="3600"/>
        </w:tabs>
        <w:ind w:left="3600" w:hanging="360"/>
      </w:pPr>
    </w:lvl>
    <w:lvl w:ilvl="5" w:tplc="5792E9D4" w:tentative="1">
      <w:start w:val="1"/>
      <w:numFmt w:val="lowerRoman"/>
      <w:lvlText w:val="%6."/>
      <w:lvlJc w:val="right"/>
      <w:pPr>
        <w:tabs>
          <w:tab w:val="num" w:pos="4320"/>
        </w:tabs>
        <w:ind w:left="4320" w:hanging="180"/>
      </w:pPr>
    </w:lvl>
    <w:lvl w:ilvl="6" w:tplc="20B63EC6" w:tentative="1">
      <w:start w:val="1"/>
      <w:numFmt w:val="decimal"/>
      <w:lvlText w:val="%7."/>
      <w:lvlJc w:val="left"/>
      <w:pPr>
        <w:tabs>
          <w:tab w:val="num" w:pos="5040"/>
        </w:tabs>
        <w:ind w:left="5040" w:hanging="360"/>
      </w:pPr>
    </w:lvl>
    <w:lvl w:ilvl="7" w:tplc="9DF2FBA8" w:tentative="1">
      <w:start w:val="1"/>
      <w:numFmt w:val="lowerLetter"/>
      <w:lvlText w:val="%8."/>
      <w:lvlJc w:val="left"/>
      <w:pPr>
        <w:tabs>
          <w:tab w:val="num" w:pos="5760"/>
        </w:tabs>
        <w:ind w:left="5760" w:hanging="360"/>
      </w:pPr>
    </w:lvl>
    <w:lvl w:ilvl="8" w:tplc="1308948C" w:tentative="1">
      <w:start w:val="1"/>
      <w:numFmt w:val="lowerRoman"/>
      <w:lvlText w:val="%9."/>
      <w:lvlJc w:val="right"/>
      <w:pPr>
        <w:tabs>
          <w:tab w:val="num" w:pos="6480"/>
        </w:tabs>
        <w:ind w:left="6480" w:hanging="180"/>
      </w:pPr>
    </w:lvl>
  </w:abstractNum>
  <w:abstractNum w:abstractNumId="32" w15:restartNumberingAfterBreak="0">
    <w:nsid w:val="73AF4668"/>
    <w:multiLevelType w:val="hybridMultilevel"/>
    <w:tmpl w:val="7A6AD5AE"/>
    <w:lvl w:ilvl="0" w:tplc="2BC6C2CE">
      <w:start w:val="1"/>
      <w:numFmt w:val="bullet"/>
      <w:lvlText w:val=""/>
      <w:lvlJc w:val="left"/>
      <w:pPr>
        <w:ind w:left="720" w:hanging="360"/>
      </w:pPr>
      <w:rPr>
        <w:rFonts w:ascii="Symbol" w:hAnsi="Symbol" w:hint="default"/>
      </w:rPr>
    </w:lvl>
    <w:lvl w:ilvl="1" w:tplc="02027F8C" w:tentative="1">
      <w:start w:val="1"/>
      <w:numFmt w:val="bullet"/>
      <w:lvlText w:val="o"/>
      <w:lvlJc w:val="left"/>
      <w:pPr>
        <w:ind w:left="1440" w:hanging="360"/>
      </w:pPr>
      <w:rPr>
        <w:rFonts w:ascii="Courier New" w:hAnsi="Courier New" w:cs="Courier New" w:hint="default"/>
      </w:rPr>
    </w:lvl>
    <w:lvl w:ilvl="2" w:tplc="7E4CCBE8" w:tentative="1">
      <w:start w:val="1"/>
      <w:numFmt w:val="bullet"/>
      <w:lvlText w:val=""/>
      <w:lvlJc w:val="left"/>
      <w:pPr>
        <w:ind w:left="2160" w:hanging="360"/>
      </w:pPr>
      <w:rPr>
        <w:rFonts w:ascii="Wingdings" w:hAnsi="Wingdings" w:hint="default"/>
      </w:rPr>
    </w:lvl>
    <w:lvl w:ilvl="3" w:tplc="271809FC" w:tentative="1">
      <w:start w:val="1"/>
      <w:numFmt w:val="bullet"/>
      <w:lvlText w:val=""/>
      <w:lvlJc w:val="left"/>
      <w:pPr>
        <w:ind w:left="2880" w:hanging="360"/>
      </w:pPr>
      <w:rPr>
        <w:rFonts w:ascii="Symbol" w:hAnsi="Symbol" w:hint="default"/>
      </w:rPr>
    </w:lvl>
    <w:lvl w:ilvl="4" w:tplc="6C72B754" w:tentative="1">
      <w:start w:val="1"/>
      <w:numFmt w:val="bullet"/>
      <w:lvlText w:val="o"/>
      <w:lvlJc w:val="left"/>
      <w:pPr>
        <w:ind w:left="3600" w:hanging="360"/>
      </w:pPr>
      <w:rPr>
        <w:rFonts w:ascii="Courier New" w:hAnsi="Courier New" w:cs="Courier New" w:hint="default"/>
      </w:rPr>
    </w:lvl>
    <w:lvl w:ilvl="5" w:tplc="948ADB54" w:tentative="1">
      <w:start w:val="1"/>
      <w:numFmt w:val="bullet"/>
      <w:lvlText w:val=""/>
      <w:lvlJc w:val="left"/>
      <w:pPr>
        <w:ind w:left="4320" w:hanging="360"/>
      </w:pPr>
      <w:rPr>
        <w:rFonts w:ascii="Wingdings" w:hAnsi="Wingdings" w:hint="default"/>
      </w:rPr>
    </w:lvl>
    <w:lvl w:ilvl="6" w:tplc="C062EF78" w:tentative="1">
      <w:start w:val="1"/>
      <w:numFmt w:val="bullet"/>
      <w:lvlText w:val=""/>
      <w:lvlJc w:val="left"/>
      <w:pPr>
        <w:ind w:left="5040" w:hanging="360"/>
      </w:pPr>
      <w:rPr>
        <w:rFonts w:ascii="Symbol" w:hAnsi="Symbol" w:hint="default"/>
      </w:rPr>
    </w:lvl>
    <w:lvl w:ilvl="7" w:tplc="90046322" w:tentative="1">
      <w:start w:val="1"/>
      <w:numFmt w:val="bullet"/>
      <w:lvlText w:val="o"/>
      <w:lvlJc w:val="left"/>
      <w:pPr>
        <w:ind w:left="5760" w:hanging="360"/>
      </w:pPr>
      <w:rPr>
        <w:rFonts w:ascii="Courier New" w:hAnsi="Courier New" w:cs="Courier New" w:hint="default"/>
      </w:rPr>
    </w:lvl>
    <w:lvl w:ilvl="8" w:tplc="A8A69328" w:tentative="1">
      <w:start w:val="1"/>
      <w:numFmt w:val="bullet"/>
      <w:lvlText w:val=""/>
      <w:lvlJc w:val="left"/>
      <w:pPr>
        <w:ind w:left="6480" w:hanging="360"/>
      </w:pPr>
      <w:rPr>
        <w:rFonts w:ascii="Wingdings" w:hAnsi="Wingdings" w:hint="default"/>
      </w:rPr>
    </w:lvl>
  </w:abstractNum>
  <w:abstractNum w:abstractNumId="33" w15:restartNumberingAfterBreak="0">
    <w:nsid w:val="741A4AC3"/>
    <w:multiLevelType w:val="hybridMultilevel"/>
    <w:tmpl w:val="D4A41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AA48C0"/>
    <w:multiLevelType w:val="hybridMultilevel"/>
    <w:tmpl w:val="6EDED540"/>
    <w:lvl w:ilvl="0" w:tplc="8DFC9E5C">
      <w:start w:val="1"/>
      <w:numFmt w:val="bullet"/>
      <w:lvlText w:val=""/>
      <w:lvlJc w:val="left"/>
      <w:pPr>
        <w:ind w:left="720" w:hanging="360"/>
      </w:pPr>
      <w:rPr>
        <w:rFonts w:ascii="Symbol" w:hAnsi="Symbol" w:hint="default"/>
      </w:rPr>
    </w:lvl>
    <w:lvl w:ilvl="1" w:tplc="B114BB30">
      <w:start w:val="1"/>
      <w:numFmt w:val="bullet"/>
      <w:lvlText w:val="o"/>
      <w:lvlJc w:val="left"/>
      <w:pPr>
        <w:ind w:left="1440" w:hanging="360"/>
      </w:pPr>
      <w:rPr>
        <w:rFonts w:ascii="Courier New" w:hAnsi="Courier New" w:cs="Courier New" w:hint="default"/>
      </w:rPr>
    </w:lvl>
    <w:lvl w:ilvl="2" w:tplc="C85E7B84" w:tentative="1">
      <w:start w:val="1"/>
      <w:numFmt w:val="bullet"/>
      <w:lvlText w:val=""/>
      <w:lvlJc w:val="left"/>
      <w:pPr>
        <w:ind w:left="2160" w:hanging="360"/>
      </w:pPr>
      <w:rPr>
        <w:rFonts w:ascii="Wingdings" w:hAnsi="Wingdings" w:hint="default"/>
      </w:rPr>
    </w:lvl>
    <w:lvl w:ilvl="3" w:tplc="EBD255BA" w:tentative="1">
      <w:start w:val="1"/>
      <w:numFmt w:val="bullet"/>
      <w:lvlText w:val=""/>
      <w:lvlJc w:val="left"/>
      <w:pPr>
        <w:ind w:left="2880" w:hanging="360"/>
      </w:pPr>
      <w:rPr>
        <w:rFonts w:ascii="Symbol" w:hAnsi="Symbol" w:hint="default"/>
      </w:rPr>
    </w:lvl>
    <w:lvl w:ilvl="4" w:tplc="4A3A1EE8" w:tentative="1">
      <w:start w:val="1"/>
      <w:numFmt w:val="bullet"/>
      <w:lvlText w:val="o"/>
      <w:lvlJc w:val="left"/>
      <w:pPr>
        <w:ind w:left="3600" w:hanging="360"/>
      </w:pPr>
      <w:rPr>
        <w:rFonts w:ascii="Courier New" w:hAnsi="Courier New" w:cs="Courier New" w:hint="default"/>
      </w:rPr>
    </w:lvl>
    <w:lvl w:ilvl="5" w:tplc="135874DE" w:tentative="1">
      <w:start w:val="1"/>
      <w:numFmt w:val="bullet"/>
      <w:lvlText w:val=""/>
      <w:lvlJc w:val="left"/>
      <w:pPr>
        <w:ind w:left="4320" w:hanging="360"/>
      </w:pPr>
      <w:rPr>
        <w:rFonts w:ascii="Wingdings" w:hAnsi="Wingdings" w:hint="default"/>
      </w:rPr>
    </w:lvl>
    <w:lvl w:ilvl="6" w:tplc="027ED3B4" w:tentative="1">
      <w:start w:val="1"/>
      <w:numFmt w:val="bullet"/>
      <w:lvlText w:val=""/>
      <w:lvlJc w:val="left"/>
      <w:pPr>
        <w:ind w:left="5040" w:hanging="360"/>
      </w:pPr>
      <w:rPr>
        <w:rFonts w:ascii="Symbol" w:hAnsi="Symbol" w:hint="default"/>
      </w:rPr>
    </w:lvl>
    <w:lvl w:ilvl="7" w:tplc="5FC4797E" w:tentative="1">
      <w:start w:val="1"/>
      <w:numFmt w:val="bullet"/>
      <w:lvlText w:val="o"/>
      <w:lvlJc w:val="left"/>
      <w:pPr>
        <w:ind w:left="5760" w:hanging="360"/>
      </w:pPr>
      <w:rPr>
        <w:rFonts w:ascii="Courier New" w:hAnsi="Courier New" w:cs="Courier New" w:hint="default"/>
      </w:rPr>
    </w:lvl>
    <w:lvl w:ilvl="8" w:tplc="46FE0E6A" w:tentative="1">
      <w:start w:val="1"/>
      <w:numFmt w:val="bullet"/>
      <w:lvlText w:val=""/>
      <w:lvlJc w:val="left"/>
      <w:pPr>
        <w:ind w:left="6480" w:hanging="360"/>
      </w:pPr>
      <w:rPr>
        <w:rFonts w:ascii="Wingdings" w:hAnsi="Wingdings" w:hint="default"/>
      </w:rPr>
    </w:lvl>
  </w:abstractNum>
  <w:abstractNum w:abstractNumId="35" w15:restartNumberingAfterBreak="0">
    <w:nsid w:val="76184593"/>
    <w:multiLevelType w:val="multilevel"/>
    <w:tmpl w:val="B1EC42B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7B2E75DE"/>
    <w:multiLevelType w:val="hybridMultilevel"/>
    <w:tmpl w:val="9FB8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374CD0"/>
    <w:multiLevelType w:val="hybridMultilevel"/>
    <w:tmpl w:val="FFC613F6"/>
    <w:lvl w:ilvl="0" w:tplc="9788B632">
      <w:start w:val="1"/>
      <w:numFmt w:val="lowerLetter"/>
      <w:lvlText w:val="%1)"/>
      <w:lvlJc w:val="left"/>
      <w:pPr>
        <w:ind w:left="720" w:hanging="360"/>
      </w:pPr>
      <w:rPr>
        <w:rFonts w:hint="default"/>
      </w:rPr>
    </w:lvl>
    <w:lvl w:ilvl="1" w:tplc="08090003" w:tentative="1">
      <w:start w:val="1"/>
      <w:numFmt w:val="lowerLetter"/>
      <w:lvlText w:val="%2."/>
      <w:lvlJc w:val="left"/>
      <w:pPr>
        <w:ind w:left="1440" w:hanging="360"/>
      </w:pPr>
    </w:lvl>
    <w:lvl w:ilvl="2" w:tplc="08090005" w:tentative="1">
      <w:start w:val="1"/>
      <w:numFmt w:val="lowerRoman"/>
      <w:lvlText w:val="%3."/>
      <w:lvlJc w:val="right"/>
      <w:pPr>
        <w:ind w:left="2160" w:hanging="180"/>
      </w:pPr>
    </w:lvl>
    <w:lvl w:ilvl="3" w:tplc="08090001" w:tentative="1">
      <w:start w:val="1"/>
      <w:numFmt w:val="decimal"/>
      <w:lvlText w:val="%4."/>
      <w:lvlJc w:val="left"/>
      <w:pPr>
        <w:ind w:left="2880" w:hanging="360"/>
      </w:pPr>
    </w:lvl>
    <w:lvl w:ilvl="4" w:tplc="08090003" w:tentative="1">
      <w:start w:val="1"/>
      <w:numFmt w:val="lowerLetter"/>
      <w:lvlText w:val="%5."/>
      <w:lvlJc w:val="left"/>
      <w:pPr>
        <w:ind w:left="3600" w:hanging="360"/>
      </w:pPr>
    </w:lvl>
    <w:lvl w:ilvl="5" w:tplc="08090005" w:tentative="1">
      <w:start w:val="1"/>
      <w:numFmt w:val="lowerRoman"/>
      <w:lvlText w:val="%6."/>
      <w:lvlJc w:val="right"/>
      <w:pPr>
        <w:ind w:left="4320" w:hanging="180"/>
      </w:pPr>
    </w:lvl>
    <w:lvl w:ilvl="6" w:tplc="08090001" w:tentative="1">
      <w:start w:val="1"/>
      <w:numFmt w:val="decimal"/>
      <w:lvlText w:val="%7."/>
      <w:lvlJc w:val="left"/>
      <w:pPr>
        <w:ind w:left="5040" w:hanging="360"/>
      </w:pPr>
    </w:lvl>
    <w:lvl w:ilvl="7" w:tplc="08090003" w:tentative="1">
      <w:start w:val="1"/>
      <w:numFmt w:val="lowerLetter"/>
      <w:lvlText w:val="%8."/>
      <w:lvlJc w:val="left"/>
      <w:pPr>
        <w:ind w:left="5760" w:hanging="360"/>
      </w:pPr>
    </w:lvl>
    <w:lvl w:ilvl="8" w:tplc="08090005" w:tentative="1">
      <w:start w:val="1"/>
      <w:numFmt w:val="lowerRoman"/>
      <w:lvlText w:val="%9."/>
      <w:lvlJc w:val="right"/>
      <w:pPr>
        <w:ind w:left="6480" w:hanging="180"/>
      </w:pPr>
    </w:lvl>
  </w:abstractNum>
  <w:abstractNum w:abstractNumId="38" w15:restartNumberingAfterBreak="0">
    <w:nsid w:val="7FCD2BAC"/>
    <w:multiLevelType w:val="multilevel"/>
    <w:tmpl w:val="EF145CE0"/>
    <w:lvl w:ilvl="0">
      <w:start w:val="1"/>
      <w:numFmt w:val="decimal"/>
      <w:isLgl/>
      <w:lvlText w:val="%1."/>
      <w:lvlJc w:val="left"/>
      <w:pPr>
        <w:tabs>
          <w:tab w:val="num" w:pos="964"/>
        </w:tabs>
        <w:ind w:left="284" w:firstLine="283"/>
      </w:pPr>
      <w:rPr>
        <w:rFonts w:hint="default"/>
        <w:color w:val="000000"/>
        <w:position w:val="0"/>
        <w:sz w:val="20"/>
      </w:rPr>
    </w:lvl>
    <w:lvl w:ilvl="1">
      <w:start w:val="1"/>
      <w:numFmt w:val="lowerLetter"/>
      <w:lvlText w:val="%2."/>
      <w:lvlJc w:val="left"/>
      <w:pPr>
        <w:tabs>
          <w:tab w:val="num" w:pos="360"/>
        </w:tabs>
        <w:ind w:left="360" w:firstLine="1080"/>
      </w:pPr>
      <w:rPr>
        <w:rFonts w:hint="default"/>
        <w:color w:val="000000"/>
        <w:position w:val="0"/>
        <w:sz w:val="20"/>
      </w:rPr>
    </w:lvl>
    <w:lvl w:ilvl="2">
      <w:start w:val="1"/>
      <w:numFmt w:val="lowerRoman"/>
      <w:lvlText w:val="%3."/>
      <w:lvlJc w:val="left"/>
      <w:pPr>
        <w:tabs>
          <w:tab w:val="num" w:pos="370"/>
        </w:tabs>
        <w:ind w:left="370" w:firstLine="1790"/>
      </w:pPr>
      <w:rPr>
        <w:rFonts w:hint="default"/>
        <w:color w:val="000000"/>
        <w:position w:val="0"/>
        <w:sz w:val="20"/>
      </w:rPr>
    </w:lvl>
    <w:lvl w:ilvl="3">
      <w:start w:val="1"/>
      <w:numFmt w:val="decimal"/>
      <w:isLgl/>
      <w:lvlText w:val="%4."/>
      <w:lvlJc w:val="left"/>
      <w:pPr>
        <w:tabs>
          <w:tab w:val="num" w:pos="360"/>
        </w:tabs>
        <w:ind w:left="360" w:firstLine="2520"/>
      </w:pPr>
      <w:rPr>
        <w:rFonts w:hint="default"/>
        <w:color w:val="000000"/>
        <w:position w:val="0"/>
        <w:sz w:val="20"/>
      </w:rPr>
    </w:lvl>
    <w:lvl w:ilvl="4">
      <w:start w:val="1"/>
      <w:numFmt w:val="lowerLetter"/>
      <w:lvlText w:val="%5."/>
      <w:lvlJc w:val="left"/>
      <w:pPr>
        <w:tabs>
          <w:tab w:val="num" w:pos="360"/>
        </w:tabs>
        <w:ind w:left="360" w:firstLine="3240"/>
      </w:pPr>
      <w:rPr>
        <w:rFonts w:hint="default"/>
        <w:color w:val="000000"/>
        <w:position w:val="0"/>
        <w:sz w:val="20"/>
      </w:rPr>
    </w:lvl>
    <w:lvl w:ilvl="5">
      <w:start w:val="1"/>
      <w:numFmt w:val="lowerRoman"/>
      <w:lvlText w:val="%6."/>
      <w:lvlJc w:val="left"/>
      <w:pPr>
        <w:tabs>
          <w:tab w:val="num" w:pos="370"/>
        </w:tabs>
        <w:ind w:left="370" w:firstLine="3950"/>
      </w:pPr>
      <w:rPr>
        <w:rFonts w:hint="default"/>
        <w:color w:val="000000"/>
        <w:position w:val="0"/>
        <w:sz w:val="20"/>
      </w:rPr>
    </w:lvl>
    <w:lvl w:ilvl="6">
      <w:start w:val="1"/>
      <w:numFmt w:val="decimal"/>
      <w:isLgl/>
      <w:lvlText w:val="%7."/>
      <w:lvlJc w:val="left"/>
      <w:pPr>
        <w:tabs>
          <w:tab w:val="num" w:pos="360"/>
        </w:tabs>
        <w:ind w:left="360" w:firstLine="4680"/>
      </w:pPr>
      <w:rPr>
        <w:rFonts w:hint="default"/>
        <w:color w:val="000000"/>
        <w:position w:val="0"/>
        <w:sz w:val="20"/>
      </w:rPr>
    </w:lvl>
    <w:lvl w:ilvl="7">
      <w:start w:val="1"/>
      <w:numFmt w:val="lowerLetter"/>
      <w:lvlText w:val="%8."/>
      <w:lvlJc w:val="left"/>
      <w:pPr>
        <w:tabs>
          <w:tab w:val="num" w:pos="360"/>
        </w:tabs>
        <w:ind w:left="360" w:firstLine="5400"/>
      </w:pPr>
      <w:rPr>
        <w:rFonts w:hint="default"/>
        <w:color w:val="000000"/>
        <w:position w:val="0"/>
        <w:sz w:val="20"/>
      </w:rPr>
    </w:lvl>
    <w:lvl w:ilvl="8">
      <w:start w:val="1"/>
      <w:numFmt w:val="lowerRoman"/>
      <w:lvlText w:val="%9."/>
      <w:lvlJc w:val="left"/>
      <w:pPr>
        <w:tabs>
          <w:tab w:val="num" w:pos="370"/>
        </w:tabs>
        <w:ind w:left="370" w:firstLine="6110"/>
      </w:pPr>
      <w:rPr>
        <w:rFonts w:hint="default"/>
        <w:color w:val="000000"/>
        <w:position w:val="0"/>
        <w:sz w:val="20"/>
      </w:rPr>
    </w:lvl>
  </w:abstractNum>
  <w:num w:numId="1" w16cid:durableId="1534806118">
    <w:abstractNumId w:val="23"/>
  </w:num>
  <w:num w:numId="2" w16cid:durableId="1145969150">
    <w:abstractNumId w:val="21"/>
  </w:num>
  <w:num w:numId="3" w16cid:durableId="1266957397">
    <w:abstractNumId w:val="8"/>
  </w:num>
  <w:num w:numId="4" w16cid:durableId="1670256043">
    <w:abstractNumId w:val="4"/>
  </w:num>
  <w:num w:numId="5" w16cid:durableId="1353073627">
    <w:abstractNumId w:val="7"/>
  </w:num>
  <w:num w:numId="6" w16cid:durableId="21370155">
    <w:abstractNumId w:val="0"/>
  </w:num>
  <w:num w:numId="7" w16cid:durableId="298341340">
    <w:abstractNumId w:val="1"/>
  </w:num>
  <w:num w:numId="8" w16cid:durableId="1468084569">
    <w:abstractNumId w:val="2"/>
  </w:num>
  <w:num w:numId="9" w16cid:durableId="850143341">
    <w:abstractNumId w:val="3"/>
  </w:num>
  <w:num w:numId="10" w16cid:durableId="1805808589">
    <w:abstractNumId w:val="27"/>
  </w:num>
  <w:num w:numId="11" w16cid:durableId="319651268">
    <w:abstractNumId w:val="12"/>
  </w:num>
  <w:num w:numId="12" w16cid:durableId="630209652">
    <w:abstractNumId w:val="13"/>
  </w:num>
  <w:num w:numId="13" w16cid:durableId="688992635">
    <w:abstractNumId w:val="31"/>
  </w:num>
  <w:num w:numId="14" w16cid:durableId="980884052">
    <w:abstractNumId w:val="5"/>
  </w:num>
  <w:num w:numId="15" w16cid:durableId="92556156">
    <w:abstractNumId w:val="28"/>
  </w:num>
  <w:num w:numId="16" w16cid:durableId="1446382629">
    <w:abstractNumId w:val="16"/>
  </w:num>
  <w:num w:numId="17" w16cid:durableId="1643269171">
    <w:abstractNumId w:val="20"/>
  </w:num>
  <w:num w:numId="18" w16cid:durableId="504592520">
    <w:abstractNumId w:val="14"/>
  </w:num>
  <w:num w:numId="19" w16cid:durableId="331032372">
    <w:abstractNumId w:val="11"/>
  </w:num>
  <w:num w:numId="20" w16cid:durableId="440997204">
    <w:abstractNumId w:val="32"/>
  </w:num>
  <w:num w:numId="21" w16cid:durableId="34937888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57450398">
    <w:abstractNumId w:val="37"/>
  </w:num>
  <w:num w:numId="23" w16cid:durableId="213544782">
    <w:abstractNumId w:val="34"/>
  </w:num>
  <w:num w:numId="24" w16cid:durableId="542522160">
    <w:abstractNumId w:val="10"/>
  </w:num>
  <w:num w:numId="25" w16cid:durableId="444468798">
    <w:abstractNumId w:val="22"/>
  </w:num>
  <w:num w:numId="26" w16cid:durableId="94754060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527260861">
    <w:abstractNumId w:val="15"/>
  </w:num>
  <w:num w:numId="28" w16cid:durableId="1510561521">
    <w:abstractNumId w:val="9"/>
  </w:num>
  <w:num w:numId="29" w16cid:durableId="315886279">
    <w:abstractNumId w:val="19"/>
  </w:num>
  <w:num w:numId="30" w16cid:durableId="152068236">
    <w:abstractNumId w:val="33"/>
  </w:num>
  <w:num w:numId="31" w16cid:durableId="18163715">
    <w:abstractNumId w:val="25"/>
  </w:num>
  <w:num w:numId="32" w16cid:durableId="1425759876">
    <w:abstractNumId w:val="38"/>
  </w:num>
  <w:num w:numId="33" w16cid:durableId="2057660774">
    <w:abstractNumId w:val="29"/>
  </w:num>
  <w:num w:numId="34" w16cid:durableId="73362313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33829467">
    <w:abstractNumId w:val="24"/>
  </w:num>
  <w:num w:numId="36" w16cid:durableId="1224677809">
    <w:abstractNumId w:val="6"/>
  </w:num>
  <w:num w:numId="37" w16cid:durableId="694765796">
    <w:abstractNumId w:val="36"/>
  </w:num>
  <w:num w:numId="38" w16cid:durableId="1939944192">
    <w:abstractNumId w:val="21"/>
  </w:num>
  <w:num w:numId="39" w16cid:durableId="165361749">
    <w:abstractNumId w:val="21"/>
  </w:num>
  <w:num w:numId="40" w16cid:durableId="154077148">
    <w:abstractNumId w:val="21"/>
  </w:num>
  <w:num w:numId="41" w16cid:durableId="1924752891">
    <w:abstractNumId w:val="21"/>
  </w:num>
  <w:num w:numId="42" w16cid:durableId="1634600671">
    <w:abstractNumId w:val="21"/>
  </w:num>
  <w:num w:numId="43" w16cid:durableId="258947480">
    <w:abstractNumId w:val="21"/>
  </w:num>
  <w:num w:numId="44" w16cid:durableId="1853032534">
    <w:abstractNumId w:val="21"/>
  </w:num>
  <w:num w:numId="45" w16cid:durableId="347606763">
    <w:abstractNumId w:val="21"/>
  </w:num>
  <w:num w:numId="46" w16cid:durableId="1500340479">
    <w:abstractNumId w:val="21"/>
  </w:num>
  <w:num w:numId="47" w16cid:durableId="2034065481">
    <w:abstractNumId w:val="18"/>
  </w:num>
  <w:num w:numId="48" w16cid:durableId="851918188">
    <w:abstractNumId w:val="17"/>
  </w:num>
  <w:num w:numId="49" w16cid:durableId="2105308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09"/>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IEEE&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item db-id=&quot;f5s59zdpstw9vlepssyvasxn2d25s009srfs&quot;&gt;Endnotes2016&lt;record-ids&gt;&lt;item&gt;13519&lt;/item&gt;&lt;/record-ids&gt;&lt;/item&gt;&lt;/Libraries&gt;"/>
  </w:docVars>
  <w:rsids>
    <w:rsidRoot w:val="008B294F"/>
    <w:rsid w:val="00001EE5"/>
    <w:rsid w:val="00003449"/>
    <w:rsid w:val="00004E4A"/>
    <w:rsid w:val="00013D5F"/>
    <w:rsid w:val="0001747F"/>
    <w:rsid w:val="0002549E"/>
    <w:rsid w:val="00025D83"/>
    <w:rsid w:val="000260CB"/>
    <w:rsid w:val="0002777E"/>
    <w:rsid w:val="00036D76"/>
    <w:rsid w:val="00040275"/>
    <w:rsid w:val="00041A5C"/>
    <w:rsid w:val="000428A2"/>
    <w:rsid w:val="000444D2"/>
    <w:rsid w:val="00046449"/>
    <w:rsid w:val="00050A74"/>
    <w:rsid w:val="00051C19"/>
    <w:rsid w:val="00063DB1"/>
    <w:rsid w:val="00071648"/>
    <w:rsid w:val="00071B68"/>
    <w:rsid w:val="000746BC"/>
    <w:rsid w:val="00075C7E"/>
    <w:rsid w:val="000765CB"/>
    <w:rsid w:val="0008030F"/>
    <w:rsid w:val="000833CD"/>
    <w:rsid w:val="00091FD6"/>
    <w:rsid w:val="000A2590"/>
    <w:rsid w:val="000B05C7"/>
    <w:rsid w:val="000B1157"/>
    <w:rsid w:val="000B13D1"/>
    <w:rsid w:val="000B2238"/>
    <w:rsid w:val="000B684B"/>
    <w:rsid w:val="000C5F72"/>
    <w:rsid w:val="000C73FD"/>
    <w:rsid w:val="000D46D3"/>
    <w:rsid w:val="000D590E"/>
    <w:rsid w:val="000E36F6"/>
    <w:rsid w:val="000E3AA0"/>
    <w:rsid w:val="000F20EA"/>
    <w:rsid w:val="000F5983"/>
    <w:rsid w:val="000F6500"/>
    <w:rsid w:val="001003BA"/>
    <w:rsid w:val="00100907"/>
    <w:rsid w:val="00103534"/>
    <w:rsid w:val="0010656F"/>
    <w:rsid w:val="001068BB"/>
    <w:rsid w:val="001353ED"/>
    <w:rsid w:val="00143922"/>
    <w:rsid w:val="00144B1C"/>
    <w:rsid w:val="001534BE"/>
    <w:rsid w:val="001540C9"/>
    <w:rsid w:val="00154EDD"/>
    <w:rsid w:val="001561D2"/>
    <w:rsid w:val="00162FC0"/>
    <w:rsid w:val="00164907"/>
    <w:rsid w:val="00164E18"/>
    <w:rsid w:val="001655FA"/>
    <w:rsid w:val="00165CB9"/>
    <w:rsid w:val="00165F93"/>
    <w:rsid w:val="00167FE7"/>
    <w:rsid w:val="00174C83"/>
    <w:rsid w:val="00177C47"/>
    <w:rsid w:val="0018107B"/>
    <w:rsid w:val="0018195B"/>
    <w:rsid w:val="001942D9"/>
    <w:rsid w:val="001A1FF4"/>
    <w:rsid w:val="001A3317"/>
    <w:rsid w:val="001A75DA"/>
    <w:rsid w:val="001B110C"/>
    <w:rsid w:val="001B1F8E"/>
    <w:rsid w:val="001B2452"/>
    <w:rsid w:val="001B31B8"/>
    <w:rsid w:val="001C5D25"/>
    <w:rsid w:val="001D198E"/>
    <w:rsid w:val="001D435E"/>
    <w:rsid w:val="001D6D1E"/>
    <w:rsid w:val="001E0E53"/>
    <w:rsid w:val="001E1142"/>
    <w:rsid w:val="001E2CBB"/>
    <w:rsid w:val="001E4696"/>
    <w:rsid w:val="001E7200"/>
    <w:rsid w:val="001F014F"/>
    <w:rsid w:val="001F1ADA"/>
    <w:rsid w:val="00201203"/>
    <w:rsid w:val="00203E19"/>
    <w:rsid w:val="00205471"/>
    <w:rsid w:val="00206A58"/>
    <w:rsid w:val="00207BA6"/>
    <w:rsid w:val="002103BE"/>
    <w:rsid w:val="00212294"/>
    <w:rsid w:val="00213F19"/>
    <w:rsid w:val="00215BCF"/>
    <w:rsid w:val="0022081A"/>
    <w:rsid w:val="00225F89"/>
    <w:rsid w:val="00227C58"/>
    <w:rsid w:val="00233565"/>
    <w:rsid w:val="00252156"/>
    <w:rsid w:val="002543B0"/>
    <w:rsid w:val="00257888"/>
    <w:rsid w:val="0026144E"/>
    <w:rsid w:val="00264D2D"/>
    <w:rsid w:val="0028250A"/>
    <w:rsid w:val="00285C68"/>
    <w:rsid w:val="00285DB1"/>
    <w:rsid w:val="002864E8"/>
    <w:rsid w:val="0029333E"/>
    <w:rsid w:val="0029585B"/>
    <w:rsid w:val="002A42CC"/>
    <w:rsid w:val="002B03A4"/>
    <w:rsid w:val="002B6417"/>
    <w:rsid w:val="002B658A"/>
    <w:rsid w:val="002B745D"/>
    <w:rsid w:val="002C1977"/>
    <w:rsid w:val="002C60FE"/>
    <w:rsid w:val="002D232F"/>
    <w:rsid w:val="002E14A6"/>
    <w:rsid w:val="002F2A55"/>
    <w:rsid w:val="00302E28"/>
    <w:rsid w:val="00312F62"/>
    <w:rsid w:val="00315205"/>
    <w:rsid w:val="003158A1"/>
    <w:rsid w:val="00320ED4"/>
    <w:rsid w:val="00322B70"/>
    <w:rsid w:val="00322FBD"/>
    <w:rsid w:val="003306DE"/>
    <w:rsid w:val="003312A0"/>
    <w:rsid w:val="00340DAD"/>
    <w:rsid w:val="00344B75"/>
    <w:rsid w:val="0034712D"/>
    <w:rsid w:val="00353DD1"/>
    <w:rsid w:val="003540F7"/>
    <w:rsid w:val="0035700E"/>
    <w:rsid w:val="00361E04"/>
    <w:rsid w:val="0036655F"/>
    <w:rsid w:val="00366651"/>
    <w:rsid w:val="00371437"/>
    <w:rsid w:val="00371CC8"/>
    <w:rsid w:val="003766AC"/>
    <w:rsid w:val="003800BC"/>
    <w:rsid w:val="003804C9"/>
    <w:rsid w:val="00384DC6"/>
    <w:rsid w:val="0038574B"/>
    <w:rsid w:val="003865C7"/>
    <w:rsid w:val="00386BF0"/>
    <w:rsid w:val="00390676"/>
    <w:rsid w:val="00392140"/>
    <w:rsid w:val="003A1AC4"/>
    <w:rsid w:val="003B60ED"/>
    <w:rsid w:val="003B7198"/>
    <w:rsid w:val="003C0E15"/>
    <w:rsid w:val="003C1F14"/>
    <w:rsid w:val="003C6B0F"/>
    <w:rsid w:val="003D0AA0"/>
    <w:rsid w:val="003D14CE"/>
    <w:rsid w:val="003D2FDE"/>
    <w:rsid w:val="003D706D"/>
    <w:rsid w:val="003E77A1"/>
    <w:rsid w:val="003F076B"/>
    <w:rsid w:val="003F27D5"/>
    <w:rsid w:val="003F2EF9"/>
    <w:rsid w:val="003F31B4"/>
    <w:rsid w:val="003F67CB"/>
    <w:rsid w:val="003F7F44"/>
    <w:rsid w:val="00400565"/>
    <w:rsid w:val="00401A7A"/>
    <w:rsid w:val="0040318A"/>
    <w:rsid w:val="0040320E"/>
    <w:rsid w:val="00406A87"/>
    <w:rsid w:val="0041370E"/>
    <w:rsid w:val="00416534"/>
    <w:rsid w:val="00416B30"/>
    <w:rsid w:val="00422D6F"/>
    <w:rsid w:val="00426683"/>
    <w:rsid w:val="0043466E"/>
    <w:rsid w:val="00436683"/>
    <w:rsid w:val="00436F3A"/>
    <w:rsid w:val="004508A1"/>
    <w:rsid w:val="00453103"/>
    <w:rsid w:val="00455A00"/>
    <w:rsid w:val="0046438D"/>
    <w:rsid w:val="004661B6"/>
    <w:rsid w:val="004733C1"/>
    <w:rsid w:val="00480585"/>
    <w:rsid w:val="00484A3B"/>
    <w:rsid w:val="00485C15"/>
    <w:rsid w:val="00485E32"/>
    <w:rsid w:val="00490FE7"/>
    <w:rsid w:val="00492CA5"/>
    <w:rsid w:val="00496E7E"/>
    <w:rsid w:val="004A01B3"/>
    <w:rsid w:val="004A240C"/>
    <w:rsid w:val="004A2559"/>
    <w:rsid w:val="004A5691"/>
    <w:rsid w:val="004A686F"/>
    <w:rsid w:val="004A6C95"/>
    <w:rsid w:val="004B0A68"/>
    <w:rsid w:val="004B4A4C"/>
    <w:rsid w:val="004B54BF"/>
    <w:rsid w:val="004B7BF6"/>
    <w:rsid w:val="004C08ED"/>
    <w:rsid w:val="004C2A59"/>
    <w:rsid w:val="004E48F6"/>
    <w:rsid w:val="004E5557"/>
    <w:rsid w:val="004F0B80"/>
    <w:rsid w:val="004F422A"/>
    <w:rsid w:val="004F65B3"/>
    <w:rsid w:val="004F6F4A"/>
    <w:rsid w:val="0050595E"/>
    <w:rsid w:val="005063D9"/>
    <w:rsid w:val="005100F2"/>
    <w:rsid w:val="00512C6C"/>
    <w:rsid w:val="005142A7"/>
    <w:rsid w:val="005166B4"/>
    <w:rsid w:val="0051737D"/>
    <w:rsid w:val="00517BD4"/>
    <w:rsid w:val="0052353E"/>
    <w:rsid w:val="00525EB8"/>
    <w:rsid w:val="005372A1"/>
    <w:rsid w:val="005401A1"/>
    <w:rsid w:val="005508FC"/>
    <w:rsid w:val="00553263"/>
    <w:rsid w:val="005538D3"/>
    <w:rsid w:val="00554515"/>
    <w:rsid w:val="00555FE0"/>
    <w:rsid w:val="005562C7"/>
    <w:rsid w:val="00563C58"/>
    <w:rsid w:val="005666A0"/>
    <w:rsid w:val="005667DE"/>
    <w:rsid w:val="0056701B"/>
    <w:rsid w:val="005719F0"/>
    <w:rsid w:val="005728DD"/>
    <w:rsid w:val="005802CA"/>
    <w:rsid w:val="00581AEE"/>
    <w:rsid w:val="00581F82"/>
    <w:rsid w:val="0058761A"/>
    <w:rsid w:val="005914A7"/>
    <w:rsid w:val="005A3560"/>
    <w:rsid w:val="005A3899"/>
    <w:rsid w:val="005A4A9E"/>
    <w:rsid w:val="005A5AAA"/>
    <w:rsid w:val="005A6039"/>
    <w:rsid w:val="005B0444"/>
    <w:rsid w:val="005B255C"/>
    <w:rsid w:val="005B2A36"/>
    <w:rsid w:val="005B3CCA"/>
    <w:rsid w:val="005B54EF"/>
    <w:rsid w:val="005B79E5"/>
    <w:rsid w:val="005C4342"/>
    <w:rsid w:val="005C53A0"/>
    <w:rsid w:val="005C6C16"/>
    <w:rsid w:val="005D1600"/>
    <w:rsid w:val="005D44B7"/>
    <w:rsid w:val="005D6B71"/>
    <w:rsid w:val="005E03FF"/>
    <w:rsid w:val="005E41FB"/>
    <w:rsid w:val="005E42A7"/>
    <w:rsid w:val="005E6B97"/>
    <w:rsid w:val="005E7E83"/>
    <w:rsid w:val="005F678D"/>
    <w:rsid w:val="00600339"/>
    <w:rsid w:val="00604555"/>
    <w:rsid w:val="00605E0B"/>
    <w:rsid w:val="006109EA"/>
    <w:rsid w:val="00612C3C"/>
    <w:rsid w:val="006138E6"/>
    <w:rsid w:val="006151CA"/>
    <w:rsid w:val="00615534"/>
    <w:rsid w:val="006234DE"/>
    <w:rsid w:val="0062585E"/>
    <w:rsid w:val="00626B42"/>
    <w:rsid w:val="00630E01"/>
    <w:rsid w:val="006342DF"/>
    <w:rsid w:val="006369AE"/>
    <w:rsid w:val="00640C42"/>
    <w:rsid w:val="006411DE"/>
    <w:rsid w:val="0064136A"/>
    <w:rsid w:val="006423C3"/>
    <w:rsid w:val="0064286D"/>
    <w:rsid w:val="006466DD"/>
    <w:rsid w:val="00647A94"/>
    <w:rsid w:val="00653EFD"/>
    <w:rsid w:val="00657DF9"/>
    <w:rsid w:val="006620AC"/>
    <w:rsid w:val="00663EF8"/>
    <w:rsid w:val="006718B9"/>
    <w:rsid w:val="0067320D"/>
    <w:rsid w:val="00676C11"/>
    <w:rsid w:val="0068134D"/>
    <w:rsid w:val="00684B2F"/>
    <w:rsid w:val="00686F9B"/>
    <w:rsid w:val="006920F3"/>
    <w:rsid w:val="00694B92"/>
    <w:rsid w:val="00694F2E"/>
    <w:rsid w:val="0069548B"/>
    <w:rsid w:val="006974BD"/>
    <w:rsid w:val="006A14C7"/>
    <w:rsid w:val="006A1C90"/>
    <w:rsid w:val="006A6520"/>
    <w:rsid w:val="006A71C4"/>
    <w:rsid w:val="006B01CC"/>
    <w:rsid w:val="006B7C6F"/>
    <w:rsid w:val="006C7358"/>
    <w:rsid w:val="006D0A1C"/>
    <w:rsid w:val="006D2330"/>
    <w:rsid w:val="006D2942"/>
    <w:rsid w:val="006E103C"/>
    <w:rsid w:val="006F20F3"/>
    <w:rsid w:val="00701C3F"/>
    <w:rsid w:val="00701EF8"/>
    <w:rsid w:val="00705446"/>
    <w:rsid w:val="007075A8"/>
    <w:rsid w:val="00707868"/>
    <w:rsid w:val="00711D52"/>
    <w:rsid w:val="00713962"/>
    <w:rsid w:val="0071475A"/>
    <w:rsid w:val="00722564"/>
    <w:rsid w:val="007231DB"/>
    <w:rsid w:val="00723C8E"/>
    <w:rsid w:val="00725B95"/>
    <w:rsid w:val="00726F2D"/>
    <w:rsid w:val="007301B4"/>
    <w:rsid w:val="0073263E"/>
    <w:rsid w:val="007345A7"/>
    <w:rsid w:val="00735D2C"/>
    <w:rsid w:val="00736E7E"/>
    <w:rsid w:val="00737F6B"/>
    <w:rsid w:val="007408AA"/>
    <w:rsid w:val="00741846"/>
    <w:rsid w:val="007423BA"/>
    <w:rsid w:val="00745617"/>
    <w:rsid w:val="00750CAD"/>
    <w:rsid w:val="007525FB"/>
    <w:rsid w:val="0075482C"/>
    <w:rsid w:val="00760B99"/>
    <w:rsid w:val="007615F6"/>
    <w:rsid w:val="00762525"/>
    <w:rsid w:val="007629C9"/>
    <w:rsid w:val="00764CBC"/>
    <w:rsid w:val="00764F3C"/>
    <w:rsid w:val="00766CD9"/>
    <w:rsid w:val="007705FA"/>
    <w:rsid w:val="0077407B"/>
    <w:rsid w:val="00780E51"/>
    <w:rsid w:val="007823C1"/>
    <w:rsid w:val="00782799"/>
    <w:rsid w:val="00783E9E"/>
    <w:rsid w:val="007855A0"/>
    <w:rsid w:val="00785F53"/>
    <w:rsid w:val="00790793"/>
    <w:rsid w:val="0079799C"/>
    <w:rsid w:val="007A09A6"/>
    <w:rsid w:val="007A125D"/>
    <w:rsid w:val="007B2E71"/>
    <w:rsid w:val="007C136F"/>
    <w:rsid w:val="007C23E9"/>
    <w:rsid w:val="007E5C01"/>
    <w:rsid w:val="007F62ED"/>
    <w:rsid w:val="007F7BCA"/>
    <w:rsid w:val="00800D25"/>
    <w:rsid w:val="00801EAD"/>
    <w:rsid w:val="00810DDD"/>
    <w:rsid w:val="0081113A"/>
    <w:rsid w:val="0082171F"/>
    <w:rsid w:val="00821CB1"/>
    <w:rsid w:val="008227E5"/>
    <w:rsid w:val="00823012"/>
    <w:rsid w:val="008262CF"/>
    <w:rsid w:val="00826A0D"/>
    <w:rsid w:val="00830139"/>
    <w:rsid w:val="008301FA"/>
    <w:rsid w:val="0083777D"/>
    <w:rsid w:val="0084597A"/>
    <w:rsid w:val="0084673C"/>
    <w:rsid w:val="00850B60"/>
    <w:rsid w:val="0085142E"/>
    <w:rsid w:val="00852878"/>
    <w:rsid w:val="00852FEB"/>
    <w:rsid w:val="008563C9"/>
    <w:rsid w:val="00860F78"/>
    <w:rsid w:val="00861846"/>
    <w:rsid w:val="00861E9C"/>
    <w:rsid w:val="00865204"/>
    <w:rsid w:val="00877298"/>
    <w:rsid w:val="00880D0F"/>
    <w:rsid w:val="00881E65"/>
    <w:rsid w:val="00885047"/>
    <w:rsid w:val="008A108B"/>
    <w:rsid w:val="008A18D9"/>
    <w:rsid w:val="008A2332"/>
    <w:rsid w:val="008A5138"/>
    <w:rsid w:val="008B2545"/>
    <w:rsid w:val="008B294F"/>
    <w:rsid w:val="008C6D00"/>
    <w:rsid w:val="008C6FEF"/>
    <w:rsid w:val="008D2AB3"/>
    <w:rsid w:val="008D461C"/>
    <w:rsid w:val="008D5299"/>
    <w:rsid w:val="008E1683"/>
    <w:rsid w:val="008E6F12"/>
    <w:rsid w:val="008F49B6"/>
    <w:rsid w:val="0090020E"/>
    <w:rsid w:val="009012DC"/>
    <w:rsid w:val="009036B9"/>
    <w:rsid w:val="00906FC5"/>
    <w:rsid w:val="00907DF1"/>
    <w:rsid w:val="00910DBB"/>
    <w:rsid w:val="009114FC"/>
    <w:rsid w:val="009121F3"/>
    <w:rsid w:val="0091245A"/>
    <w:rsid w:val="0091503E"/>
    <w:rsid w:val="00923D15"/>
    <w:rsid w:val="00924F73"/>
    <w:rsid w:val="00927B6A"/>
    <w:rsid w:val="0093054C"/>
    <w:rsid w:val="00931ACD"/>
    <w:rsid w:val="00932C06"/>
    <w:rsid w:val="00933519"/>
    <w:rsid w:val="00933F1C"/>
    <w:rsid w:val="00936C49"/>
    <w:rsid w:val="009440C2"/>
    <w:rsid w:val="009517B4"/>
    <w:rsid w:val="00956DB5"/>
    <w:rsid w:val="00956EBF"/>
    <w:rsid w:val="009607AC"/>
    <w:rsid w:val="00970769"/>
    <w:rsid w:val="009738CA"/>
    <w:rsid w:val="00976BBE"/>
    <w:rsid w:val="0099248D"/>
    <w:rsid w:val="009947B2"/>
    <w:rsid w:val="00995833"/>
    <w:rsid w:val="00996572"/>
    <w:rsid w:val="009A2AC9"/>
    <w:rsid w:val="009A64D1"/>
    <w:rsid w:val="009A69FC"/>
    <w:rsid w:val="009A73C7"/>
    <w:rsid w:val="009B52D4"/>
    <w:rsid w:val="009B7588"/>
    <w:rsid w:val="009C7356"/>
    <w:rsid w:val="009D09AB"/>
    <w:rsid w:val="009D2339"/>
    <w:rsid w:val="009D23A5"/>
    <w:rsid w:val="009D4605"/>
    <w:rsid w:val="009D4D82"/>
    <w:rsid w:val="009D5D3D"/>
    <w:rsid w:val="009E1850"/>
    <w:rsid w:val="009E7024"/>
    <w:rsid w:val="009F2FA7"/>
    <w:rsid w:val="009F48FE"/>
    <w:rsid w:val="00A00713"/>
    <w:rsid w:val="00A025BA"/>
    <w:rsid w:val="00A062D0"/>
    <w:rsid w:val="00A06FD1"/>
    <w:rsid w:val="00A07136"/>
    <w:rsid w:val="00A14E3A"/>
    <w:rsid w:val="00A173F7"/>
    <w:rsid w:val="00A20FC4"/>
    <w:rsid w:val="00A237A5"/>
    <w:rsid w:val="00A239B1"/>
    <w:rsid w:val="00A263B8"/>
    <w:rsid w:val="00A27ED8"/>
    <w:rsid w:val="00A42F50"/>
    <w:rsid w:val="00A44F73"/>
    <w:rsid w:val="00A45175"/>
    <w:rsid w:val="00A542B6"/>
    <w:rsid w:val="00A56D7D"/>
    <w:rsid w:val="00A601FA"/>
    <w:rsid w:val="00A629E6"/>
    <w:rsid w:val="00A7147B"/>
    <w:rsid w:val="00A775B6"/>
    <w:rsid w:val="00A8168D"/>
    <w:rsid w:val="00A90291"/>
    <w:rsid w:val="00A971D0"/>
    <w:rsid w:val="00AA2125"/>
    <w:rsid w:val="00AA2E8F"/>
    <w:rsid w:val="00AA341E"/>
    <w:rsid w:val="00AA38ED"/>
    <w:rsid w:val="00AA5DD5"/>
    <w:rsid w:val="00AB25D0"/>
    <w:rsid w:val="00AD1BF8"/>
    <w:rsid w:val="00AD1ED1"/>
    <w:rsid w:val="00AD4C80"/>
    <w:rsid w:val="00AE46D2"/>
    <w:rsid w:val="00AE5BCC"/>
    <w:rsid w:val="00AE6450"/>
    <w:rsid w:val="00AF3F82"/>
    <w:rsid w:val="00AF674A"/>
    <w:rsid w:val="00B1313D"/>
    <w:rsid w:val="00B3225A"/>
    <w:rsid w:val="00B32790"/>
    <w:rsid w:val="00B3325E"/>
    <w:rsid w:val="00B3535B"/>
    <w:rsid w:val="00B40B8F"/>
    <w:rsid w:val="00B51363"/>
    <w:rsid w:val="00B5547B"/>
    <w:rsid w:val="00B60DC0"/>
    <w:rsid w:val="00B61A89"/>
    <w:rsid w:val="00B67618"/>
    <w:rsid w:val="00B73AA2"/>
    <w:rsid w:val="00B80CEC"/>
    <w:rsid w:val="00B87796"/>
    <w:rsid w:val="00B9068B"/>
    <w:rsid w:val="00B94856"/>
    <w:rsid w:val="00B97BC5"/>
    <w:rsid w:val="00BA0298"/>
    <w:rsid w:val="00BA5378"/>
    <w:rsid w:val="00BB14DB"/>
    <w:rsid w:val="00BC0473"/>
    <w:rsid w:val="00BD2934"/>
    <w:rsid w:val="00BF1487"/>
    <w:rsid w:val="00BF2054"/>
    <w:rsid w:val="00BF2A0B"/>
    <w:rsid w:val="00C0035B"/>
    <w:rsid w:val="00C0342E"/>
    <w:rsid w:val="00C03779"/>
    <w:rsid w:val="00C0709C"/>
    <w:rsid w:val="00C11D15"/>
    <w:rsid w:val="00C155D9"/>
    <w:rsid w:val="00C15BF0"/>
    <w:rsid w:val="00C2220B"/>
    <w:rsid w:val="00C2259B"/>
    <w:rsid w:val="00C35DFF"/>
    <w:rsid w:val="00C363DC"/>
    <w:rsid w:val="00C46A19"/>
    <w:rsid w:val="00C50943"/>
    <w:rsid w:val="00C51BDB"/>
    <w:rsid w:val="00C53664"/>
    <w:rsid w:val="00C53B0A"/>
    <w:rsid w:val="00C542D5"/>
    <w:rsid w:val="00C5463C"/>
    <w:rsid w:val="00C562AE"/>
    <w:rsid w:val="00C5728F"/>
    <w:rsid w:val="00C609EA"/>
    <w:rsid w:val="00C6783D"/>
    <w:rsid w:val="00C73AE1"/>
    <w:rsid w:val="00C86BC6"/>
    <w:rsid w:val="00C91A92"/>
    <w:rsid w:val="00C91B32"/>
    <w:rsid w:val="00C9316C"/>
    <w:rsid w:val="00C95E9A"/>
    <w:rsid w:val="00CB7E12"/>
    <w:rsid w:val="00CC5754"/>
    <w:rsid w:val="00CD15E7"/>
    <w:rsid w:val="00CD7944"/>
    <w:rsid w:val="00CE264A"/>
    <w:rsid w:val="00CE5E22"/>
    <w:rsid w:val="00CE7264"/>
    <w:rsid w:val="00CE762A"/>
    <w:rsid w:val="00D107A2"/>
    <w:rsid w:val="00D12A04"/>
    <w:rsid w:val="00D15587"/>
    <w:rsid w:val="00D1690D"/>
    <w:rsid w:val="00D22DE3"/>
    <w:rsid w:val="00D30A6D"/>
    <w:rsid w:val="00D33CDF"/>
    <w:rsid w:val="00D3676F"/>
    <w:rsid w:val="00D37669"/>
    <w:rsid w:val="00D406D4"/>
    <w:rsid w:val="00D44E18"/>
    <w:rsid w:val="00D53FEB"/>
    <w:rsid w:val="00D55DA9"/>
    <w:rsid w:val="00D6436A"/>
    <w:rsid w:val="00D70487"/>
    <w:rsid w:val="00D727B2"/>
    <w:rsid w:val="00D755D1"/>
    <w:rsid w:val="00D760EB"/>
    <w:rsid w:val="00D832B9"/>
    <w:rsid w:val="00D913F3"/>
    <w:rsid w:val="00D91524"/>
    <w:rsid w:val="00D92D29"/>
    <w:rsid w:val="00D934D9"/>
    <w:rsid w:val="00D96208"/>
    <w:rsid w:val="00DA02BB"/>
    <w:rsid w:val="00DA033B"/>
    <w:rsid w:val="00DA404B"/>
    <w:rsid w:val="00DB1D2C"/>
    <w:rsid w:val="00DB41AB"/>
    <w:rsid w:val="00DB5852"/>
    <w:rsid w:val="00DB7C74"/>
    <w:rsid w:val="00DB7CA2"/>
    <w:rsid w:val="00DC29E9"/>
    <w:rsid w:val="00DC2C07"/>
    <w:rsid w:val="00DC40B5"/>
    <w:rsid w:val="00DC4944"/>
    <w:rsid w:val="00DC5A0D"/>
    <w:rsid w:val="00DD011A"/>
    <w:rsid w:val="00DD01B8"/>
    <w:rsid w:val="00DD0C9E"/>
    <w:rsid w:val="00DD2B5A"/>
    <w:rsid w:val="00DD2BB4"/>
    <w:rsid w:val="00DD2E0B"/>
    <w:rsid w:val="00DD3AC8"/>
    <w:rsid w:val="00DD4178"/>
    <w:rsid w:val="00DD687B"/>
    <w:rsid w:val="00DD69FC"/>
    <w:rsid w:val="00DD6E15"/>
    <w:rsid w:val="00DD77FD"/>
    <w:rsid w:val="00DE48AF"/>
    <w:rsid w:val="00DE4EEB"/>
    <w:rsid w:val="00DE7F3D"/>
    <w:rsid w:val="00DF5E67"/>
    <w:rsid w:val="00E013D0"/>
    <w:rsid w:val="00E0276F"/>
    <w:rsid w:val="00E02FD6"/>
    <w:rsid w:val="00E051A3"/>
    <w:rsid w:val="00E06729"/>
    <w:rsid w:val="00E137B5"/>
    <w:rsid w:val="00E15EE5"/>
    <w:rsid w:val="00E166C9"/>
    <w:rsid w:val="00E16AA2"/>
    <w:rsid w:val="00E2218A"/>
    <w:rsid w:val="00E314EF"/>
    <w:rsid w:val="00E318B0"/>
    <w:rsid w:val="00E32BCB"/>
    <w:rsid w:val="00E33946"/>
    <w:rsid w:val="00E40114"/>
    <w:rsid w:val="00E4180C"/>
    <w:rsid w:val="00E41F47"/>
    <w:rsid w:val="00E42EEE"/>
    <w:rsid w:val="00E51819"/>
    <w:rsid w:val="00E526B2"/>
    <w:rsid w:val="00E52902"/>
    <w:rsid w:val="00E55896"/>
    <w:rsid w:val="00E66199"/>
    <w:rsid w:val="00E670E5"/>
    <w:rsid w:val="00E70313"/>
    <w:rsid w:val="00E8265D"/>
    <w:rsid w:val="00E82A91"/>
    <w:rsid w:val="00E82D6D"/>
    <w:rsid w:val="00E84C19"/>
    <w:rsid w:val="00E86192"/>
    <w:rsid w:val="00E90E17"/>
    <w:rsid w:val="00E96F6B"/>
    <w:rsid w:val="00EA2B12"/>
    <w:rsid w:val="00EA61C4"/>
    <w:rsid w:val="00EA79CD"/>
    <w:rsid w:val="00EB080D"/>
    <w:rsid w:val="00EB1D9E"/>
    <w:rsid w:val="00EB5916"/>
    <w:rsid w:val="00EB6210"/>
    <w:rsid w:val="00EC56EC"/>
    <w:rsid w:val="00EC589C"/>
    <w:rsid w:val="00EC5EC0"/>
    <w:rsid w:val="00ED257C"/>
    <w:rsid w:val="00ED5C98"/>
    <w:rsid w:val="00EE69FA"/>
    <w:rsid w:val="00EE744E"/>
    <w:rsid w:val="00F023E8"/>
    <w:rsid w:val="00F03E2B"/>
    <w:rsid w:val="00F10BBC"/>
    <w:rsid w:val="00F1254A"/>
    <w:rsid w:val="00F13AA8"/>
    <w:rsid w:val="00F149E2"/>
    <w:rsid w:val="00F153A2"/>
    <w:rsid w:val="00F156F6"/>
    <w:rsid w:val="00F15CCF"/>
    <w:rsid w:val="00F322A3"/>
    <w:rsid w:val="00F3526A"/>
    <w:rsid w:val="00F35B26"/>
    <w:rsid w:val="00F35C5B"/>
    <w:rsid w:val="00F367C6"/>
    <w:rsid w:val="00F41142"/>
    <w:rsid w:val="00F43388"/>
    <w:rsid w:val="00F5258F"/>
    <w:rsid w:val="00F53E50"/>
    <w:rsid w:val="00F5644E"/>
    <w:rsid w:val="00F636A2"/>
    <w:rsid w:val="00F65F67"/>
    <w:rsid w:val="00F66A18"/>
    <w:rsid w:val="00F7439F"/>
    <w:rsid w:val="00F7470A"/>
    <w:rsid w:val="00F82C39"/>
    <w:rsid w:val="00F92588"/>
    <w:rsid w:val="00FA66C6"/>
    <w:rsid w:val="00FA6940"/>
    <w:rsid w:val="00FB0286"/>
    <w:rsid w:val="00FC0114"/>
    <w:rsid w:val="00FC0C82"/>
    <w:rsid w:val="00FC141A"/>
    <w:rsid w:val="00FC7926"/>
    <w:rsid w:val="00FD0B25"/>
    <w:rsid w:val="00FD4369"/>
    <w:rsid w:val="00FD61DB"/>
    <w:rsid w:val="00FE1167"/>
    <w:rsid w:val="00FE1D2D"/>
    <w:rsid w:val="00FE225A"/>
    <w:rsid w:val="00FE27AB"/>
    <w:rsid w:val="00FE7C30"/>
    <w:rsid w:val="00FF3DD1"/>
    <w:rsid w:val="00FF4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BFC833"/>
  <w15:docId w15:val="{11EE2E99-E0EE-465A-84A2-F0AA3B694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BCF"/>
    <w:pPr>
      <w:spacing w:line="360" w:lineRule="auto"/>
      <w:jc w:val="both"/>
    </w:pPr>
    <w:rPr>
      <w:rFonts w:ascii="Times New Roman" w:hAnsi="Times New Roman"/>
      <w:sz w:val="22"/>
      <w:szCs w:val="22"/>
      <w:lang w:eastAsia="bg-BG"/>
    </w:rPr>
  </w:style>
  <w:style w:type="paragraph" w:styleId="Heading1">
    <w:name w:val="heading 1"/>
    <w:basedOn w:val="Normal"/>
    <w:link w:val="Heading1Char"/>
    <w:qFormat/>
    <w:rsid w:val="00215BCF"/>
    <w:pPr>
      <w:numPr>
        <w:numId w:val="46"/>
      </w:numPr>
      <w:spacing w:before="240" w:after="240"/>
      <w:outlineLvl w:val="0"/>
    </w:pPr>
    <w:rPr>
      <w:b/>
      <w:bCs/>
      <w:kern w:val="36"/>
      <w:sz w:val="48"/>
      <w:szCs w:val="48"/>
      <w:lang w:eastAsia="en-US"/>
    </w:rPr>
  </w:style>
  <w:style w:type="paragraph" w:styleId="Heading2">
    <w:name w:val="heading 2"/>
    <w:basedOn w:val="Normal"/>
    <w:link w:val="Heading2Char"/>
    <w:qFormat/>
    <w:rsid w:val="00215BCF"/>
    <w:pPr>
      <w:numPr>
        <w:ilvl w:val="1"/>
        <w:numId w:val="46"/>
      </w:numPr>
      <w:spacing w:before="200" w:after="200"/>
      <w:outlineLvl w:val="1"/>
    </w:pPr>
    <w:rPr>
      <w:b/>
      <w:bCs/>
      <w:sz w:val="36"/>
      <w:szCs w:val="36"/>
      <w:lang w:eastAsia="en-US"/>
    </w:rPr>
  </w:style>
  <w:style w:type="paragraph" w:styleId="Heading3">
    <w:name w:val="heading 3"/>
    <w:basedOn w:val="Normal"/>
    <w:link w:val="Heading3Char"/>
    <w:qFormat/>
    <w:rsid w:val="00215BCF"/>
    <w:pPr>
      <w:numPr>
        <w:ilvl w:val="2"/>
        <w:numId w:val="46"/>
      </w:numPr>
      <w:spacing w:before="120" w:after="120"/>
      <w:outlineLvl w:val="2"/>
    </w:pPr>
    <w:rPr>
      <w:b/>
      <w:bCs/>
      <w:color w:val="000040"/>
      <w:sz w:val="30"/>
      <w:szCs w:val="30"/>
      <w:lang w:eastAsia="en-US"/>
    </w:rPr>
  </w:style>
  <w:style w:type="paragraph" w:styleId="Heading4">
    <w:name w:val="heading 4"/>
    <w:basedOn w:val="Normal"/>
    <w:next w:val="Normal"/>
    <w:link w:val="Heading4Char"/>
    <w:uiPriority w:val="9"/>
    <w:semiHidden/>
    <w:unhideWhenUsed/>
    <w:qFormat/>
    <w:rsid w:val="00215BCF"/>
    <w:pPr>
      <w:keepNext/>
      <w:numPr>
        <w:ilvl w:val="3"/>
        <w:numId w:val="46"/>
      </w:numPr>
      <w:spacing w:before="100" w:after="100"/>
      <w:outlineLvl w:val="3"/>
    </w:pPr>
    <w:rPr>
      <w:rFonts w:eastAsiaTheme="minorEastAsia" w:cstheme="minorBidi"/>
      <w:b/>
      <w:bCs/>
      <w:sz w:val="26"/>
      <w:szCs w:val="26"/>
    </w:rPr>
  </w:style>
  <w:style w:type="paragraph" w:styleId="Heading5">
    <w:name w:val="heading 5"/>
    <w:basedOn w:val="Normal"/>
    <w:next w:val="Normal"/>
    <w:link w:val="Heading5Char"/>
    <w:uiPriority w:val="9"/>
    <w:semiHidden/>
    <w:unhideWhenUsed/>
    <w:qFormat/>
    <w:rsid w:val="00215BCF"/>
    <w:pPr>
      <w:numPr>
        <w:ilvl w:val="4"/>
        <w:numId w:val="46"/>
      </w:numPr>
      <w:spacing w:before="60" w:after="60"/>
      <w:outlineLvl w:val="4"/>
    </w:pPr>
    <w:rPr>
      <w:rFonts w:eastAsiaTheme="minorEastAsia" w:cstheme="minorBidi"/>
      <w:b/>
      <w:bCs/>
      <w:iCs/>
      <w:sz w:val="24"/>
      <w:szCs w:val="24"/>
    </w:rPr>
  </w:style>
  <w:style w:type="paragraph" w:styleId="Heading6">
    <w:name w:val="heading 6"/>
    <w:basedOn w:val="Normal"/>
    <w:next w:val="Normal"/>
    <w:link w:val="Heading6Char"/>
    <w:uiPriority w:val="9"/>
    <w:semiHidden/>
    <w:unhideWhenUsed/>
    <w:qFormat/>
    <w:rsid w:val="00215BCF"/>
    <w:pPr>
      <w:numPr>
        <w:ilvl w:val="5"/>
        <w:numId w:val="46"/>
      </w:numPr>
      <w:spacing w:before="240" w:after="60"/>
      <w:outlineLvl w:val="5"/>
    </w:pPr>
    <w:rPr>
      <w:rFonts w:asciiTheme="minorHAnsi" w:eastAsiaTheme="minorEastAsia" w:hAnsiTheme="minorHAnsi" w:cstheme="minorBidi"/>
      <w:b/>
      <w:bCs/>
    </w:rPr>
  </w:style>
  <w:style w:type="paragraph" w:styleId="Heading7">
    <w:name w:val="heading 7"/>
    <w:basedOn w:val="Normal"/>
    <w:next w:val="Normal"/>
    <w:link w:val="Heading7Char"/>
    <w:uiPriority w:val="9"/>
    <w:semiHidden/>
    <w:unhideWhenUsed/>
    <w:qFormat/>
    <w:rsid w:val="00215BCF"/>
    <w:pPr>
      <w:numPr>
        <w:ilvl w:val="6"/>
        <w:numId w:val="46"/>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215BCF"/>
    <w:pPr>
      <w:numPr>
        <w:ilvl w:val="7"/>
        <w:numId w:val="46"/>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215BCF"/>
    <w:pPr>
      <w:numPr>
        <w:ilvl w:val="8"/>
        <w:numId w:val="46"/>
      </w:numPr>
      <w:spacing w:before="240" w:after="6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15BCF"/>
    <w:rPr>
      <w:rFonts w:ascii="Times New Roman" w:hAnsi="Times New Roman"/>
      <w:b/>
      <w:bCs/>
      <w:kern w:val="36"/>
      <w:sz w:val="48"/>
      <w:szCs w:val="48"/>
    </w:rPr>
  </w:style>
  <w:style w:type="character" w:customStyle="1" w:styleId="Heading2Char">
    <w:name w:val="Heading 2 Char"/>
    <w:basedOn w:val="DefaultParagraphFont"/>
    <w:link w:val="Heading2"/>
    <w:rsid w:val="00215BCF"/>
    <w:rPr>
      <w:rFonts w:ascii="Times New Roman" w:hAnsi="Times New Roman"/>
      <w:b/>
      <w:bCs/>
      <w:sz w:val="36"/>
      <w:szCs w:val="36"/>
    </w:rPr>
  </w:style>
  <w:style w:type="character" w:customStyle="1" w:styleId="Heading3Char">
    <w:name w:val="Heading 3 Char"/>
    <w:basedOn w:val="DefaultParagraphFont"/>
    <w:link w:val="Heading3"/>
    <w:rsid w:val="00215BCF"/>
    <w:rPr>
      <w:rFonts w:ascii="Times New Roman" w:hAnsi="Times New Roman"/>
      <w:b/>
      <w:bCs/>
      <w:color w:val="000040"/>
      <w:sz w:val="30"/>
      <w:szCs w:val="30"/>
    </w:rPr>
  </w:style>
  <w:style w:type="paragraph" w:styleId="Caption">
    <w:name w:val="caption"/>
    <w:basedOn w:val="Normal"/>
    <w:next w:val="Normal"/>
    <w:uiPriority w:val="35"/>
    <w:qFormat/>
    <w:rsid w:val="00215BCF"/>
    <w:pPr>
      <w:spacing w:before="120" w:after="120" w:line="240" w:lineRule="auto"/>
    </w:pPr>
    <w:rPr>
      <w:b/>
      <w:bCs/>
      <w:szCs w:val="20"/>
      <w:lang w:eastAsia="en-US"/>
    </w:rPr>
  </w:style>
  <w:style w:type="paragraph" w:styleId="Title">
    <w:name w:val="Title"/>
    <w:basedOn w:val="Normal"/>
    <w:next w:val="Normal"/>
    <w:link w:val="TitleChar"/>
    <w:uiPriority w:val="10"/>
    <w:qFormat/>
    <w:rsid w:val="00215BCF"/>
    <w:pPr>
      <w:spacing w:before="240" w:after="60"/>
      <w:jc w:val="center"/>
      <w:outlineLvl w:val="0"/>
    </w:pPr>
    <w:rPr>
      <w:rFonts w:ascii="Cambria" w:hAnsi="Cambria"/>
      <w:b/>
      <w:bCs/>
      <w:kern w:val="28"/>
      <w:sz w:val="28"/>
      <w:szCs w:val="32"/>
      <w:lang w:val="bg-BG"/>
    </w:rPr>
  </w:style>
  <w:style w:type="character" w:customStyle="1" w:styleId="TitleChar">
    <w:name w:val="Title Char"/>
    <w:basedOn w:val="DefaultParagraphFont"/>
    <w:link w:val="Title"/>
    <w:uiPriority w:val="10"/>
    <w:rsid w:val="00215BCF"/>
    <w:rPr>
      <w:rFonts w:ascii="Cambria" w:eastAsia="Times New Roman" w:hAnsi="Cambria" w:cs="Times New Roman"/>
      <w:b/>
      <w:bCs/>
      <w:kern w:val="28"/>
      <w:sz w:val="28"/>
      <w:szCs w:val="32"/>
      <w:lang w:val="bg-BG" w:eastAsia="bg-BG"/>
    </w:rPr>
  </w:style>
  <w:style w:type="character" w:styleId="Strong">
    <w:name w:val="Strong"/>
    <w:basedOn w:val="DefaultParagraphFont"/>
    <w:qFormat/>
    <w:rsid w:val="00215BCF"/>
    <w:rPr>
      <w:b/>
      <w:bCs/>
    </w:rPr>
  </w:style>
  <w:style w:type="character" w:customStyle="1" w:styleId="Heading4Char">
    <w:name w:val="Heading 4 Char"/>
    <w:basedOn w:val="DefaultParagraphFont"/>
    <w:link w:val="Heading4"/>
    <w:uiPriority w:val="9"/>
    <w:semiHidden/>
    <w:rsid w:val="00215BCF"/>
    <w:rPr>
      <w:rFonts w:ascii="Times New Roman" w:eastAsiaTheme="minorEastAsia" w:hAnsi="Times New Roman" w:cstheme="minorBidi"/>
      <w:b/>
      <w:bCs/>
      <w:sz w:val="26"/>
      <w:szCs w:val="26"/>
      <w:lang w:eastAsia="bg-BG"/>
    </w:rPr>
  </w:style>
  <w:style w:type="character" w:customStyle="1" w:styleId="Heading5Char">
    <w:name w:val="Heading 5 Char"/>
    <w:basedOn w:val="DefaultParagraphFont"/>
    <w:link w:val="Heading5"/>
    <w:uiPriority w:val="9"/>
    <w:semiHidden/>
    <w:rsid w:val="00215BCF"/>
    <w:rPr>
      <w:rFonts w:ascii="Times New Roman" w:eastAsiaTheme="minorEastAsia" w:hAnsi="Times New Roman" w:cstheme="minorBidi"/>
      <w:b/>
      <w:bCs/>
      <w:iCs/>
      <w:sz w:val="24"/>
      <w:szCs w:val="24"/>
      <w:lang w:eastAsia="bg-BG"/>
    </w:rPr>
  </w:style>
  <w:style w:type="character" w:customStyle="1" w:styleId="Heading6Char">
    <w:name w:val="Heading 6 Char"/>
    <w:basedOn w:val="DefaultParagraphFont"/>
    <w:link w:val="Heading6"/>
    <w:uiPriority w:val="9"/>
    <w:semiHidden/>
    <w:rsid w:val="00215BCF"/>
    <w:rPr>
      <w:rFonts w:asciiTheme="minorHAnsi" w:eastAsiaTheme="minorEastAsia" w:hAnsiTheme="minorHAnsi" w:cstheme="minorBidi"/>
      <w:b/>
      <w:bCs/>
      <w:sz w:val="22"/>
      <w:szCs w:val="22"/>
      <w:lang w:eastAsia="bg-BG"/>
    </w:rPr>
  </w:style>
  <w:style w:type="character" w:customStyle="1" w:styleId="Heading7Char">
    <w:name w:val="Heading 7 Char"/>
    <w:basedOn w:val="DefaultParagraphFont"/>
    <w:link w:val="Heading7"/>
    <w:uiPriority w:val="9"/>
    <w:semiHidden/>
    <w:rsid w:val="00215BCF"/>
    <w:rPr>
      <w:rFonts w:asciiTheme="minorHAnsi" w:eastAsiaTheme="minorEastAsia" w:hAnsiTheme="minorHAnsi" w:cstheme="minorBidi"/>
      <w:sz w:val="24"/>
      <w:szCs w:val="24"/>
      <w:lang w:eastAsia="bg-BG"/>
    </w:rPr>
  </w:style>
  <w:style w:type="character" w:customStyle="1" w:styleId="Heading8Char">
    <w:name w:val="Heading 8 Char"/>
    <w:basedOn w:val="DefaultParagraphFont"/>
    <w:link w:val="Heading8"/>
    <w:uiPriority w:val="9"/>
    <w:semiHidden/>
    <w:rsid w:val="00215BCF"/>
    <w:rPr>
      <w:rFonts w:asciiTheme="minorHAnsi" w:eastAsiaTheme="minorEastAsia" w:hAnsiTheme="minorHAnsi" w:cstheme="minorBidi"/>
      <w:i/>
      <w:iCs/>
      <w:sz w:val="24"/>
      <w:szCs w:val="24"/>
      <w:lang w:eastAsia="bg-BG"/>
    </w:rPr>
  </w:style>
  <w:style w:type="character" w:customStyle="1" w:styleId="Heading9Char">
    <w:name w:val="Heading 9 Char"/>
    <w:basedOn w:val="DefaultParagraphFont"/>
    <w:link w:val="Heading9"/>
    <w:uiPriority w:val="9"/>
    <w:semiHidden/>
    <w:rsid w:val="00215BCF"/>
    <w:rPr>
      <w:rFonts w:asciiTheme="majorHAnsi" w:eastAsiaTheme="majorEastAsia" w:hAnsiTheme="majorHAnsi" w:cstheme="majorBidi"/>
      <w:sz w:val="22"/>
      <w:szCs w:val="22"/>
      <w:lang w:eastAsia="bg-BG"/>
    </w:rPr>
  </w:style>
  <w:style w:type="paragraph" w:styleId="DocumentMap">
    <w:name w:val="Document Map"/>
    <w:basedOn w:val="Normal"/>
    <w:link w:val="DocumentMapChar"/>
    <w:unhideWhenUsed/>
    <w:rsid w:val="00933519"/>
    <w:pPr>
      <w:spacing w:line="240" w:lineRule="auto"/>
    </w:pPr>
    <w:rPr>
      <w:rFonts w:ascii="Tahoma" w:hAnsi="Tahoma" w:cs="Tahoma"/>
      <w:sz w:val="16"/>
      <w:szCs w:val="16"/>
    </w:rPr>
  </w:style>
  <w:style w:type="character" w:customStyle="1" w:styleId="DocumentMapChar">
    <w:name w:val="Document Map Char"/>
    <w:basedOn w:val="DefaultParagraphFont"/>
    <w:link w:val="DocumentMap"/>
    <w:rsid w:val="00933519"/>
    <w:rPr>
      <w:rFonts w:ascii="Tahoma" w:hAnsi="Tahoma" w:cs="Tahoma"/>
      <w:sz w:val="16"/>
      <w:szCs w:val="16"/>
      <w:lang w:eastAsia="bg-BG"/>
    </w:rPr>
  </w:style>
  <w:style w:type="character" w:customStyle="1" w:styleId="MTEquationSection">
    <w:name w:val="MTEquationSection"/>
    <w:basedOn w:val="DefaultParagraphFont"/>
    <w:rsid w:val="00933519"/>
    <w:rPr>
      <w:vanish w:val="0"/>
      <w:color w:val="FF0000"/>
    </w:rPr>
  </w:style>
  <w:style w:type="paragraph" w:styleId="NormalWeb">
    <w:name w:val="Normal (Web)"/>
    <w:basedOn w:val="Normal"/>
    <w:link w:val="NormalWebChar"/>
    <w:uiPriority w:val="99"/>
    <w:rsid w:val="003A1AC4"/>
    <w:pPr>
      <w:spacing w:before="100" w:beforeAutospacing="1" w:after="100" w:afterAutospacing="1" w:line="240" w:lineRule="auto"/>
    </w:pPr>
    <w:rPr>
      <w:sz w:val="24"/>
      <w:szCs w:val="24"/>
    </w:rPr>
  </w:style>
  <w:style w:type="paragraph" w:customStyle="1" w:styleId="MTDisplayEquation">
    <w:name w:val="MTDisplayEquation"/>
    <w:basedOn w:val="NormalWeb"/>
    <w:next w:val="Normal"/>
    <w:link w:val="MTDisplayEquationChar"/>
    <w:rsid w:val="003A1AC4"/>
    <w:pPr>
      <w:tabs>
        <w:tab w:val="center" w:pos="4820"/>
        <w:tab w:val="right" w:pos="9640"/>
      </w:tabs>
      <w:spacing w:before="0" w:beforeAutospacing="0" w:after="0" w:afterAutospacing="0" w:line="480" w:lineRule="auto"/>
    </w:pPr>
  </w:style>
  <w:style w:type="character" w:customStyle="1" w:styleId="NormalWebChar">
    <w:name w:val="Normal (Web) Char"/>
    <w:link w:val="NormalWeb"/>
    <w:uiPriority w:val="99"/>
    <w:rsid w:val="003A1AC4"/>
    <w:rPr>
      <w:rFonts w:ascii="Times New Roman" w:hAnsi="Times New Roman"/>
      <w:sz w:val="24"/>
      <w:szCs w:val="24"/>
      <w:lang w:eastAsia="bg-BG"/>
    </w:rPr>
  </w:style>
  <w:style w:type="character" w:customStyle="1" w:styleId="MTDisplayEquationChar">
    <w:name w:val="MTDisplayEquation Char"/>
    <w:basedOn w:val="NormalWebChar"/>
    <w:link w:val="MTDisplayEquation"/>
    <w:rsid w:val="003A1AC4"/>
    <w:rPr>
      <w:rFonts w:ascii="Times New Roman" w:hAnsi="Times New Roman"/>
      <w:sz w:val="24"/>
      <w:szCs w:val="24"/>
      <w:lang w:eastAsia="bg-BG"/>
    </w:rPr>
  </w:style>
  <w:style w:type="paragraph" w:styleId="FootnoteText">
    <w:name w:val="footnote text"/>
    <w:basedOn w:val="Normal"/>
    <w:link w:val="FootnoteTextChar"/>
    <w:unhideWhenUsed/>
    <w:rsid w:val="003A1AC4"/>
    <w:rPr>
      <w:sz w:val="20"/>
      <w:szCs w:val="20"/>
      <w:lang w:val="bg-BG"/>
    </w:rPr>
  </w:style>
  <w:style w:type="character" w:customStyle="1" w:styleId="FootnoteTextChar">
    <w:name w:val="Footnote Text Char"/>
    <w:basedOn w:val="DefaultParagraphFont"/>
    <w:link w:val="FootnoteText"/>
    <w:rsid w:val="003A1AC4"/>
    <w:rPr>
      <w:rFonts w:ascii="Times New Roman" w:hAnsi="Times New Roman"/>
      <w:lang w:val="bg-BG" w:eastAsia="bg-BG"/>
    </w:rPr>
  </w:style>
  <w:style w:type="character" w:styleId="FootnoteReference">
    <w:name w:val="footnote reference"/>
    <w:semiHidden/>
    <w:unhideWhenUsed/>
    <w:rsid w:val="003A1AC4"/>
    <w:rPr>
      <w:vertAlign w:val="superscript"/>
    </w:rPr>
  </w:style>
  <w:style w:type="character" w:customStyle="1" w:styleId="mw-headline">
    <w:name w:val="mw-headline"/>
    <w:basedOn w:val="DefaultParagraphFont"/>
    <w:rsid w:val="003A1AC4"/>
  </w:style>
  <w:style w:type="paragraph" w:styleId="BalloonText">
    <w:name w:val="Balloon Text"/>
    <w:basedOn w:val="Normal"/>
    <w:link w:val="BalloonTextChar"/>
    <w:unhideWhenUsed/>
    <w:rsid w:val="003A1AC4"/>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3A1AC4"/>
    <w:rPr>
      <w:rFonts w:ascii="Tahoma" w:hAnsi="Tahoma" w:cs="Tahoma"/>
      <w:sz w:val="16"/>
      <w:szCs w:val="16"/>
      <w:lang w:eastAsia="bg-BG"/>
    </w:rPr>
  </w:style>
  <w:style w:type="paragraph" w:customStyle="1" w:styleId="marks">
    <w:name w:val="marks"/>
    <w:basedOn w:val="Normal"/>
    <w:rsid w:val="003A1AC4"/>
    <w:pPr>
      <w:tabs>
        <w:tab w:val="left" w:pos="1152"/>
        <w:tab w:val="left" w:pos="1728"/>
        <w:tab w:val="right" w:pos="9504"/>
      </w:tabs>
      <w:spacing w:before="120" w:after="240" w:line="240" w:lineRule="auto"/>
      <w:ind w:left="578" w:hanging="578"/>
      <w:jc w:val="right"/>
    </w:pPr>
    <w:rPr>
      <w:b/>
      <w:sz w:val="24"/>
      <w:szCs w:val="20"/>
    </w:rPr>
  </w:style>
  <w:style w:type="character" w:styleId="Hyperlink">
    <w:name w:val="Hyperlink"/>
    <w:uiPriority w:val="99"/>
    <w:unhideWhenUsed/>
    <w:rsid w:val="003A1AC4"/>
    <w:rPr>
      <w:strike w:val="0"/>
      <w:dstrike w:val="0"/>
      <w:color w:val="000088"/>
      <w:u w:val="none"/>
      <w:effect w:val="none"/>
    </w:rPr>
  </w:style>
  <w:style w:type="paragraph" w:styleId="TOC1">
    <w:name w:val="toc 1"/>
    <w:basedOn w:val="Normal"/>
    <w:next w:val="Normal"/>
    <w:autoRedefine/>
    <w:uiPriority w:val="39"/>
    <w:unhideWhenUsed/>
    <w:rsid w:val="003A1AC4"/>
  </w:style>
  <w:style w:type="paragraph" w:styleId="TOC2">
    <w:name w:val="toc 2"/>
    <w:basedOn w:val="Normal"/>
    <w:next w:val="Normal"/>
    <w:autoRedefine/>
    <w:uiPriority w:val="39"/>
    <w:unhideWhenUsed/>
    <w:rsid w:val="003A1AC4"/>
    <w:pPr>
      <w:ind w:left="240"/>
    </w:pPr>
  </w:style>
  <w:style w:type="paragraph" w:styleId="TOC3">
    <w:name w:val="toc 3"/>
    <w:basedOn w:val="Normal"/>
    <w:next w:val="Normal"/>
    <w:autoRedefine/>
    <w:uiPriority w:val="39"/>
    <w:unhideWhenUsed/>
    <w:rsid w:val="003A1AC4"/>
    <w:pPr>
      <w:ind w:left="480"/>
    </w:pPr>
  </w:style>
  <w:style w:type="paragraph" w:customStyle="1" w:styleId="NormalWeb1">
    <w:name w:val="Normal (Web)1"/>
    <w:link w:val="NormalWeb1Char"/>
    <w:rsid w:val="003A1AC4"/>
    <w:pPr>
      <w:spacing w:before="100" w:after="100"/>
    </w:pPr>
    <w:rPr>
      <w:rFonts w:ascii="Times New Roman" w:eastAsia="ヒラギノ角ゴ Pro W3" w:hAnsi="Times New Roman"/>
      <w:color w:val="000000"/>
      <w:sz w:val="24"/>
    </w:rPr>
  </w:style>
  <w:style w:type="paragraph" w:customStyle="1" w:styleId="FreeForm">
    <w:name w:val="Free Form"/>
    <w:rsid w:val="003A1AC4"/>
    <w:rPr>
      <w:rFonts w:ascii="Lucida Grande" w:eastAsia="ヒラギノ角ゴ Pro W3" w:hAnsi="Lucida Grande"/>
      <w:color w:val="000000"/>
    </w:rPr>
  </w:style>
  <w:style w:type="character" w:customStyle="1" w:styleId="Hyperlink1">
    <w:name w:val="Hyperlink1"/>
    <w:rsid w:val="003A1AC4"/>
    <w:rPr>
      <w:strike w:val="0"/>
      <w:dstrike w:val="0"/>
      <w:color w:val="000074"/>
      <w:sz w:val="20"/>
    </w:rPr>
  </w:style>
  <w:style w:type="paragraph" w:customStyle="1" w:styleId="Heading1A">
    <w:name w:val="Heading 1 A"/>
    <w:rsid w:val="003A1AC4"/>
    <w:pPr>
      <w:spacing w:before="100" w:after="100"/>
      <w:outlineLvl w:val="0"/>
    </w:pPr>
    <w:rPr>
      <w:rFonts w:ascii="Times New Roman Bold" w:eastAsia="ヒラギノ角ゴ Pro W3" w:hAnsi="Times New Roman Bold"/>
      <w:color w:val="000000"/>
      <w:kern w:val="36"/>
      <w:sz w:val="48"/>
    </w:rPr>
  </w:style>
  <w:style w:type="paragraph" w:customStyle="1" w:styleId="Heading2A">
    <w:name w:val="Heading 2 A"/>
    <w:rsid w:val="003A1AC4"/>
    <w:pPr>
      <w:spacing w:before="100" w:after="100"/>
      <w:outlineLvl w:val="1"/>
    </w:pPr>
    <w:rPr>
      <w:rFonts w:ascii="Times New Roman Bold" w:eastAsia="ヒラギノ角ゴ Pro W3" w:hAnsi="Times New Roman Bold"/>
      <w:color w:val="000000"/>
      <w:sz w:val="36"/>
    </w:rPr>
  </w:style>
  <w:style w:type="paragraph" w:customStyle="1" w:styleId="Heading3A">
    <w:name w:val="Heading 3 A"/>
    <w:next w:val="Normal"/>
    <w:rsid w:val="003A1AC4"/>
    <w:pPr>
      <w:keepNext/>
      <w:spacing w:before="240" w:after="60" w:line="276" w:lineRule="auto"/>
      <w:outlineLvl w:val="2"/>
    </w:pPr>
    <w:rPr>
      <w:rFonts w:ascii="Lucida Grande" w:eastAsia="ヒラギノ角ゴ Pro W3" w:hAnsi="Lucida Grande"/>
      <w:b/>
      <w:color w:val="000000"/>
      <w:sz w:val="26"/>
    </w:rPr>
  </w:style>
  <w:style w:type="paragraph" w:customStyle="1" w:styleId="CaptionA">
    <w:name w:val="Caption A"/>
    <w:next w:val="Normal"/>
    <w:rsid w:val="003A1AC4"/>
    <w:pPr>
      <w:spacing w:before="120" w:after="120"/>
    </w:pPr>
    <w:rPr>
      <w:rFonts w:ascii="Times New Roman Bold" w:eastAsia="ヒラギノ角ゴ Pro W3" w:hAnsi="Times New Roman Bold"/>
      <w:color w:val="000000"/>
    </w:rPr>
  </w:style>
  <w:style w:type="paragraph" w:customStyle="1" w:styleId="Heading4A">
    <w:name w:val="Heading 4 A"/>
    <w:next w:val="Normal"/>
    <w:rsid w:val="003A1AC4"/>
    <w:pPr>
      <w:keepNext/>
      <w:spacing w:before="240" w:after="60" w:line="276" w:lineRule="auto"/>
      <w:outlineLvl w:val="3"/>
    </w:pPr>
    <w:rPr>
      <w:rFonts w:ascii="Lucida Grande" w:eastAsia="ヒラギノ角ゴ Pro W3" w:hAnsi="Lucida Grande"/>
      <w:b/>
      <w:color w:val="000000"/>
      <w:sz w:val="28"/>
    </w:rPr>
  </w:style>
  <w:style w:type="numbering" w:customStyle="1" w:styleId="List31">
    <w:name w:val="List 31"/>
    <w:rsid w:val="003A1AC4"/>
  </w:style>
  <w:style w:type="character" w:styleId="HTMLTypewriter">
    <w:name w:val="HTML Typewriter"/>
    <w:uiPriority w:val="99"/>
    <w:unhideWhenUsed/>
    <w:rsid w:val="003A1AC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A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sz w:val="20"/>
      <w:szCs w:val="20"/>
      <w:lang w:eastAsia="en-GB"/>
    </w:rPr>
  </w:style>
  <w:style w:type="character" w:customStyle="1" w:styleId="HTMLPreformattedChar">
    <w:name w:val="HTML Preformatted Char"/>
    <w:basedOn w:val="DefaultParagraphFont"/>
    <w:link w:val="HTMLPreformatted"/>
    <w:uiPriority w:val="99"/>
    <w:rsid w:val="003A1AC4"/>
    <w:rPr>
      <w:rFonts w:ascii="Courier New" w:hAnsi="Courier New"/>
      <w:lang w:eastAsia="en-GB"/>
    </w:rPr>
  </w:style>
  <w:style w:type="paragraph" w:customStyle="1" w:styleId="HTMLPreformatted1">
    <w:name w:val="HTML Preformatted1"/>
    <w:rsid w:val="003A1A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eastAsia="ヒラギノ角ゴ Pro W3" w:hAnsi="Courier New"/>
      <w:color w:val="000000"/>
    </w:rPr>
  </w:style>
  <w:style w:type="paragraph" w:styleId="ListParagraph">
    <w:name w:val="List Paragraph"/>
    <w:basedOn w:val="Normal"/>
    <w:uiPriority w:val="34"/>
    <w:qFormat/>
    <w:rsid w:val="00215BCF"/>
    <w:pPr>
      <w:ind w:left="720"/>
    </w:pPr>
  </w:style>
  <w:style w:type="paragraph" w:customStyle="1" w:styleId="Heading3AA">
    <w:name w:val="Heading 3 A A"/>
    <w:rsid w:val="003A1AC4"/>
    <w:pPr>
      <w:spacing w:before="100" w:after="100"/>
      <w:outlineLvl w:val="2"/>
    </w:pPr>
    <w:rPr>
      <w:rFonts w:ascii="Times New Roman Bold" w:eastAsia="ヒラギノ角ゴ Pro W3" w:hAnsi="Times New Roman Bold"/>
      <w:color w:val="000023"/>
      <w:sz w:val="27"/>
    </w:rPr>
  </w:style>
  <w:style w:type="paragraph" w:customStyle="1" w:styleId="Heading2AA">
    <w:name w:val="Heading 2 A A"/>
    <w:rsid w:val="003A1AC4"/>
    <w:pPr>
      <w:spacing w:before="100" w:after="100"/>
      <w:outlineLvl w:val="1"/>
    </w:pPr>
    <w:rPr>
      <w:rFonts w:ascii="Times New Roman Bold" w:eastAsia="ヒラギノ角ゴ Pro W3" w:hAnsi="Times New Roman Bold"/>
      <w:color w:val="000000"/>
      <w:sz w:val="36"/>
    </w:rPr>
  </w:style>
  <w:style w:type="paragraph" w:customStyle="1" w:styleId="NormalWeb2">
    <w:name w:val="Normal (Web)2"/>
    <w:rsid w:val="003A1AC4"/>
    <w:pPr>
      <w:spacing w:before="100" w:after="100"/>
      <w:jc w:val="both"/>
    </w:pPr>
    <w:rPr>
      <w:rFonts w:ascii="Times New Roman" w:eastAsia="ヒラギノ角ゴ Pro W3" w:hAnsi="Times New Roman"/>
      <w:color w:val="000000"/>
      <w:sz w:val="24"/>
    </w:rPr>
  </w:style>
  <w:style w:type="character" w:customStyle="1" w:styleId="unicode">
    <w:name w:val="unicode"/>
    <w:rsid w:val="003A1AC4"/>
    <w:rPr>
      <w:color w:val="000000"/>
      <w:sz w:val="20"/>
    </w:rPr>
  </w:style>
  <w:style w:type="character" w:customStyle="1" w:styleId="NormalWeb1Char">
    <w:name w:val="Normal (Web)1 Char"/>
    <w:basedOn w:val="DefaultParagraphFont"/>
    <w:link w:val="NormalWeb1"/>
    <w:rsid w:val="003A1AC4"/>
    <w:rPr>
      <w:rFonts w:ascii="Times New Roman" w:eastAsia="ヒラギノ角ゴ Pro W3" w:hAnsi="Times New Roman"/>
      <w:color w:val="000000"/>
      <w:sz w:val="24"/>
    </w:rPr>
  </w:style>
  <w:style w:type="character" w:styleId="PageNumber">
    <w:name w:val="page number"/>
    <w:basedOn w:val="DefaultParagraphFont"/>
    <w:semiHidden/>
    <w:rsid w:val="003A1AC4"/>
    <w:rPr>
      <w:rFonts w:ascii="Arial" w:hAnsi="Arial" w:cs="Times New Roman"/>
      <w:sz w:val="13"/>
    </w:rPr>
  </w:style>
  <w:style w:type="paragraph" w:customStyle="1" w:styleId="Abstract">
    <w:name w:val="Abstract"/>
    <w:next w:val="Head1"/>
    <w:rsid w:val="003A1AC4"/>
    <w:pPr>
      <w:spacing w:before="720" w:after="940"/>
      <w:ind w:left="1440" w:right="1440" w:firstLine="216"/>
      <w:jc w:val="both"/>
    </w:pPr>
    <w:rPr>
      <w:sz w:val="18"/>
    </w:rPr>
  </w:style>
  <w:style w:type="paragraph" w:customStyle="1" w:styleId="Affiliation">
    <w:name w:val="Affiliation"/>
    <w:next w:val="Abstract"/>
    <w:rsid w:val="003A1AC4"/>
    <w:pPr>
      <w:spacing w:before="240" w:after="240"/>
      <w:jc w:val="center"/>
    </w:pPr>
    <w:rPr>
      <w:i/>
    </w:rPr>
  </w:style>
  <w:style w:type="paragraph" w:customStyle="1" w:styleId="Authors">
    <w:name w:val="Author(s)"/>
    <w:next w:val="Emailaddress"/>
    <w:rsid w:val="003A1AC4"/>
    <w:pPr>
      <w:jc w:val="center"/>
    </w:pPr>
    <w:rPr>
      <w:rFonts w:ascii="Arial" w:hAnsi="Arial"/>
      <w:b/>
      <w:sz w:val="18"/>
    </w:rPr>
  </w:style>
  <w:style w:type="paragraph" w:customStyle="1" w:styleId="Bibentry">
    <w:name w:val="Bib_entry"/>
    <w:rsid w:val="003A1AC4"/>
    <w:pPr>
      <w:ind w:firstLine="216"/>
    </w:pPr>
  </w:style>
  <w:style w:type="paragraph" w:styleId="Footer">
    <w:name w:val="footer"/>
    <w:basedOn w:val="Normal"/>
    <w:link w:val="FooterChar"/>
    <w:semiHidden/>
    <w:rsid w:val="003A1AC4"/>
    <w:pPr>
      <w:tabs>
        <w:tab w:val="center" w:pos="4320"/>
        <w:tab w:val="right" w:pos="8640"/>
      </w:tabs>
    </w:pPr>
    <w:rPr>
      <w:szCs w:val="24"/>
    </w:rPr>
  </w:style>
  <w:style w:type="character" w:customStyle="1" w:styleId="FooterChar">
    <w:name w:val="Footer Char"/>
    <w:basedOn w:val="DefaultParagraphFont"/>
    <w:link w:val="Footer"/>
    <w:semiHidden/>
    <w:rsid w:val="003A1AC4"/>
    <w:rPr>
      <w:rFonts w:ascii="Times New Roman" w:hAnsi="Times New Roman"/>
      <w:sz w:val="22"/>
      <w:szCs w:val="24"/>
      <w:lang w:eastAsia="bg-BG"/>
    </w:rPr>
  </w:style>
  <w:style w:type="paragraph" w:customStyle="1" w:styleId="Figurelegend">
    <w:name w:val="Figure_legend"/>
    <w:rsid w:val="003A1AC4"/>
    <w:pPr>
      <w:spacing w:before="120" w:after="360"/>
      <w:jc w:val="both"/>
    </w:pPr>
    <w:rPr>
      <w:sz w:val="18"/>
    </w:rPr>
  </w:style>
  <w:style w:type="paragraph" w:customStyle="1" w:styleId="Correspondingaddress">
    <w:name w:val="Corresponding_address"/>
    <w:rsid w:val="003A1AC4"/>
    <w:pPr>
      <w:ind w:firstLine="200"/>
      <w:jc w:val="both"/>
    </w:pPr>
    <w:rPr>
      <w:sz w:val="18"/>
    </w:rPr>
  </w:style>
  <w:style w:type="paragraph" w:customStyle="1" w:styleId="Displayeqnnum">
    <w:name w:val="Display_eqn_num"/>
    <w:rsid w:val="003A1AC4"/>
    <w:pPr>
      <w:tabs>
        <w:tab w:val="right" w:pos="4651"/>
      </w:tabs>
      <w:spacing w:before="80" w:after="80"/>
      <w:ind w:left="216"/>
    </w:pPr>
    <w:rPr>
      <w:snapToGrid w:val="0"/>
    </w:rPr>
  </w:style>
  <w:style w:type="paragraph" w:customStyle="1" w:styleId="Emailaddress">
    <w:name w:val="Email_address"/>
    <w:next w:val="Affiliation"/>
    <w:rsid w:val="003A1AC4"/>
    <w:pPr>
      <w:jc w:val="center"/>
    </w:pPr>
    <w:rPr>
      <w:sz w:val="16"/>
    </w:rPr>
  </w:style>
  <w:style w:type="paragraph" w:customStyle="1" w:styleId="Tablebody">
    <w:name w:val="Table_body"/>
    <w:rsid w:val="003A1AC4"/>
    <w:pPr>
      <w:spacing w:before="60" w:after="60"/>
    </w:pPr>
    <w:rPr>
      <w:sz w:val="18"/>
    </w:rPr>
  </w:style>
  <w:style w:type="paragraph" w:customStyle="1" w:styleId="Head1">
    <w:name w:val="Head1"/>
    <w:next w:val="Normal"/>
    <w:rsid w:val="003A1AC4"/>
    <w:pPr>
      <w:spacing w:before="320" w:after="180"/>
    </w:pPr>
    <w:rPr>
      <w:rFonts w:ascii="Arial" w:hAnsi="Arial"/>
      <w:b/>
      <w:caps/>
      <w:sz w:val="18"/>
    </w:rPr>
  </w:style>
  <w:style w:type="paragraph" w:customStyle="1" w:styleId="Head2">
    <w:name w:val="Head2"/>
    <w:rsid w:val="003A1AC4"/>
    <w:pPr>
      <w:spacing w:before="280" w:after="40"/>
    </w:pPr>
    <w:rPr>
      <w:rFonts w:ascii="Arial" w:hAnsi="Arial"/>
      <w:b/>
      <w:sz w:val="18"/>
    </w:rPr>
  </w:style>
  <w:style w:type="paragraph" w:customStyle="1" w:styleId="Head3">
    <w:name w:val="Head3"/>
    <w:next w:val="Normal"/>
    <w:rsid w:val="003A1AC4"/>
    <w:pPr>
      <w:spacing w:before="240" w:after="40"/>
    </w:pPr>
    <w:rPr>
      <w:rFonts w:ascii="Arial" w:hAnsi="Arial"/>
      <w:b/>
      <w:i/>
      <w:sz w:val="18"/>
    </w:rPr>
  </w:style>
  <w:style w:type="paragraph" w:customStyle="1" w:styleId="Listunnumbered">
    <w:name w:val="List_unnumbered"/>
    <w:basedOn w:val="Listing"/>
    <w:rsid w:val="003A1AC4"/>
    <w:pPr>
      <w:ind w:left="400" w:hanging="200"/>
    </w:pPr>
  </w:style>
  <w:style w:type="paragraph" w:customStyle="1" w:styleId="Titledocument">
    <w:name w:val="Title_document"/>
    <w:next w:val="Authors"/>
    <w:rsid w:val="003A1AC4"/>
    <w:pPr>
      <w:spacing w:before="480" w:after="700" w:line="240" w:lineRule="atLeast"/>
      <w:jc w:val="center"/>
    </w:pPr>
    <w:rPr>
      <w:rFonts w:ascii="Arial" w:hAnsi="Arial"/>
      <w:b/>
      <w:sz w:val="36"/>
    </w:rPr>
  </w:style>
  <w:style w:type="paragraph" w:customStyle="1" w:styleId="Paraindented">
    <w:name w:val="Para_indented"/>
    <w:basedOn w:val="Normal"/>
    <w:rsid w:val="003A1AC4"/>
    <w:pPr>
      <w:ind w:firstLine="200"/>
    </w:pPr>
    <w:rPr>
      <w:sz w:val="20"/>
      <w:szCs w:val="20"/>
    </w:rPr>
  </w:style>
  <w:style w:type="paragraph" w:customStyle="1" w:styleId="Tablecaption">
    <w:name w:val="Table_caption"/>
    <w:rsid w:val="003A1AC4"/>
    <w:pPr>
      <w:spacing w:before="360" w:after="120"/>
      <w:jc w:val="center"/>
    </w:pPr>
    <w:rPr>
      <w:sz w:val="18"/>
    </w:rPr>
  </w:style>
  <w:style w:type="paragraph" w:customStyle="1" w:styleId="Tablecolumnhead">
    <w:name w:val="Table_column_head"/>
    <w:rsid w:val="003A1AC4"/>
    <w:pPr>
      <w:spacing w:before="140" w:after="80"/>
    </w:pPr>
    <w:rPr>
      <w:sz w:val="18"/>
    </w:rPr>
  </w:style>
  <w:style w:type="paragraph" w:customStyle="1" w:styleId="Tablefootnote">
    <w:name w:val="Table_footnote"/>
    <w:rsid w:val="003A1AC4"/>
    <w:pPr>
      <w:spacing w:before="100" w:after="360"/>
    </w:pPr>
    <w:rPr>
      <w:sz w:val="16"/>
    </w:rPr>
  </w:style>
  <w:style w:type="paragraph" w:customStyle="1" w:styleId="Runninghead">
    <w:name w:val="Running_head"/>
    <w:rsid w:val="003A1AC4"/>
    <w:pPr>
      <w:tabs>
        <w:tab w:val="right" w:pos="9662"/>
      </w:tabs>
    </w:pPr>
    <w:rPr>
      <w:rFonts w:ascii="Arial" w:hAnsi="Arial"/>
      <w:sz w:val="13"/>
    </w:rPr>
  </w:style>
  <w:style w:type="paragraph" w:customStyle="1" w:styleId="Bibhead">
    <w:name w:val="Bib_head"/>
    <w:basedOn w:val="Head1"/>
    <w:rsid w:val="003A1AC4"/>
  </w:style>
  <w:style w:type="paragraph" w:customStyle="1" w:styleId="ParaFL">
    <w:name w:val="Para_FL"/>
    <w:basedOn w:val="Paraindented"/>
    <w:rsid w:val="003A1AC4"/>
    <w:pPr>
      <w:ind w:firstLine="0"/>
    </w:pPr>
  </w:style>
  <w:style w:type="paragraph" w:customStyle="1" w:styleId="Listing">
    <w:name w:val="Listing"/>
    <w:basedOn w:val="Paraindented"/>
    <w:rsid w:val="003A1AC4"/>
    <w:pPr>
      <w:ind w:left="240" w:hanging="240"/>
    </w:pPr>
  </w:style>
  <w:style w:type="paragraph" w:customStyle="1" w:styleId="Figureplace">
    <w:name w:val="Figure_place"/>
    <w:basedOn w:val="Figurelegend"/>
    <w:rsid w:val="003A1AC4"/>
    <w:pPr>
      <w:spacing w:before="240"/>
      <w:jc w:val="center"/>
    </w:pPr>
  </w:style>
  <w:style w:type="paragraph" w:customStyle="1" w:styleId="Displayequunnum">
    <w:name w:val="Display_equ_unnum"/>
    <w:basedOn w:val="Displayeqnnum"/>
    <w:rsid w:val="003A1AC4"/>
  </w:style>
  <w:style w:type="paragraph" w:customStyle="1" w:styleId="Abbreviaton">
    <w:name w:val="Abbreviaton"/>
    <w:basedOn w:val="Paraindented"/>
    <w:rsid w:val="003A1AC4"/>
    <w:pPr>
      <w:tabs>
        <w:tab w:val="right" w:pos="900"/>
        <w:tab w:val="left" w:pos="1020"/>
        <w:tab w:val="left" w:pos="1260"/>
      </w:tabs>
      <w:ind w:left="1260" w:hanging="1260"/>
    </w:pPr>
  </w:style>
  <w:style w:type="paragraph" w:customStyle="1" w:styleId="AuthorBiohead">
    <w:name w:val="AuthorBio_head"/>
    <w:rsid w:val="003A1AC4"/>
    <w:pPr>
      <w:pageBreakBefore/>
      <w:pBdr>
        <w:top w:val="single" w:sz="12" w:space="14" w:color="auto"/>
      </w:pBdr>
      <w:spacing w:after="200"/>
      <w:jc w:val="center"/>
    </w:pPr>
    <w:rPr>
      <w:rFonts w:ascii="Arial" w:hAnsi="Arial"/>
      <w:b/>
      <w:caps/>
      <w:sz w:val="18"/>
    </w:rPr>
  </w:style>
  <w:style w:type="paragraph" w:customStyle="1" w:styleId="Bioau">
    <w:name w:val="Bio_au"/>
    <w:rsid w:val="003A1AC4"/>
    <w:pPr>
      <w:spacing w:before="40" w:after="320"/>
      <w:jc w:val="center"/>
    </w:pPr>
  </w:style>
  <w:style w:type="paragraph" w:styleId="Header">
    <w:name w:val="header"/>
    <w:basedOn w:val="Normal"/>
    <w:link w:val="HeaderChar"/>
    <w:semiHidden/>
    <w:rsid w:val="003A1AC4"/>
    <w:pPr>
      <w:tabs>
        <w:tab w:val="center" w:pos="4320"/>
        <w:tab w:val="right" w:pos="8640"/>
      </w:tabs>
    </w:pPr>
    <w:rPr>
      <w:szCs w:val="24"/>
    </w:rPr>
  </w:style>
  <w:style w:type="character" w:customStyle="1" w:styleId="HeaderChar">
    <w:name w:val="Header Char"/>
    <w:basedOn w:val="DefaultParagraphFont"/>
    <w:link w:val="Header"/>
    <w:semiHidden/>
    <w:rsid w:val="003A1AC4"/>
    <w:rPr>
      <w:rFonts w:ascii="Times New Roman" w:hAnsi="Times New Roman"/>
      <w:sz w:val="22"/>
      <w:szCs w:val="24"/>
      <w:lang w:eastAsia="bg-BG"/>
    </w:rPr>
  </w:style>
  <w:style w:type="paragraph" w:customStyle="1" w:styleId="Extract">
    <w:name w:val="Extract"/>
    <w:rsid w:val="003A1AC4"/>
    <w:pPr>
      <w:spacing w:before="200" w:after="200"/>
      <w:ind w:left="200" w:right="200"/>
      <w:jc w:val="both"/>
    </w:pPr>
    <w:rPr>
      <w:sz w:val="18"/>
    </w:rPr>
  </w:style>
  <w:style w:type="paragraph" w:customStyle="1" w:styleId="Introhead">
    <w:name w:val="Intro_head"/>
    <w:basedOn w:val="Head1"/>
    <w:rsid w:val="003A1AC4"/>
    <w:pPr>
      <w:spacing w:before="0"/>
    </w:pPr>
  </w:style>
  <w:style w:type="paragraph" w:customStyle="1" w:styleId="Example">
    <w:name w:val="Example"/>
    <w:basedOn w:val="ParaFL"/>
    <w:rsid w:val="003A1AC4"/>
    <w:pPr>
      <w:spacing w:before="240" w:after="240"/>
    </w:pPr>
  </w:style>
  <w:style w:type="paragraph" w:customStyle="1" w:styleId="Biophoto">
    <w:name w:val="Bio_photo"/>
    <w:rsid w:val="003A1AC4"/>
    <w:pPr>
      <w:tabs>
        <w:tab w:val="right" w:pos="4644"/>
        <w:tab w:val="left" w:pos="5016"/>
      </w:tabs>
    </w:pPr>
  </w:style>
  <w:style w:type="paragraph" w:customStyle="1" w:styleId="Footnote">
    <w:name w:val="Footnote"/>
    <w:rsid w:val="003A1AC4"/>
    <w:pPr>
      <w:ind w:firstLine="200"/>
    </w:pPr>
    <w:rPr>
      <w:sz w:val="18"/>
    </w:rPr>
  </w:style>
  <w:style w:type="character" w:styleId="FollowedHyperlink">
    <w:name w:val="FollowedHyperlink"/>
    <w:basedOn w:val="DefaultParagraphFont"/>
    <w:uiPriority w:val="99"/>
    <w:semiHidden/>
    <w:unhideWhenUsed/>
    <w:rsid w:val="003A1AC4"/>
    <w:rPr>
      <w:color w:val="800080"/>
      <w:u w:val="single"/>
    </w:rPr>
  </w:style>
  <w:style w:type="table" w:styleId="TableGrid">
    <w:name w:val="Table Grid"/>
    <w:basedOn w:val="TableNormal"/>
    <w:uiPriority w:val="59"/>
    <w:rsid w:val="003A1AC4"/>
    <w:rPr>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3A1AC4"/>
    <w:pPr>
      <w:spacing w:line="240" w:lineRule="auto"/>
      <w:jc w:val="left"/>
    </w:pPr>
    <w:rPr>
      <w:rFonts w:ascii="Consolas" w:eastAsia="Calibri" w:hAnsi="Consolas"/>
      <w:sz w:val="21"/>
      <w:szCs w:val="21"/>
    </w:rPr>
  </w:style>
  <w:style w:type="character" w:customStyle="1" w:styleId="PlainTextChar">
    <w:name w:val="Plain Text Char"/>
    <w:basedOn w:val="DefaultParagraphFont"/>
    <w:link w:val="PlainText"/>
    <w:uiPriority w:val="99"/>
    <w:rsid w:val="003A1AC4"/>
    <w:rPr>
      <w:rFonts w:ascii="Consolas" w:eastAsia="Calibri" w:hAnsi="Consolas"/>
      <w:sz w:val="21"/>
      <w:szCs w:val="21"/>
      <w:lang w:eastAsia="bg-BG"/>
    </w:rPr>
  </w:style>
  <w:style w:type="character" w:styleId="Emphasis">
    <w:name w:val="Emphasis"/>
    <w:uiPriority w:val="20"/>
    <w:qFormat/>
    <w:rsid w:val="00215BCF"/>
    <w:rPr>
      <w:i/>
      <w:iCs/>
    </w:rPr>
  </w:style>
  <w:style w:type="paragraph" w:styleId="Subtitle">
    <w:name w:val="Subtitle"/>
    <w:basedOn w:val="Normal"/>
    <w:next w:val="Normal"/>
    <w:link w:val="SubtitleChar"/>
    <w:uiPriority w:val="11"/>
    <w:qFormat/>
    <w:rsid w:val="00215BCF"/>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15BCF"/>
    <w:rPr>
      <w:rFonts w:asciiTheme="majorHAnsi" w:eastAsiaTheme="majorEastAsia" w:hAnsiTheme="majorHAnsi" w:cstheme="majorBidi"/>
      <w:sz w:val="24"/>
      <w:szCs w:val="24"/>
      <w:lang w:eastAsia="bg-BG"/>
    </w:rPr>
  </w:style>
  <w:style w:type="paragraph" w:styleId="NoSpacing">
    <w:name w:val="No Spacing"/>
    <w:basedOn w:val="Normal"/>
    <w:link w:val="NoSpacingChar"/>
    <w:uiPriority w:val="1"/>
    <w:qFormat/>
    <w:rsid w:val="00215BCF"/>
    <w:pPr>
      <w:spacing w:line="240" w:lineRule="auto"/>
    </w:pPr>
  </w:style>
  <w:style w:type="character" w:customStyle="1" w:styleId="NoSpacingChar">
    <w:name w:val="No Spacing Char"/>
    <w:basedOn w:val="DefaultParagraphFont"/>
    <w:link w:val="NoSpacing"/>
    <w:uiPriority w:val="1"/>
    <w:rsid w:val="00215BCF"/>
    <w:rPr>
      <w:rFonts w:ascii="Times New Roman" w:hAnsi="Times New Roman"/>
      <w:sz w:val="22"/>
      <w:szCs w:val="22"/>
      <w:lang w:eastAsia="bg-BG"/>
    </w:rPr>
  </w:style>
  <w:style w:type="paragraph" w:styleId="Quote">
    <w:name w:val="Quote"/>
    <w:basedOn w:val="Normal"/>
    <w:next w:val="Normal"/>
    <w:link w:val="QuoteChar"/>
    <w:uiPriority w:val="29"/>
    <w:qFormat/>
    <w:rsid w:val="00215BCF"/>
    <w:rPr>
      <w:i/>
      <w:iCs/>
      <w:color w:val="000000" w:themeColor="text1"/>
    </w:rPr>
  </w:style>
  <w:style w:type="character" w:customStyle="1" w:styleId="QuoteChar">
    <w:name w:val="Quote Char"/>
    <w:basedOn w:val="DefaultParagraphFont"/>
    <w:link w:val="Quote"/>
    <w:uiPriority w:val="29"/>
    <w:rsid w:val="00215BCF"/>
    <w:rPr>
      <w:rFonts w:ascii="Times New Roman" w:hAnsi="Times New Roman"/>
      <w:i/>
      <w:iCs/>
      <w:color w:val="000000" w:themeColor="text1"/>
      <w:sz w:val="22"/>
      <w:szCs w:val="22"/>
      <w:lang w:eastAsia="bg-BG"/>
    </w:rPr>
  </w:style>
  <w:style w:type="paragraph" w:styleId="IntenseQuote">
    <w:name w:val="Intense Quote"/>
    <w:basedOn w:val="Normal"/>
    <w:next w:val="Normal"/>
    <w:link w:val="IntenseQuoteChar"/>
    <w:uiPriority w:val="30"/>
    <w:qFormat/>
    <w:rsid w:val="00215BC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15BCF"/>
    <w:rPr>
      <w:rFonts w:ascii="Times New Roman" w:hAnsi="Times New Roman"/>
      <w:b/>
      <w:bCs/>
      <w:i/>
      <w:iCs/>
      <w:color w:val="4F81BD" w:themeColor="accent1"/>
      <w:sz w:val="22"/>
      <w:szCs w:val="22"/>
      <w:lang w:eastAsia="bg-BG"/>
    </w:rPr>
  </w:style>
  <w:style w:type="character" w:styleId="SubtleEmphasis">
    <w:name w:val="Subtle Emphasis"/>
    <w:uiPriority w:val="19"/>
    <w:qFormat/>
    <w:rsid w:val="00215BCF"/>
    <w:rPr>
      <w:i/>
      <w:iCs/>
      <w:color w:val="808080" w:themeColor="text1" w:themeTint="7F"/>
    </w:rPr>
  </w:style>
  <w:style w:type="character" w:styleId="IntenseEmphasis">
    <w:name w:val="Intense Emphasis"/>
    <w:uiPriority w:val="21"/>
    <w:qFormat/>
    <w:rsid w:val="00215BCF"/>
    <w:rPr>
      <w:b/>
      <w:bCs/>
      <w:i/>
      <w:iCs/>
      <w:color w:val="4F81BD" w:themeColor="accent1"/>
    </w:rPr>
  </w:style>
  <w:style w:type="character" w:styleId="SubtleReference">
    <w:name w:val="Subtle Reference"/>
    <w:uiPriority w:val="31"/>
    <w:qFormat/>
    <w:rsid w:val="00215BCF"/>
    <w:rPr>
      <w:smallCaps/>
      <w:color w:val="C0504D" w:themeColor="accent2"/>
      <w:u w:val="single"/>
    </w:rPr>
  </w:style>
  <w:style w:type="character" w:styleId="IntenseReference">
    <w:name w:val="Intense Reference"/>
    <w:uiPriority w:val="32"/>
    <w:qFormat/>
    <w:rsid w:val="00215BCF"/>
    <w:rPr>
      <w:b/>
      <w:bCs/>
      <w:smallCaps/>
      <w:color w:val="C0504D" w:themeColor="accent2"/>
      <w:spacing w:val="5"/>
      <w:u w:val="single"/>
    </w:rPr>
  </w:style>
  <w:style w:type="character" w:styleId="BookTitle">
    <w:name w:val="Book Title"/>
    <w:uiPriority w:val="33"/>
    <w:qFormat/>
    <w:rsid w:val="00215BCF"/>
    <w:rPr>
      <w:b/>
      <w:bCs/>
      <w:smallCaps/>
      <w:spacing w:val="5"/>
    </w:rPr>
  </w:style>
  <w:style w:type="paragraph" w:styleId="TOCHeading">
    <w:name w:val="TOC Heading"/>
    <w:basedOn w:val="Heading1"/>
    <w:next w:val="Normal"/>
    <w:uiPriority w:val="39"/>
    <w:semiHidden/>
    <w:unhideWhenUsed/>
    <w:qFormat/>
    <w:rsid w:val="00215BCF"/>
    <w:pPr>
      <w:keepNext/>
      <w:numPr>
        <w:numId w:val="0"/>
      </w:numPr>
      <w:spacing w:after="60"/>
      <w:outlineLvl w:val="9"/>
    </w:pPr>
    <w:rPr>
      <w:rFonts w:asciiTheme="majorHAnsi" w:eastAsiaTheme="majorEastAsia" w:hAnsiTheme="majorHAnsi" w:cstheme="majorBidi"/>
      <w:kern w:val="32"/>
      <w:sz w:val="32"/>
      <w:szCs w:val="32"/>
      <w:lang w:eastAsia="bg-BG"/>
    </w:rPr>
  </w:style>
  <w:style w:type="paragraph" w:styleId="TOC4">
    <w:name w:val="toc 4"/>
    <w:basedOn w:val="Normal"/>
    <w:next w:val="Normal"/>
    <w:autoRedefine/>
    <w:uiPriority w:val="39"/>
    <w:unhideWhenUsed/>
    <w:rsid w:val="003A1AC4"/>
    <w:pPr>
      <w:ind w:left="600"/>
    </w:pPr>
    <w:rPr>
      <w:szCs w:val="24"/>
    </w:rPr>
  </w:style>
  <w:style w:type="paragraph" w:customStyle="1" w:styleId="FootnoteText1">
    <w:name w:val="Footnote Text1"/>
    <w:rsid w:val="003A1AC4"/>
    <w:rPr>
      <w:rFonts w:ascii="Helvetica" w:eastAsia="ヒラギノ角ゴ Pro W3" w:hAnsi="Helvetica"/>
      <w:color w:val="000000"/>
    </w:rPr>
  </w:style>
  <w:style w:type="character" w:customStyle="1" w:styleId="ft01">
    <w:name w:val="ft01"/>
    <w:basedOn w:val="DefaultParagraphFont"/>
    <w:rsid w:val="003A1AC4"/>
    <w:rPr>
      <w:rFonts w:ascii="Times" w:hAnsi="Times" w:hint="default"/>
      <w:color w:val="000000"/>
      <w:sz w:val="26"/>
      <w:szCs w:val="26"/>
    </w:rPr>
  </w:style>
  <w:style w:type="character" w:customStyle="1" w:styleId="ft11">
    <w:name w:val="ft11"/>
    <w:basedOn w:val="DefaultParagraphFont"/>
    <w:rsid w:val="003A1AC4"/>
    <w:rPr>
      <w:rFonts w:ascii="Times" w:hAnsi="Times" w:hint="default"/>
      <w:color w:val="000000"/>
      <w:sz w:val="26"/>
      <w:szCs w:val="26"/>
    </w:rPr>
  </w:style>
  <w:style w:type="character" w:styleId="HTMLCode">
    <w:name w:val="HTML Code"/>
    <w:basedOn w:val="DefaultParagraphFont"/>
    <w:uiPriority w:val="99"/>
    <w:semiHidden/>
    <w:unhideWhenUsed/>
    <w:rsid w:val="003A1AC4"/>
    <w:rPr>
      <w:rFonts w:ascii="Courier New" w:eastAsia="Times New Roman" w:hAnsi="Courier New" w:cs="Courier New"/>
      <w:sz w:val="20"/>
      <w:szCs w:val="20"/>
    </w:rPr>
  </w:style>
  <w:style w:type="character" w:customStyle="1" w:styleId="st1">
    <w:name w:val="st1"/>
    <w:basedOn w:val="DefaultParagraphFont"/>
    <w:rsid w:val="003A1AC4"/>
  </w:style>
  <w:style w:type="paragraph" w:styleId="TOC9">
    <w:name w:val="toc 9"/>
    <w:basedOn w:val="Normal"/>
    <w:next w:val="Normal"/>
    <w:autoRedefine/>
    <w:uiPriority w:val="39"/>
    <w:unhideWhenUsed/>
    <w:rsid w:val="003A1AC4"/>
    <w:pPr>
      <w:spacing w:after="100"/>
      <w:ind w:left="1760"/>
    </w:pPr>
    <w:rPr>
      <w:rFonts w:ascii="Calibri" w:hAnsi="Calibri"/>
      <w:szCs w:val="24"/>
    </w:rPr>
  </w:style>
  <w:style w:type="character" w:customStyle="1" w:styleId="apple-converted-space">
    <w:name w:val="apple-converted-space"/>
    <w:basedOn w:val="DefaultParagraphFont"/>
    <w:rsid w:val="003A1AC4"/>
  </w:style>
  <w:style w:type="character" w:customStyle="1" w:styleId="yshortcuts1">
    <w:name w:val="yshortcuts1"/>
    <w:basedOn w:val="DefaultParagraphFont"/>
    <w:rsid w:val="003A1AC4"/>
    <w:rPr>
      <w:color w:val="366388"/>
    </w:rPr>
  </w:style>
  <w:style w:type="paragraph" w:customStyle="1" w:styleId="HeaderFooter">
    <w:name w:val="Header &amp; Footer"/>
    <w:rsid w:val="003A1AC4"/>
    <w:pPr>
      <w:tabs>
        <w:tab w:val="right" w:pos="9632"/>
      </w:tabs>
    </w:pPr>
    <w:rPr>
      <w:rFonts w:ascii="Helvetica" w:eastAsia="ヒラギノ角ゴ Pro W3" w:hAnsi="Helvetica"/>
      <w:color w:val="000000"/>
    </w:rPr>
  </w:style>
  <w:style w:type="paragraph" w:customStyle="1" w:styleId="Body">
    <w:name w:val="Body"/>
    <w:link w:val="BodyChar"/>
    <w:rsid w:val="004B54BF"/>
    <w:rPr>
      <w:rFonts w:ascii="Helvetica" w:eastAsia="ヒラギノ角ゴ Pro W3" w:hAnsi="Helvetica"/>
      <w:color w:val="000000"/>
      <w:sz w:val="24"/>
    </w:rPr>
  </w:style>
  <w:style w:type="character" w:customStyle="1" w:styleId="st">
    <w:name w:val="st"/>
    <w:basedOn w:val="DefaultParagraphFont"/>
    <w:rsid w:val="00EB080D"/>
  </w:style>
  <w:style w:type="paragraph" w:styleId="TOC5">
    <w:name w:val="toc 5"/>
    <w:basedOn w:val="Normal"/>
    <w:next w:val="Normal"/>
    <w:autoRedefine/>
    <w:uiPriority w:val="39"/>
    <w:unhideWhenUsed/>
    <w:rsid w:val="0064286D"/>
    <w:pPr>
      <w:spacing w:after="100" w:line="276" w:lineRule="auto"/>
      <w:ind w:left="880"/>
      <w:jc w:val="left"/>
    </w:pPr>
    <w:rPr>
      <w:rFonts w:asciiTheme="minorHAnsi" w:eastAsiaTheme="minorEastAsia" w:hAnsiTheme="minorHAnsi" w:cstheme="minorBidi"/>
      <w:lang w:eastAsia="en-US"/>
    </w:rPr>
  </w:style>
  <w:style w:type="paragraph" w:styleId="TOC6">
    <w:name w:val="toc 6"/>
    <w:basedOn w:val="Normal"/>
    <w:next w:val="Normal"/>
    <w:autoRedefine/>
    <w:uiPriority w:val="39"/>
    <w:unhideWhenUsed/>
    <w:rsid w:val="0064286D"/>
    <w:pPr>
      <w:spacing w:after="100" w:line="276" w:lineRule="auto"/>
      <w:ind w:left="1100"/>
      <w:jc w:val="left"/>
    </w:pPr>
    <w:rPr>
      <w:rFonts w:asciiTheme="minorHAnsi" w:eastAsiaTheme="minorEastAsia" w:hAnsiTheme="minorHAnsi" w:cstheme="minorBidi"/>
      <w:lang w:eastAsia="en-US"/>
    </w:rPr>
  </w:style>
  <w:style w:type="paragraph" w:styleId="TOC7">
    <w:name w:val="toc 7"/>
    <w:basedOn w:val="Normal"/>
    <w:next w:val="Normal"/>
    <w:autoRedefine/>
    <w:uiPriority w:val="39"/>
    <w:unhideWhenUsed/>
    <w:rsid w:val="0064286D"/>
    <w:pPr>
      <w:spacing w:after="100" w:line="276" w:lineRule="auto"/>
      <w:ind w:left="1320"/>
      <w:jc w:val="left"/>
    </w:pPr>
    <w:rPr>
      <w:rFonts w:asciiTheme="minorHAnsi" w:eastAsiaTheme="minorEastAsia" w:hAnsiTheme="minorHAnsi" w:cstheme="minorBidi"/>
      <w:lang w:eastAsia="en-US"/>
    </w:rPr>
  </w:style>
  <w:style w:type="paragraph" w:styleId="TOC8">
    <w:name w:val="toc 8"/>
    <w:basedOn w:val="Normal"/>
    <w:next w:val="Normal"/>
    <w:autoRedefine/>
    <w:uiPriority w:val="39"/>
    <w:unhideWhenUsed/>
    <w:rsid w:val="0064286D"/>
    <w:pPr>
      <w:spacing w:after="100" w:line="276" w:lineRule="auto"/>
      <w:ind w:left="1540"/>
      <w:jc w:val="left"/>
    </w:pPr>
    <w:rPr>
      <w:rFonts w:asciiTheme="minorHAnsi" w:eastAsiaTheme="minorEastAsia" w:hAnsiTheme="minorHAnsi" w:cstheme="minorBidi"/>
      <w:lang w:eastAsia="en-US"/>
    </w:rPr>
  </w:style>
  <w:style w:type="character" w:customStyle="1" w:styleId="style21">
    <w:name w:val="style21"/>
    <w:basedOn w:val="DefaultParagraphFont"/>
    <w:rsid w:val="005A6039"/>
    <w:rPr>
      <w:color w:val="FF0000"/>
    </w:rPr>
  </w:style>
  <w:style w:type="character" w:customStyle="1" w:styleId="BodyChar">
    <w:name w:val="Body Char"/>
    <w:basedOn w:val="DefaultParagraphFont"/>
    <w:link w:val="Body"/>
    <w:rsid w:val="002B745D"/>
    <w:rPr>
      <w:rFonts w:ascii="Helvetica" w:eastAsia="ヒラギノ角ゴ Pro W3" w:hAnsi="Helvetica"/>
      <w:color w:val="000000"/>
      <w:sz w:val="24"/>
    </w:rPr>
  </w:style>
  <w:style w:type="paragraph" w:customStyle="1" w:styleId="Heading41">
    <w:name w:val="Heading 41"/>
    <w:next w:val="Normal"/>
    <w:rsid w:val="00392140"/>
    <w:pPr>
      <w:keepNext/>
      <w:spacing w:before="100" w:after="100" w:line="360" w:lineRule="auto"/>
      <w:jc w:val="both"/>
      <w:outlineLvl w:val="3"/>
    </w:pPr>
    <w:rPr>
      <w:rFonts w:ascii="Times New Roman Bold" w:eastAsia="ヒラギノ角ゴ Pro W3" w:hAnsi="Times New Roman Bold"/>
      <w:color w:val="000000"/>
      <w:sz w:val="26"/>
    </w:rPr>
  </w:style>
  <w:style w:type="paragraph" w:customStyle="1" w:styleId="EndNoteBibliographyTitle">
    <w:name w:val="EndNote Bibliography Title"/>
    <w:basedOn w:val="Normal"/>
    <w:link w:val="EndNoteBibliographyTitleChar"/>
    <w:rsid w:val="004A686F"/>
    <w:pPr>
      <w:jc w:val="center"/>
    </w:pPr>
    <w:rPr>
      <w:noProof/>
      <w:lang w:val="bg-BG"/>
    </w:rPr>
  </w:style>
  <w:style w:type="character" w:customStyle="1" w:styleId="EndNoteBibliographyTitleChar">
    <w:name w:val="EndNote Bibliography Title Char"/>
    <w:basedOn w:val="DefaultParagraphFont"/>
    <w:link w:val="EndNoteBibliographyTitle"/>
    <w:rsid w:val="004A686F"/>
    <w:rPr>
      <w:rFonts w:ascii="Times New Roman" w:hAnsi="Times New Roman"/>
      <w:noProof/>
      <w:sz w:val="22"/>
      <w:szCs w:val="22"/>
      <w:lang w:val="bg-BG" w:eastAsia="bg-BG"/>
    </w:rPr>
  </w:style>
  <w:style w:type="paragraph" w:customStyle="1" w:styleId="EndNoteBibliography">
    <w:name w:val="EndNote Bibliography"/>
    <w:basedOn w:val="Normal"/>
    <w:link w:val="EndNoteBibliographyChar"/>
    <w:rsid w:val="004A686F"/>
    <w:pPr>
      <w:spacing w:line="240" w:lineRule="auto"/>
    </w:pPr>
    <w:rPr>
      <w:noProof/>
      <w:lang w:val="bg-BG"/>
    </w:rPr>
  </w:style>
  <w:style w:type="character" w:customStyle="1" w:styleId="EndNoteBibliographyChar">
    <w:name w:val="EndNote Bibliography Char"/>
    <w:basedOn w:val="DefaultParagraphFont"/>
    <w:link w:val="EndNoteBibliography"/>
    <w:rsid w:val="004A686F"/>
    <w:rPr>
      <w:rFonts w:ascii="Times New Roman" w:hAnsi="Times New Roman"/>
      <w:noProof/>
      <w:sz w:val="22"/>
      <w:szCs w:val="22"/>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4511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theme" Target="theme/theme1.xml"/><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1.bin"/><Relationship Id="rId84" Type="http://schemas.openxmlformats.org/officeDocument/2006/relationships/oleObject" Target="embeddings/oleObject39.bin"/><Relationship Id="rId89" Type="http://schemas.openxmlformats.org/officeDocument/2006/relationships/image" Target="media/image42.wmf"/><Relationship Id="rId112" Type="http://schemas.openxmlformats.org/officeDocument/2006/relationships/image" Target="media/image60.emf"/><Relationship Id="rId16" Type="http://schemas.openxmlformats.org/officeDocument/2006/relationships/oleObject" Target="embeddings/oleObject5.bin"/><Relationship Id="rId107" Type="http://schemas.openxmlformats.org/officeDocument/2006/relationships/image" Target="media/image55.emf"/><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7.wmf"/><Relationship Id="rId102" Type="http://schemas.openxmlformats.org/officeDocument/2006/relationships/image" Target="media/image49.emf"/><Relationship Id="rId5" Type="http://schemas.openxmlformats.org/officeDocument/2006/relationships/footnotes" Target="footnotes.xml"/><Relationship Id="rId90" Type="http://schemas.openxmlformats.org/officeDocument/2006/relationships/oleObject" Target="embeddings/oleObject42.bin"/><Relationship Id="rId95" Type="http://schemas.openxmlformats.org/officeDocument/2006/relationships/image" Target="media/image45.emf"/><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2.wmf"/><Relationship Id="rId113" Type="http://schemas.openxmlformats.org/officeDocument/2006/relationships/footer" Target="footer1.xml"/><Relationship Id="rId80" Type="http://schemas.openxmlformats.org/officeDocument/2006/relationships/oleObject" Target="embeddings/oleObject37.bin"/><Relationship Id="rId85" Type="http://schemas.openxmlformats.org/officeDocument/2006/relationships/image" Target="media/image40.wmf"/><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image" Target="media/image51.emf"/><Relationship Id="rId108" Type="http://schemas.openxmlformats.org/officeDocument/2006/relationships/image" Target="media/image56.emf"/><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5.wmf"/><Relationship Id="rId91" Type="http://schemas.openxmlformats.org/officeDocument/2006/relationships/image" Target="media/image43.wmf"/><Relationship Id="rId96" Type="http://schemas.openxmlformats.org/officeDocument/2006/relationships/image" Target="media/image46.e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image" Target="media/image54.emf"/><Relationship Id="rId114" Type="http://schemas.openxmlformats.org/officeDocument/2006/relationships/header" Target="header1.xml"/><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6.bin"/><Relationship Id="rId81" Type="http://schemas.openxmlformats.org/officeDocument/2006/relationships/image" Target="media/image38.wmf"/><Relationship Id="rId86" Type="http://schemas.openxmlformats.org/officeDocument/2006/relationships/oleObject" Target="embeddings/oleObject40.bin"/><Relationship Id="rId94" Type="http://schemas.openxmlformats.org/officeDocument/2006/relationships/oleObject" Target="embeddings/oleObject44.bin"/><Relationship Id="rId101" Type="http://schemas.openxmlformats.org/officeDocument/2006/relationships/image" Target="media/image50.emf"/><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image" Target="media/image57.e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image" Target="media/image47.emf"/><Relationship Id="rId104" Type="http://schemas.openxmlformats.org/officeDocument/2006/relationships/image" Target="media/image52.emf"/><Relationship Id="rId7" Type="http://schemas.openxmlformats.org/officeDocument/2006/relationships/image" Target="media/image1.wmf"/><Relationship Id="rId71" Type="http://schemas.openxmlformats.org/officeDocument/2006/relationships/image" Target="media/image33.wmf"/><Relationship Id="rId92" Type="http://schemas.openxmlformats.org/officeDocument/2006/relationships/oleObject" Target="embeddings/oleObject43.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image" Target="media/image58.emf"/><Relationship Id="rId115" Type="http://schemas.openxmlformats.org/officeDocument/2006/relationships/footer" Target="footer2.xml"/><Relationship Id="rId61" Type="http://schemas.openxmlformats.org/officeDocument/2006/relationships/image" Target="media/image28.wmf"/><Relationship Id="rId82" Type="http://schemas.openxmlformats.org/officeDocument/2006/relationships/oleObject" Target="embeddings/oleObject38.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5" Type="http://schemas.openxmlformats.org/officeDocument/2006/relationships/image" Target="media/image53.emf"/><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image" Target="media/image44.wmf"/><Relationship Id="rId98" Type="http://schemas.openxmlformats.org/officeDocument/2006/relationships/image" Target="media/image48.emf"/><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fontTable" Target="fontTable.xml"/><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oleObject" Target="embeddings/oleObject41.bin"/><Relationship Id="rId111" Type="http://schemas.openxmlformats.org/officeDocument/2006/relationships/image" Target="media/image5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19</Pages>
  <Words>3425</Words>
  <Characters>19528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QMUL</Company>
  <LinksUpToDate>false</LinksUpToDate>
  <CharactersWithSpaces>22908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Joshua Reiss</cp:lastModifiedBy>
  <cp:revision>4</cp:revision>
  <cp:lastPrinted>2017-02-08T12:13:00Z</cp:lastPrinted>
  <dcterms:created xsi:type="dcterms:W3CDTF">2017-02-08T16:59:00Z</dcterms:created>
  <dcterms:modified xsi:type="dcterms:W3CDTF">2024-12-09T14:31:00Z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ies>
</file>