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1034" w14:textId="037EEBD6" w:rsidR="00554400" w:rsidRDefault="00E978D1">
      <w:r>
        <w:t>Lab 1 is not marked</w:t>
      </w:r>
    </w:p>
    <w:p w14:paraId="68C1B2BC" w14:textId="509DD59B" w:rsidR="00E978D1" w:rsidRDefault="00E978D1">
      <w:r>
        <w:t>Lab 2 is worth 15%</w:t>
      </w:r>
    </w:p>
    <w:p w14:paraId="4B952CAD" w14:textId="77777777" w:rsidR="00E978D1" w:rsidRDefault="00E978D1" w:rsidP="00E978D1">
      <w:r>
        <w:t>Lab 3 is worth 15%</w:t>
      </w:r>
    </w:p>
    <w:p w14:paraId="0690335F" w14:textId="37F00765" w:rsidR="00E978D1" w:rsidRDefault="00E978D1" w:rsidP="00E978D1">
      <w:r>
        <w:t xml:space="preserve">Lab </w:t>
      </w:r>
      <w:r w:rsidR="00FF0B9D">
        <w:t>4</w:t>
      </w:r>
      <w:r>
        <w:t xml:space="preserve"> is worth 15%</w:t>
      </w:r>
    </w:p>
    <w:p w14:paraId="1FD2BCE0" w14:textId="0E0BFFA6" w:rsidR="00E978D1" w:rsidRDefault="00E978D1" w:rsidP="00E978D1">
      <w:r>
        <w:t xml:space="preserve">Lab </w:t>
      </w:r>
      <w:r w:rsidR="00FF0B9D">
        <w:t>5</w:t>
      </w:r>
      <w:r>
        <w:t xml:space="preserve"> is worth 15%</w:t>
      </w:r>
    </w:p>
    <w:p w14:paraId="263C764A" w14:textId="15DDF9D6" w:rsidR="00FF0B9D" w:rsidRDefault="00FF0B9D" w:rsidP="00E978D1">
      <w:r>
        <w:t>Fieldwork is worth 40%</w:t>
      </w:r>
    </w:p>
    <w:p w14:paraId="716C96C2" w14:textId="11D0D187" w:rsidR="00FF0B9D" w:rsidRDefault="008115FC" w:rsidP="00E978D1">
      <w:r>
        <w:t>Labs 2, 3 and 4</w:t>
      </w:r>
      <w:r w:rsidR="00271C06">
        <w:t>, and the fieldwork</w:t>
      </w:r>
      <w:r>
        <w:t xml:space="preserve"> </w:t>
      </w:r>
      <w:r w:rsidR="00271C06">
        <w:t>have questions that need answering</w:t>
      </w:r>
      <w:r w:rsidR="00665E62">
        <w:t>, lab 5 does not.</w:t>
      </w:r>
    </w:p>
    <w:p w14:paraId="3162B53A" w14:textId="77777777" w:rsidR="007B6A6A" w:rsidRDefault="007B6A6A" w:rsidP="00E978D1"/>
    <w:p w14:paraId="566C1222" w14:textId="69E25D64" w:rsidR="007B6A6A" w:rsidRDefault="007B6A6A" w:rsidP="00E978D1">
      <w:r>
        <w:t>Marking on each assignment is 50</w:t>
      </w:r>
      <w:r w:rsidR="005E25C7">
        <w:t>% for the report, 50% for the code</w:t>
      </w:r>
    </w:p>
    <w:p w14:paraId="56B467A7" w14:textId="77777777" w:rsidR="00FF0B9D" w:rsidRDefault="00FF0B9D" w:rsidP="00E978D1"/>
    <w:p w14:paraId="1191EA9D" w14:textId="0D17228D" w:rsidR="00E978D1" w:rsidRDefault="00E978D1" w:rsidP="00E978D1"/>
    <w:sectPr w:rsidR="00E97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E0"/>
    <w:rsid w:val="00093A44"/>
    <w:rsid w:val="000E71E0"/>
    <w:rsid w:val="00231F49"/>
    <w:rsid w:val="00271C06"/>
    <w:rsid w:val="003D5C7E"/>
    <w:rsid w:val="003E1483"/>
    <w:rsid w:val="00516CC3"/>
    <w:rsid w:val="00554400"/>
    <w:rsid w:val="00555B1B"/>
    <w:rsid w:val="005E25C7"/>
    <w:rsid w:val="00665E62"/>
    <w:rsid w:val="007B6A6A"/>
    <w:rsid w:val="008115FC"/>
    <w:rsid w:val="00A233D2"/>
    <w:rsid w:val="00B17A2D"/>
    <w:rsid w:val="00B6392E"/>
    <w:rsid w:val="00E978D1"/>
    <w:rsid w:val="00F50D4A"/>
    <w:rsid w:val="00FF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4E8C"/>
  <w15:chartTrackingRefBased/>
  <w15:docId w15:val="{6D97ED45-0D23-4D90-AF82-8B090AF6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1B"/>
    <w:pPr>
      <w:spacing w:after="0" w:line="360" w:lineRule="auto"/>
      <w:jc w:val="both"/>
    </w:pPr>
    <w:rPr>
      <w:rFonts w:ascii="Times New Roman" w:hAnsi="Times New Roman" w:cs="Times New Roman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Reiss</dc:creator>
  <cp:keywords/>
  <dc:description/>
  <cp:lastModifiedBy>Joshua Reiss</cp:lastModifiedBy>
  <cp:revision>8</cp:revision>
  <dcterms:created xsi:type="dcterms:W3CDTF">2022-04-02T08:18:00Z</dcterms:created>
  <dcterms:modified xsi:type="dcterms:W3CDTF">2022-04-02T09:19:00Z</dcterms:modified>
</cp:coreProperties>
</file>