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2BF61" w14:textId="77777777" w:rsidR="00933519" w:rsidRDefault="00933519" w:rsidP="008C6FEF">
      <w:pPr>
        <w:pStyle w:val="Heading1"/>
      </w:pPr>
      <w:bookmarkStart w:id="0" w:name="_Ref359947369"/>
      <w:bookmarkStart w:id="1" w:name="_Toc364241164"/>
      <w:bookmarkStart w:id="2" w:name="_Toc364242928"/>
      <w:bookmarkStart w:id="3" w:name="_Toc364259245"/>
      <w:bookmarkStart w:id="4" w:name="_Ref379204652"/>
      <w:bookmarkStart w:id="5" w:name="_Toc381362601"/>
      <w:r>
        <w:t>Filter Design</w:t>
      </w:r>
      <w:bookmarkEnd w:id="0"/>
      <w:bookmarkEnd w:id="1"/>
      <w:bookmarkEnd w:id="2"/>
      <w:bookmarkEnd w:id="3"/>
      <w:bookmarkEnd w:id="4"/>
      <w:bookmarkEnd w:id="5"/>
    </w:p>
    <w:p w14:paraId="3E44D60A" w14:textId="77777777" w:rsidR="00933519" w:rsidRDefault="00212294" w:rsidP="003A1AC4">
      <w:r>
        <w:fldChar w:fldCharType="begin"/>
      </w:r>
      <w:r w:rsidR="00933519">
        <w:instrText xml:space="preserve"> MACROBUTTON MTEditEquationSection2 </w:instrText>
      </w:r>
      <w:r w:rsidR="00933519" w:rsidRPr="00933519">
        <w:rPr>
          <w:rStyle w:val="MTEquationSection"/>
        </w:rPr>
        <w:instrText>Equation Chapter (Next) Section 1</w:instrText>
      </w:r>
      <w:r>
        <w:fldChar w:fldCharType="begin"/>
      </w:r>
      <w:r w:rsidR="00933519">
        <w:instrText xml:space="preserve"> SEQ MTEqn \r \h \* MERGEFORMAT </w:instrText>
      </w:r>
      <w:r>
        <w:fldChar w:fldCharType="end"/>
      </w:r>
      <w:r>
        <w:fldChar w:fldCharType="begin"/>
      </w:r>
      <w:r w:rsidR="00933519">
        <w:instrText xml:space="preserve"> SEQ MTSec \r 1 \h \* MERGEFORMAT </w:instrText>
      </w:r>
      <w:r>
        <w:fldChar w:fldCharType="end"/>
      </w:r>
      <w:r>
        <w:fldChar w:fldCharType="begin"/>
      </w:r>
      <w:r w:rsidR="00933519">
        <w:instrText xml:space="preserve"> SEQ MTChap \h \* MERGEFORMAT </w:instrText>
      </w:r>
      <w:r>
        <w:fldChar w:fldCharType="end"/>
      </w:r>
      <w:r>
        <w:fldChar w:fldCharType="end"/>
      </w:r>
    </w:p>
    <w:p w14:paraId="5BAD0CCD" w14:textId="7EDBA015" w:rsidR="00542622" w:rsidRDefault="00542622" w:rsidP="00542622">
      <w:pPr>
        <w:rPr>
          <w:lang w:val="en-GB"/>
        </w:rPr>
      </w:pPr>
      <w:r>
        <w:rPr>
          <w:lang w:val="en-GB"/>
        </w:rPr>
        <w:t>…</w:t>
      </w:r>
    </w:p>
    <w:p w14:paraId="5645BF90" w14:textId="2F6E62E6" w:rsidR="00542622" w:rsidRPr="00542622" w:rsidRDefault="00542622" w:rsidP="00542622">
      <w:pPr>
        <w:rPr>
          <w:lang w:val="en-GB"/>
        </w:rPr>
      </w:pPr>
      <w:r w:rsidRPr="00542622">
        <w:rPr>
          <w:lang w:val="en-GB"/>
        </w:rPr>
        <w:t xml:space="preserve">The complementary high-frequency shelving filter can be obtained by replacing the gain </w:t>
      </w:r>
      <w:r w:rsidRPr="001332E5">
        <w:rPr>
          <w:i/>
          <w:iCs/>
          <w:lang w:val="en-GB"/>
        </w:rPr>
        <w:t>G</w:t>
      </w:r>
      <w:r w:rsidRPr="00542622">
        <w:rPr>
          <w:lang w:val="en-GB"/>
        </w:rPr>
        <w:t xml:space="preserve"> in (10) by</w:t>
      </w:r>
      <w:r>
        <w:rPr>
          <w:lang w:val="en-GB"/>
        </w:rPr>
        <w:t xml:space="preserve"> </w:t>
      </w:r>
      <w:r w:rsidRPr="00542622">
        <w:rPr>
          <w:lang w:val="en-GB"/>
        </w:rPr>
        <w:t>1</w:t>
      </w:r>
      <w:r>
        <w:rPr>
          <w:lang w:val="en-GB"/>
        </w:rPr>
        <w:t>/</w:t>
      </w:r>
      <w:r w:rsidRPr="001332E5">
        <w:rPr>
          <w:i/>
          <w:iCs/>
          <w:lang w:val="en-GB"/>
        </w:rPr>
        <w:t>G</w:t>
      </w:r>
      <w:r w:rsidRPr="00542622">
        <w:rPr>
          <w:lang w:val="en-GB"/>
        </w:rPr>
        <w:t xml:space="preserve">, which yields the inverse filter, and by multiplying the transfer function (numerator) by </w:t>
      </w:r>
      <w:r w:rsidRPr="001332E5">
        <w:rPr>
          <w:i/>
          <w:iCs/>
          <w:lang w:val="en-GB"/>
        </w:rPr>
        <w:t>G</w:t>
      </w:r>
      <w:r w:rsidRPr="00542622">
        <w:rPr>
          <w:lang w:val="en-GB"/>
        </w:rPr>
        <w:t>, which</w:t>
      </w:r>
      <w:r>
        <w:rPr>
          <w:lang w:val="en-GB"/>
        </w:rPr>
        <w:t xml:space="preserve"> </w:t>
      </w:r>
      <w:r w:rsidRPr="00542622">
        <w:rPr>
          <w:lang w:val="en-GB"/>
        </w:rPr>
        <w:t>shifts the magnitude response vertically so that the gain at zero frequency becomes unity (0 dB), and</w:t>
      </w:r>
      <w:r>
        <w:rPr>
          <w:lang w:val="en-GB"/>
        </w:rPr>
        <w:t xml:space="preserve"> </w:t>
      </w:r>
      <w:r w:rsidRPr="00542622">
        <w:rPr>
          <w:lang w:val="en-GB"/>
        </w:rPr>
        <w:t xml:space="preserve">gain </w:t>
      </w:r>
      <w:r w:rsidRPr="00FA150B">
        <w:rPr>
          <w:i/>
          <w:iCs/>
          <w:lang w:val="en-GB"/>
        </w:rPr>
        <w:t>G</w:t>
      </w:r>
      <w:r w:rsidRPr="00542622">
        <w:rPr>
          <w:lang w:val="en-GB"/>
        </w:rPr>
        <w:t xml:space="preserve"> is achieved at high frequencies as desired. Additionally, we multiply both the numerator and the</w:t>
      </w:r>
      <w:r w:rsidR="004D4D0F">
        <w:rPr>
          <w:lang w:val="en-GB"/>
        </w:rPr>
        <w:t xml:space="preserve"> </w:t>
      </w:r>
      <w:r w:rsidRPr="00542622">
        <w:rPr>
          <w:lang w:val="en-GB"/>
        </w:rPr>
        <w:t>denominator by</w:t>
      </w:r>
      <w:r>
        <w:rPr>
          <w:lang w:val="en-GB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G</m:t>
            </m:r>
          </m:e>
        </m:rad>
      </m:oMath>
      <w:r w:rsidR="00394787">
        <w:rPr>
          <w:iCs/>
          <w:lang w:val="en-GB"/>
        </w:rPr>
        <w:t xml:space="preserve"> </w:t>
      </w:r>
      <w:r w:rsidR="00394787" w:rsidRPr="00394787">
        <w:rPr>
          <w:iCs/>
          <w:lang w:val="en-GB"/>
        </w:rPr>
        <w:t>to cancel divisions by</w:t>
      </w:r>
      <w:r w:rsidR="00394787">
        <w:rPr>
          <w:iCs/>
          <w:lang w:val="en-GB"/>
        </w:rPr>
        <w:t xml:space="preserve"> </w:t>
      </w:r>
      <w:r w:rsidR="00394787">
        <w:rPr>
          <w:i/>
          <w:lang w:val="en-GB"/>
        </w:rPr>
        <w:t>G</w:t>
      </w:r>
      <w:r>
        <w:rPr>
          <w:lang w:val="en-GB"/>
        </w:rPr>
        <w:t>.</w:t>
      </w:r>
    </w:p>
    <w:p w14:paraId="622E3D15" w14:textId="272E907D" w:rsidR="00542622" w:rsidRPr="00542622" w:rsidRDefault="00542622" w:rsidP="00542622">
      <w:pPr>
        <w:rPr>
          <w:lang w:val="en-GB"/>
        </w:rPr>
      </w:pPr>
      <w:r w:rsidRPr="00542622">
        <w:rPr>
          <w:lang w:val="en-GB"/>
        </w:rPr>
        <w:t xml:space="preserve">Comparison with (10) shows that these transfer functions are related as </w:t>
      </w:r>
      <w:r w:rsidRPr="00FA150B">
        <w:rPr>
          <w:i/>
          <w:iCs/>
          <w:lang w:val="en-GB"/>
        </w:rPr>
        <w:t>H</w:t>
      </w:r>
      <w:r w:rsidRPr="00FA150B">
        <w:rPr>
          <w:i/>
          <w:iCs/>
          <w:vertAlign w:val="subscript"/>
          <w:lang w:val="en-GB"/>
        </w:rPr>
        <w:t>HS</w:t>
      </w:r>
      <w:r w:rsidRPr="00542622">
        <w:rPr>
          <w:lang w:val="en-GB"/>
        </w:rPr>
        <w:t>(</w:t>
      </w:r>
      <w:r w:rsidRPr="00394787">
        <w:rPr>
          <w:i/>
          <w:iCs/>
          <w:lang w:val="en-GB"/>
        </w:rPr>
        <w:t>z</w:t>
      </w:r>
      <w:r w:rsidRPr="00542622">
        <w:rPr>
          <w:lang w:val="en-GB"/>
        </w:rPr>
        <w:t xml:space="preserve">) = </w:t>
      </w:r>
      <w:r w:rsidRPr="00FA150B">
        <w:rPr>
          <w:i/>
          <w:iCs/>
          <w:lang w:val="en-GB"/>
        </w:rPr>
        <w:t>G</w:t>
      </w:r>
      <w:r w:rsidR="00F73F0B">
        <w:rPr>
          <w:lang w:val="en-GB"/>
        </w:rPr>
        <w:t>/</w:t>
      </w:r>
      <w:r w:rsidRPr="00394787">
        <w:rPr>
          <w:i/>
          <w:iCs/>
          <w:lang w:val="en-GB"/>
        </w:rPr>
        <w:t>H</w:t>
      </w:r>
      <w:r w:rsidRPr="00394787">
        <w:rPr>
          <w:i/>
          <w:iCs/>
          <w:vertAlign w:val="subscript"/>
          <w:lang w:val="en-GB"/>
        </w:rPr>
        <w:t>LS</w:t>
      </w:r>
      <w:r w:rsidRPr="00542622">
        <w:rPr>
          <w:lang w:val="en-GB"/>
        </w:rPr>
        <w:t>(</w:t>
      </w:r>
      <w:r w:rsidRPr="00394787">
        <w:rPr>
          <w:i/>
          <w:iCs/>
          <w:lang w:val="en-GB"/>
        </w:rPr>
        <w:t>z</w:t>
      </w:r>
      <w:r w:rsidRPr="00542622">
        <w:rPr>
          <w:lang w:val="en-GB"/>
        </w:rPr>
        <w:t>), which</w:t>
      </w:r>
      <w:r>
        <w:rPr>
          <w:lang w:val="en-GB"/>
        </w:rPr>
        <w:t xml:space="preserve"> </w:t>
      </w:r>
      <w:r w:rsidRPr="00542622">
        <w:rPr>
          <w:lang w:val="en-GB"/>
        </w:rPr>
        <w:t>means that the pole and the zero of the filter can be interchanged to convert a low shelf to a high shelf</w:t>
      </w:r>
      <w:r>
        <w:rPr>
          <w:lang w:val="en-GB"/>
        </w:rPr>
        <w:t xml:space="preserve"> </w:t>
      </w:r>
      <w:r w:rsidRPr="00542622">
        <w:rPr>
          <w:lang w:val="en-GB"/>
        </w:rPr>
        <w:t xml:space="preserve">or vice versa. Furthermore, a scaling by </w:t>
      </w:r>
      <w:r w:rsidRPr="00394787">
        <w:rPr>
          <w:i/>
          <w:iCs/>
          <w:lang w:val="en-GB"/>
        </w:rPr>
        <w:t>G</w:t>
      </w:r>
      <w:r w:rsidRPr="00542622">
        <w:rPr>
          <w:lang w:val="en-GB"/>
        </w:rPr>
        <w:t xml:space="preserve"> must be applied. This implies that a cascade of a low and</w:t>
      </w:r>
      <w:r>
        <w:rPr>
          <w:lang w:val="en-GB"/>
        </w:rPr>
        <w:t xml:space="preserve"> </w:t>
      </w:r>
      <w:r w:rsidRPr="00542622">
        <w:rPr>
          <w:lang w:val="en-GB"/>
        </w:rPr>
        <w:t xml:space="preserve">high shelf with the same crossover frequency </w:t>
      </w:r>
      <w:r w:rsidR="00CD0FA7" w:rsidRPr="00394787">
        <w:rPr>
          <w:rFonts w:ascii="Symbol" w:hAnsi="Symbol"/>
          <w:i/>
          <w:iCs/>
          <w:lang w:val="en-GB"/>
        </w:rPr>
        <w:t>w</w:t>
      </w:r>
      <w:r w:rsidRPr="00394787">
        <w:rPr>
          <w:i/>
          <w:iCs/>
          <w:vertAlign w:val="subscript"/>
          <w:lang w:val="en-GB"/>
        </w:rPr>
        <w:t>c</w:t>
      </w:r>
      <w:r w:rsidRPr="00542622">
        <w:rPr>
          <w:lang w:val="en-GB"/>
        </w:rPr>
        <w:t xml:space="preserve"> and gain </w:t>
      </w:r>
      <w:r w:rsidRPr="00394787">
        <w:rPr>
          <w:i/>
          <w:iCs/>
          <w:lang w:val="en-GB"/>
        </w:rPr>
        <w:t>G</w:t>
      </w:r>
      <w:r w:rsidRPr="00542622">
        <w:rPr>
          <w:lang w:val="en-GB"/>
        </w:rPr>
        <w:t xml:space="preserve"> will produce a constant gain </w:t>
      </w:r>
      <w:r w:rsidRPr="00394787">
        <w:rPr>
          <w:i/>
          <w:iCs/>
          <w:lang w:val="en-GB"/>
        </w:rPr>
        <w:t>G</w:t>
      </w:r>
      <w:r w:rsidRPr="00542622">
        <w:rPr>
          <w:lang w:val="en-GB"/>
        </w:rPr>
        <w:t xml:space="preserve"> across all</w:t>
      </w:r>
      <w:r>
        <w:rPr>
          <w:lang w:val="en-GB"/>
        </w:rPr>
        <w:t xml:space="preserve"> </w:t>
      </w:r>
      <w:r w:rsidRPr="00542622">
        <w:rPr>
          <w:lang w:val="en-GB"/>
        </w:rPr>
        <w:t>frequencies. Figure 2 shows this for a pair of low- and high-frequency shelving filters.</w:t>
      </w:r>
    </w:p>
    <w:p w14:paraId="730AC5B7" w14:textId="161F29D2" w:rsidR="00542622" w:rsidRDefault="00542622" w:rsidP="00542622">
      <w:pPr>
        <w:rPr>
          <w:lang w:val="en-GB"/>
        </w:rPr>
      </w:pPr>
      <w:r w:rsidRPr="00542622">
        <w:rPr>
          <w:lang w:val="en-GB"/>
        </w:rPr>
        <w:t xml:space="preserve">An alternative way to convert a low shelf filter to a high one is to replace </w:t>
      </w:r>
      <w:r w:rsidRPr="00394787">
        <w:rPr>
          <w:i/>
          <w:iCs/>
          <w:lang w:val="en-GB"/>
        </w:rPr>
        <w:t>z</w:t>
      </w:r>
      <w:r w:rsidRPr="00542622">
        <w:rPr>
          <w:lang w:val="en-GB"/>
        </w:rPr>
        <w:t xml:space="preserve"> with </w:t>
      </w:r>
      <w:r w:rsidR="005417A5">
        <w:rPr>
          <w:lang w:val="en-GB"/>
        </w:rPr>
        <w:t>-</w:t>
      </w:r>
      <w:r w:rsidRPr="00394787">
        <w:rPr>
          <w:i/>
          <w:iCs/>
          <w:lang w:val="en-GB"/>
        </w:rPr>
        <w:t>z</w:t>
      </w:r>
      <w:r w:rsidRPr="00542622">
        <w:rPr>
          <w:lang w:val="en-GB"/>
        </w:rPr>
        <w:t xml:space="preserve"> in the transfer</w:t>
      </w:r>
      <w:r>
        <w:rPr>
          <w:lang w:val="en-GB"/>
        </w:rPr>
        <w:t xml:space="preserve"> </w:t>
      </w:r>
      <w:r w:rsidRPr="00542622">
        <w:rPr>
          <w:lang w:val="en-GB"/>
        </w:rPr>
        <w:t>function (i.e., change the sign of every second coefficient), which turns the response over in frequency</w:t>
      </w:r>
      <w:r>
        <w:rPr>
          <w:lang w:val="en-GB"/>
        </w:rPr>
        <w:t xml:space="preserve"> </w:t>
      </w:r>
      <w:r w:rsidRPr="00542622">
        <w:rPr>
          <w:lang w:val="en-GB"/>
        </w:rPr>
        <w:t>so that the zero and Nyquist frequencies are interchanged [</w:t>
      </w:r>
      <w:r w:rsidR="00226340">
        <w:rPr>
          <w:lang w:val="en-GB"/>
        </w:rPr>
        <w:t>A</w:t>
      </w:r>
      <w:r w:rsidRPr="00542622">
        <w:rPr>
          <w:lang w:val="en-GB"/>
        </w:rPr>
        <w:t>]. Additionally, this low-to-high mapping</w:t>
      </w:r>
      <w:r>
        <w:rPr>
          <w:lang w:val="en-GB"/>
        </w:rPr>
        <w:t xml:space="preserve"> </w:t>
      </w:r>
      <w:r w:rsidRPr="00542622">
        <w:rPr>
          <w:lang w:val="en-GB"/>
        </w:rPr>
        <w:t xml:space="preserve">requires replacing </w:t>
      </w:r>
      <w:r w:rsidR="00470F87" w:rsidRPr="00394787">
        <w:rPr>
          <w:rFonts w:ascii="Symbol" w:hAnsi="Symbol"/>
          <w:i/>
          <w:iCs/>
          <w:lang w:val="en-GB"/>
        </w:rPr>
        <w:t>w</w:t>
      </w:r>
      <w:r w:rsidR="00470F87" w:rsidRPr="00394787">
        <w:rPr>
          <w:i/>
          <w:iCs/>
          <w:vertAlign w:val="subscript"/>
          <w:lang w:val="en-GB"/>
        </w:rPr>
        <w:t>c</w:t>
      </w:r>
      <w:r w:rsidRPr="005417A5">
        <w:rPr>
          <w:i/>
          <w:iCs/>
          <w:lang w:val="en-GB"/>
        </w:rPr>
        <w:t xml:space="preserve"> </w:t>
      </w:r>
      <w:r w:rsidRPr="00542622">
        <w:rPr>
          <w:lang w:val="en-GB"/>
        </w:rPr>
        <w:t xml:space="preserve">with </w:t>
      </w:r>
      <w:r w:rsidR="00470F87">
        <w:rPr>
          <w:rFonts w:ascii="Symbol" w:hAnsi="Symbol"/>
          <w:i/>
          <w:iCs/>
          <w:lang w:val="en-GB"/>
        </w:rPr>
        <w:t>p</w:t>
      </w:r>
      <w:r w:rsidR="00470F87">
        <w:rPr>
          <w:lang w:val="en-GB"/>
        </w:rPr>
        <w:t xml:space="preserve"> </w:t>
      </w:r>
      <w:r w:rsidR="005417A5">
        <w:rPr>
          <w:lang w:val="en-GB"/>
        </w:rPr>
        <w:t>-</w:t>
      </w:r>
      <w:r w:rsidR="00470F87" w:rsidRPr="00470F87">
        <w:rPr>
          <w:rFonts w:ascii="Symbol" w:hAnsi="Symbol"/>
          <w:i/>
          <w:iCs/>
          <w:lang w:val="en-GB"/>
        </w:rPr>
        <w:t xml:space="preserve"> </w:t>
      </w:r>
      <w:r w:rsidR="00470F87" w:rsidRPr="00394787">
        <w:rPr>
          <w:rFonts w:ascii="Symbol" w:hAnsi="Symbol"/>
          <w:i/>
          <w:iCs/>
          <w:lang w:val="en-GB"/>
        </w:rPr>
        <w:t>w</w:t>
      </w:r>
      <w:r w:rsidR="00470F87" w:rsidRPr="00394787">
        <w:rPr>
          <w:i/>
          <w:iCs/>
          <w:vertAlign w:val="subscript"/>
          <w:lang w:val="en-GB"/>
        </w:rPr>
        <w:t>c</w:t>
      </w:r>
      <w:r w:rsidRPr="00542622">
        <w:rPr>
          <w:lang w:val="en-GB"/>
        </w:rPr>
        <w:t xml:space="preserve"> to restore the crossover frequency.</w:t>
      </w:r>
    </w:p>
    <w:p w14:paraId="76804F07" w14:textId="77777777" w:rsidR="00542622" w:rsidRDefault="00542622" w:rsidP="00542622">
      <w:pPr>
        <w:rPr>
          <w:lang w:val="en-GB"/>
        </w:rPr>
      </w:pPr>
      <w:r w:rsidRPr="00542622">
        <w:rPr>
          <w:lang w:val="en-GB"/>
        </w:rPr>
        <w:t>Figure 2. Magnitude responses of a low (blue) and high (red) shelf filter with a 12-dB gain</w:t>
      </w:r>
      <w:r>
        <w:rPr>
          <w:lang w:val="en-GB"/>
        </w:rPr>
        <w:t xml:space="preserve"> </w:t>
      </w:r>
      <w:r w:rsidRPr="00542622">
        <w:rPr>
          <w:lang w:val="en-GB"/>
        </w:rPr>
        <w:t>and 1-kHz crossover frequency, and the cascade of the two filters (black).</w:t>
      </w:r>
    </w:p>
    <w:p w14:paraId="72E1D736" w14:textId="26AC5A2A" w:rsidR="00A53D25" w:rsidRDefault="00A53D25" w:rsidP="00542622">
      <w:pPr>
        <w:rPr>
          <w:lang w:val="en-GB"/>
        </w:rPr>
      </w:pPr>
      <w:r>
        <w:rPr>
          <w:lang w:val="en-GB"/>
        </w:rPr>
        <w:t>…</w:t>
      </w:r>
    </w:p>
    <w:p w14:paraId="5D807397" w14:textId="6B53DD97" w:rsidR="0070282F" w:rsidRPr="0070282F" w:rsidRDefault="0070282F" w:rsidP="000C6A41">
      <w:pPr>
        <w:rPr>
          <w:lang w:val="en-GB"/>
        </w:rPr>
      </w:pPr>
      <w:r w:rsidRPr="0070282F">
        <w:rPr>
          <w:lang w:val="en-GB"/>
        </w:rPr>
        <w:t xml:space="preserve">Instead of bandwidth </w:t>
      </w:r>
      <w:r w:rsidR="000C6A41">
        <w:rPr>
          <w:i/>
          <w:iCs/>
          <w:lang w:val="en-GB"/>
        </w:rPr>
        <w:t>B</w:t>
      </w:r>
      <w:r w:rsidRPr="0070282F">
        <w:rPr>
          <w:lang w:val="en-GB"/>
        </w:rPr>
        <w:t xml:space="preserve">, peak filters are often parameterized using quality factor </w:t>
      </w:r>
      <w:r w:rsidR="000C6A41">
        <w:rPr>
          <w:i/>
          <w:iCs/>
          <w:lang w:val="en-GB"/>
        </w:rPr>
        <w:t>Q</w:t>
      </w:r>
      <w:r w:rsidRPr="0070282F">
        <w:rPr>
          <w:lang w:val="en-GB"/>
        </w:rPr>
        <w:t>. These two terms are related by</w:t>
      </w:r>
    </w:p>
    <w:p w14:paraId="652D22E9" w14:textId="36C50F4F" w:rsidR="0070282F" w:rsidRPr="0070282F" w:rsidRDefault="0070282F" w:rsidP="002741DA">
      <w:pPr>
        <w:rPr>
          <w:lang w:val="en-GB"/>
        </w:rPr>
      </w:pPr>
      <w:r w:rsidRPr="0070282F">
        <w:rPr>
          <w:i/>
          <w:iCs/>
          <w:lang w:val="en-GB"/>
        </w:rPr>
        <w:t>Q</w:t>
      </w:r>
      <w:r w:rsidRPr="0070282F">
        <w:rPr>
          <w:lang w:val="en-GB"/>
        </w:rPr>
        <w:t xml:space="preserve"> =</w:t>
      </w:r>
      <w:r w:rsidR="00A851E8" w:rsidRPr="00470F87">
        <w:rPr>
          <w:rFonts w:ascii="Symbol" w:hAnsi="Symbol"/>
          <w:i/>
          <w:iCs/>
          <w:lang w:val="en-GB"/>
        </w:rPr>
        <w:t xml:space="preserve"> </w:t>
      </w:r>
      <w:r w:rsidR="00A851E8" w:rsidRPr="00394787">
        <w:rPr>
          <w:rFonts w:ascii="Symbol" w:hAnsi="Symbol"/>
          <w:i/>
          <w:iCs/>
          <w:lang w:val="en-GB"/>
        </w:rPr>
        <w:t>w</w:t>
      </w:r>
      <w:r w:rsidR="00A851E8" w:rsidRPr="00394787">
        <w:rPr>
          <w:i/>
          <w:iCs/>
          <w:vertAlign w:val="subscript"/>
          <w:lang w:val="en-GB"/>
        </w:rPr>
        <w:t>c</w:t>
      </w:r>
      <w:r w:rsidR="00A851E8" w:rsidRPr="00542622">
        <w:rPr>
          <w:lang w:val="en-GB"/>
        </w:rPr>
        <w:t xml:space="preserve"> </w:t>
      </w:r>
      <w:r w:rsidR="002741DA">
        <w:rPr>
          <w:lang w:val="en-GB"/>
        </w:rPr>
        <w:t>/</w:t>
      </w:r>
      <w:r w:rsidRPr="0070282F">
        <w:rPr>
          <w:i/>
          <w:iCs/>
          <w:lang w:val="en-GB"/>
        </w:rPr>
        <w:t>B</w:t>
      </w:r>
      <w:r w:rsidRPr="0070282F">
        <w:rPr>
          <w:lang w:val="en-GB"/>
        </w:rPr>
        <w:t>.</w:t>
      </w:r>
    </w:p>
    <w:p w14:paraId="40F22DA2" w14:textId="1686373A" w:rsidR="0070282F" w:rsidRPr="0070282F" w:rsidRDefault="0070282F" w:rsidP="0070282F">
      <w:pPr>
        <w:rPr>
          <w:lang w:val="en-GB"/>
        </w:rPr>
      </w:pPr>
      <w:r w:rsidRPr="0070282F">
        <w:rPr>
          <w:lang w:val="en-GB"/>
        </w:rPr>
        <w:t xml:space="preserve">Figure </w:t>
      </w:r>
      <w:r>
        <w:rPr>
          <w:lang w:val="en-GB"/>
        </w:rPr>
        <w:t>5</w:t>
      </w:r>
      <w:r w:rsidRPr="0070282F">
        <w:rPr>
          <w:lang w:val="en-GB"/>
        </w:rPr>
        <w:t xml:space="preserve"> presents examples of peak and notch filters with fixed </w:t>
      </w:r>
      <w:r w:rsidR="0037347E" w:rsidRPr="0070282F">
        <w:rPr>
          <w:i/>
          <w:iCs/>
          <w:lang w:val="en-GB"/>
        </w:rPr>
        <w:t>Q</w:t>
      </w:r>
      <w:r w:rsidR="0037347E" w:rsidRPr="0070282F">
        <w:rPr>
          <w:lang w:val="en-GB"/>
        </w:rPr>
        <w:t xml:space="preserve"> </w:t>
      </w:r>
      <w:r w:rsidRPr="0070282F">
        <w:rPr>
          <w:lang w:val="en-GB"/>
        </w:rPr>
        <w:t xml:space="preserve">but varying the other parameters, showing that they are symmetric on the dB scale for </w:t>
      </w:r>
      <w:r>
        <w:rPr>
          <w:i/>
          <w:iCs/>
          <w:lang w:val="en-GB"/>
        </w:rPr>
        <w:t>G</w:t>
      </w:r>
      <w:r w:rsidRPr="0070282F">
        <w:rPr>
          <w:lang w:val="en-GB"/>
        </w:rPr>
        <w:t xml:space="preserve"> and 1/G. It is also seen that when the center frequency is high, such as </w:t>
      </w:r>
      <w:r w:rsidR="006B1D24" w:rsidRPr="006B1D24">
        <w:rPr>
          <w:i/>
          <w:iCs/>
          <w:lang w:val="en-GB"/>
        </w:rPr>
        <w:t>f</w:t>
      </w:r>
      <w:r w:rsidR="006B1D24" w:rsidRPr="006B1D24">
        <w:rPr>
          <w:i/>
          <w:iCs/>
          <w:vertAlign w:val="subscript"/>
          <w:lang w:val="en-GB"/>
        </w:rPr>
        <w:t>c</w:t>
      </w:r>
      <w:r w:rsidRPr="0070282F">
        <w:rPr>
          <w:lang w:val="en-GB"/>
        </w:rPr>
        <w:t xml:space="preserve"> = 10kHz, the magnitude response itself becomes asymmetric so that the upper </w:t>
      </w:r>
      <w:r w:rsidRPr="0070282F">
        <w:rPr>
          <w:i/>
          <w:iCs/>
          <w:lang w:val="en-GB"/>
        </w:rPr>
        <w:t>skirt</w:t>
      </w:r>
      <w:r w:rsidRPr="0070282F">
        <w:rPr>
          <w:lang w:val="en-GB"/>
        </w:rPr>
        <w:t xml:space="preserve"> (i.e., the magnitude response of a peaking filter on either side of the center frequency) is steeper than the lower one. This feature is caused by the requirement that the digital equalizing filters have a unity gain at the Nyquist limit. </w:t>
      </w:r>
    </w:p>
    <w:p w14:paraId="077BEBF6" w14:textId="2FC96C1D" w:rsidR="00A53D25" w:rsidRDefault="00A53D25" w:rsidP="00A53D25">
      <w:pPr>
        <w:rPr>
          <w:lang w:val="en-GB"/>
        </w:rPr>
      </w:pPr>
      <w:r>
        <w:rPr>
          <w:lang w:val="en-GB"/>
        </w:rPr>
        <w:t xml:space="preserve">Figure 5. </w:t>
      </w:r>
      <w:r w:rsidRPr="00A53D25">
        <w:rPr>
          <w:lang w:val="en-GB"/>
        </w:rPr>
        <w:t>Magnitude responses of peak and notch filters at center frequencies 100 Hz</w:t>
      </w:r>
      <w:r>
        <w:rPr>
          <w:lang w:val="en-GB"/>
        </w:rPr>
        <w:t xml:space="preserve"> </w:t>
      </w:r>
      <w:r w:rsidRPr="00A53D25">
        <w:rPr>
          <w:lang w:val="en-GB"/>
        </w:rPr>
        <w:t xml:space="preserve">(green), 1000 Hz (blue), and 10000 Hz (red), when </w:t>
      </w:r>
      <w:r w:rsidRPr="00A53D25">
        <w:rPr>
          <w:i/>
          <w:iCs/>
          <w:lang w:val="en-GB"/>
        </w:rPr>
        <w:t>Q</w:t>
      </w:r>
      <w:r w:rsidRPr="00A53D25">
        <w:rPr>
          <w:lang w:val="en-GB"/>
        </w:rPr>
        <w:t xml:space="preserve"> = 1. The gains of the peak and</w:t>
      </w:r>
      <w:r>
        <w:rPr>
          <w:lang w:val="en-GB"/>
        </w:rPr>
        <w:t xml:space="preserve"> </w:t>
      </w:r>
      <w:r w:rsidRPr="00A53D25">
        <w:rPr>
          <w:lang w:val="en-GB"/>
        </w:rPr>
        <w:t xml:space="preserve">notch filters are complementary, i.e., </w:t>
      </w:r>
      <w:r w:rsidRPr="00A53D25">
        <w:rPr>
          <w:i/>
          <w:iCs/>
          <w:lang w:val="en-GB"/>
        </w:rPr>
        <w:t xml:space="preserve">G </w:t>
      </w:r>
      <w:r w:rsidRPr="00A53D25">
        <w:rPr>
          <w:lang w:val="en-GB"/>
        </w:rPr>
        <w:t>and 1</w:t>
      </w:r>
      <w:r>
        <w:rPr>
          <w:lang w:val="en-GB"/>
        </w:rPr>
        <w:t>/</w:t>
      </w:r>
      <w:r>
        <w:rPr>
          <w:i/>
          <w:iCs/>
          <w:lang w:val="en-GB"/>
        </w:rPr>
        <w:t>G</w:t>
      </w:r>
      <w:r w:rsidRPr="00A53D25">
        <w:rPr>
          <w:lang w:val="en-GB"/>
        </w:rPr>
        <w:t>, respectively.</w:t>
      </w:r>
    </w:p>
    <w:p w14:paraId="325B89F5" w14:textId="77777777" w:rsidR="00226340" w:rsidRPr="00226340" w:rsidRDefault="00226340" w:rsidP="00226340">
      <w:pPr>
        <w:rPr>
          <w:lang w:val="en-GB"/>
        </w:rPr>
      </w:pPr>
      <w:r>
        <w:rPr>
          <w:lang w:val="en-GB"/>
        </w:rPr>
        <w:t xml:space="preserve">[A] </w:t>
      </w:r>
      <w:r w:rsidRPr="00226340">
        <w:rPr>
          <w:lang w:val="en-GB"/>
        </w:rPr>
        <w:t>Moorer, J.A. The manifold joys of conformal mapping: Applications to digital filtering in the</w:t>
      </w:r>
    </w:p>
    <w:p w14:paraId="0095F265" w14:textId="7CC84308" w:rsidR="00226340" w:rsidRPr="00542622" w:rsidRDefault="00226340" w:rsidP="00226340">
      <w:pPr>
        <w:rPr>
          <w:lang w:val="en-GB"/>
        </w:rPr>
      </w:pPr>
      <w:r w:rsidRPr="00226340">
        <w:rPr>
          <w:lang w:val="en-GB"/>
        </w:rPr>
        <w:t>1145 studio. J. Audio Eng. Soc. 1983, 31, 826–841.</w:t>
      </w:r>
    </w:p>
    <w:p w14:paraId="1D5239CE" w14:textId="334DF5A2" w:rsidR="00542622" w:rsidRDefault="00542622" w:rsidP="00542622">
      <w:pPr>
        <w:rPr>
          <w:lang w:val="en-GB"/>
        </w:rPr>
      </w:pPr>
      <w:r>
        <w:rPr>
          <w:lang w:val="en-GB"/>
        </w:rPr>
        <w:t>…</w:t>
      </w:r>
    </w:p>
    <w:sectPr w:rsidR="00542622" w:rsidSect="003A1AC4">
      <w:footerReference w:type="default" r:id="rId8"/>
      <w:headerReference w:type="first" r:id="rId9"/>
      <w:footerReference w:type="first" r:id="rId10"/>
      <w:pgSz w:w="11907" w:h="16839" w:code="9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72041" w14:textId="77777777" w:rsidR="002A05A7" w:rsidRDefault="002A05A7" w:rsidP="003A1AC4">
      <w:pPr>
        <w:spacing w:line="240" w:lineRule="auto"/>
      </w:pPr>
      <w:r>
        <w:separator/>
      </w:r>
    </w:p>
  </w:endnote>
  <w:endnote w:type="continuationSeparator" w:id="0">
    <w:p w14:paraId="2D5E8B32" w14:textId="77777777" w:rsidR="002A05A7" w:rsidRDefault="002A05A7" w:rsidP="003A1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roman"/>
    <w:pitch w:val="default"/>
  </w:font>
  <w:font w:name="ヒラギノ角ゴ Pro W3"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90940" w14:textId="77777777" w:rsidR="00785F53" w:rsidRDefault="00785F53">
    <w:pPr>
      <w:pStyle w:val="Runninghead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A196C" w14:textId="77777777" w:rsidR="00785F53" w:rsidRDefault="00212294">
    <w:pPr>
      <w:pStyle w:val="Runninghead"/>
    </w:pPr>
    <w:r>
      <w:fldChar w:fldCharType="begin"/>
    </w:r>
    <w:r w:rsidR="00785F53">
      <w:instrText xml:space="preserve"> MACROBUTTON EditPasteSpecial Journal information</w:instrText>
    </w:r>
    <w:r>
      <w:fldChar w:fldCharType="end"/>
    </w:r>
    <w:r w:rsidR="00785F53">
      <w:rPr>
        <w:rStyle w:val="PageNumber"/>
      </w:rPr>
      <w:tab/>
    </w:r>
    <w:r>
      <w:rPr>
        <w:rStyle w:val="PageNumber"/>
      </w:rPr>
      <w:fldChar w:fldCharType="begin"/>
    </w:r>
    <w:r w:rsidR="00785F5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5F53">
      <w:rPr>
        <w:rStyle w:val="PageNumber"/>
        <w:noProof/>
      </w:rPr>
      <w:t>87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B86C9" w14:textId="77777777" w:rsidR="002A05A7" w:rsidRDefault="002A05A7" w:rsidP="003A1AC4">
      <w:pPr>
        <w:spacing w:line="240" w:lineRule="auto"/>
      </w:pPr>
      <w:r>
        <w:separator/>
      </w:r>
    </w:p>
  </w:footnote>
  <w:footnote w:type="continuationSeparator" w:id="0">
    <w:p w14:paraId="048A3EEA" w14:textId="77777777" w:rsidR="002A05A7" w:rsidRDefault="002A05A7" w:rsidP="003A1A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F24C2" w14:textId="77777777" w:rsidR="00785F53" w:rsidRDefault="00785F53">
    <w:pPr>
      <w:pStyle w:val="Runninghead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0"/>
      </w:rPr>
    </w:lvl>
    <w:lvl w:ilvl="2">
      <w:start w:val="1"/>
      <w:numFmt w:val="lowerRoman"/>
      <w:lvlText w:val="%3."/>
      <w:lvlJc w:val="left"/>
      <w:pPr>
        <w:tabs>
          <w:tab w:val="num" w:pos="370"/>
        </w:tabs>
        <w:ind w:left="370" w:firstLine="1790"/>
      </w:pPr>
      <w:rPr>
        <w:rFonts w:hint="default"/>
        <w:color w:val="000000"/>
        <w:position w:val="0"/>
        <w:sz w:val="2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0"/>
      </w:rPr>
    </w:lvl>
    <w:lvl w:ilvl="5">
      <w:start w:val="1"/>
      <w:numFmt w:val="lowerRoman"/>
      <w:lvlText w:val="%6."/>
      <w:lvlJc w:val="left"/>
      <w:pPr>
        <w:tabs>
          <w:tab w:val="num" w:pos="370"/>
        </w:tabs>
        <w:ind w:left="370" w:firstLine="3950"/>
      </w:pPr>
      <w:rPr>
        <w:rFonts w:hint="default"/>
        <w:color w:val="000000"/>
        <w:position w:val="0"/>
        <w:sz w:val="2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0"/>
      </w:rPr>
    </w:lvl>
    <w:lvl w:ilvl="8">
      <w:start w:val="1"/>
      <w:numFmt w:val="lowerRoman"/>
      <w:lvlText w:val="%9."/>
      <w:lvlJc w:val="left"/>
      <w:pPr>
        <w:tabs>
          <w:tab w:val="num" w:pos="370"/>
        </w:tabs>
        <w:ind w:left="370" w:firstLine="6110"/>
      </w:pPr>
      <w:rPr>
        <w:rFonts w:hint="default"/>
        <w:color w:val="000000"/>
        <w:position w:val="0"/>
        <w:sz w:val="20"/>
      </w:rPr>
    </w:lvl>
  </w:abstractNum>
  <w:abstractNum w:abstractNumId="1" w15:restartNumberingAfterBreak="0">
    <w:nsid w:val="00000002"/>
    <w:multiLevelType w:val="multilevel"/>
    <w:tmpl w:val="1E94552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0"/>
      </w:rPr>
    </w:lvl>
    <w:lvl w:ilvl="1">
      <w:start w:val="1"/>
      <w:numFmt w:val="bullet"/>
      <w:lvlText w:val="•"/>
      <w:lvlJc w:val="left"/>
      <w:pPr>
        <w:tabs>
          <w:tab w:val="num" w:pos="72"/>
        </w:tabs>
        <w:ind w:left="72" w:firstLine="10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2">
      <w:start w:val="1"/>
      <w:numFmt w:val="lowerRoman"/>
      <w:lvlText w:val="%3."/>
      <w:lvlJc w:val="left"/>
      <w:pPr>
        <w:tabs>
          <w:tab w:val="num" w:pos="370"/>
        </w:tabs>
        <w:ind w:left="370" w:firstLine="1790"/>
      </w:pPr>
      <w:rPr>
        <w:rFonts w:hint="default"/>
        <w:color w:val="000000"/>
        <w:position w:val="0"/>
        <w:sz w:val="2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0"/>
      </w:rPr>
    </w:lvl>
    <w:lvl w:ilvl="5">
      <w:start w:val="1"/>
      <w:numFmt w:val="lowerRoman"/>
      <w:lvlText w:val="%6."/>
      <w:lvlJc w:val="left"/>
      <w:pPr>
        <w:tabs>
          <w:tab w:val="num" w:pos="370"/>
        </w:tabs>
        <w:ind w:left="370" w:firstLine="3950"/>
      </w:pPr>
      <w:rPr>
        <w:rFonts w:hint="default"/>
        <w:color w:val="000000"/>
        <w:position w:val="0"/>
        <w:sz w:val="2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0"/>
      </w:rPr>
    </w:lvl>
    <w:lvl w:ilvl="8">
      <w:start w:val="1"/>
      <w:numFmt w:val="lowerRoman"/>
      <w:lvlText w:val="%9."/>
      <w:lvlJc w:val="left"/>
      <w:pPr>
        <w:tabs>
          <w:tab w:val="num" w:pos="370"/>
        </w:tabs>
        <w:ind w:left="370" w:firstLine="6110"/>
      </w:pPr>
      <w:rPr>
        <w:rFonts w:hint="default"/>
        <w:color w:val="000000"/>
        <w:position w:val="0"/>
        <w:sz w:val="20"/>
      </w:rPr>
    </w:lvl>
  </w:abstractNum>
  <w:abstractNum w:abstractNumId="3" w15:restartNumberingAfterBreak="0">
    <w:nsid w:val="083F06F7"/>
    <w:multiLevelType w:val="hybridMultilevel"/>
    <w:tmpl w:val="6622BEB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08E4726">
      <w:start w:val="1"/>
      <w:numFmt w:val="bullet"/>
      <w:lvlText w:val=""/>
      <w:lvlJc w:val="left"/>
      <w:pPr>
        <w:tabs>
          <w:tab w:val="num" w:pos="1152"/>
        </w:tabs>
        <w:ind w:left="1224" w:hanging="144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695534"/>
    <w:multiLevelType w:val="hybridMultilevel"/>
    <w:tmpl w:val="C714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95AB8"/>
    <w:multiLevelType w:val="hybridMultilevel"/>
    <w:tmpl w:val="D8000144"/>
    <w:lvl w:ilvl="0" w:tplc="0AE09CCA">
      <w:start w:val="1"/>
      <w:numFmt w:val="decimal"/>
      <w:lvlRestart w:val="0"/>
      <w:lvlText w:val="(%1)"/>
      <w:lvlJc w:val="righ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F145EC"/>
    <w:multiLevelType w:val="hybridMultilevel"/>
    <w:tmpl w:val="42CAA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4A6D"/>
    <w:multiLevelType w:val="hybridMultilevel"/>
    <w:tmpl w:val="1DBC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23B57"/>
    <w:multiLevelType w:val="hybridMultilevel"/>
    <w:tmpl w:val="6C3E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2656A"/>
    <w:multiLevelType w:val="hybridMultilevel"/>
    <w:tmpl w:val="B69E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E0FA2"/>
    <w:multiLevelType w:val="hybridMultilevel"/>
    <w:tmpl w:val="00843674"/>
    <w:lvl w:ilvl="0" w:tplc="749E3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040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8E4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622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BE2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C0B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FE7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243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3C7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6C17848"/>
    <w:multiLevelType w:val="hybridMultilevel"/>
    <w:tmpl w:val="E8FC942E"/>
    <w:lvl w:ilvl="0" w:tplc="C79C39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EA03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06A9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9C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4E4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26EA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F447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003A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E214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0408D"/>
    <w:multiLevelType w:val="hybridMultilevel"/>
    <w:tmpl w:val="39ECA398"/>
    <w:lvl w:ilvl="0" w:tplc="E07C91B8">
      <w:start w:val="1"/>
      <w:numFmt w:val="decimal"/>
      <w:lvlText w:val="%1."/>
      <w:lvlJc w:val="left"/>
      <w:pPr>
        <w:ind w:left="360" w:hanging="360"/>
      </w:pPr>
    </w:lvl>
    <w:lvl w:ilvl="1" w:tplc="C93EFA56" w:tentative="1">
      <w:start w:val="1"/>
      <w:numFmt w:val="lowerLetter"/>
      <w:lvlText w:val="%2."/>
      <w:lvlJc w:val="left"/>
      <w:pPr>
        <w:ind w:left="1080" w:hanging="360"/>
      </w:pPr>
    </w:lvl>
    <w:lvl w:ilvl="2" w:tplc="7F0A13E8" w:tentative="1">
      <w:start w:val="1"/>
      <w:numFmt w:val="lowerRoman"/>
      <w:lvlText w:val="%3."/>
      <w:lvlJc w:val="right"/>
      <w:pPr>
        <w:ind w:left="1800" w:hanging="180"/>
      </w:pPr>
    </w:lvl>
    <w:lvl w:ilvl="3" w:tplc="0EB0DE4A" w:tentative="1">
      <w:start w:val="1"/>
      <w:numFmt w:val="decimal"/>
      <w:lvlText w:val="%4."/>
      <w:lvlJc w:val="left"/>
      <w:pPr>
        <w:ind w:left="2520" w:hanging="360"/>
      </w:pPr>
    </w:lvl>
    <w:lvl w:ilvl="4" w:tplc="7DE09AD6" w:tentative="1">
      <w:start w:val="1"/>
      <w:numFmt w:val="lowerLetter"/>
      <w:lvlText w:val="%5."/>
      <w:lvlJc w:val="left"/>
      <w:pPr>
        <w:ind w:left="3240" w:hanging="360"/>
      </w:pPr>
    </w:lvl>
    <w:lvl w:ilvl="5" w:tplc="B4AA6C0E" w:tentative="1">
      <w:start w:val="1"/>
      <w:numFmt w:val="lowerRoman"/>
      <w:lvlText w:val="%6."/>
      <w:lvlJc w:val="right"/>
      <w:pPr>
        <w:ind w:left="3960" w:hanging="180"/>
      </w:pPr>
    </w:lvl>
    <w:lvl w:ilvl="6" w:tplc="CECE3DD6" w:tentative="1">
      <w:start w:val="1"/>
      <w:numFmt w:val="decimal"/>
      <w:lvlText w:val="%7."/>
      <w:lvlJc w:val="left"/>
      <w:pPr>
        <w:ind w:left="4680" w:hanging="360"/>
      </w:pPr>
    </w:lvl>
    <w:lvl w:ilvl="7" w:tplc="A170ED94" w:tentative="1">
      <w:start w:val="1"/>
      <w:numFmt w:val="lowerLetter"/>
      <w:lvlText w:val="%8."/>
      <w:lvlJc w:val="left"/>
      <w:pPr>
        <w:ind w:left="5400" w:hanging="360"/>
      </w:pPr>
    </w:lvl>
    <w:lvl w:ilvl="8" w:tplc="EEF496D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AC272A"/>
    <w:multiLevelType w:val="hybridMultilevel"/>
    <w:tmpl w:val="6F02FE3A"/>
    <w:lvl w:ilvl="0" w:tplc="15104D76">
      <w:start w:val="1"/>
      <w:numFmt w:val="bullet"/>
      <w:lvlRestart w:val="0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1470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0646A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6EA4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3044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7487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2CF9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8871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3A005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7234D"/>
    <w:multiLevelType w:val="hybridMultilevel"/>
    <w:tmpl w:val="D3EED2AC"/>
    <w:lvl w:ilvl="0" w:tplc="295C1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A6C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0A11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9668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800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860F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078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401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54DC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64237"/>
    <w:multiLevelType w:val="hybridMultilevel"/>
    <w:tmpl w:val="D3E2089A"/>
    <w:lvl w:ilvl="0" w:tplc="8EEC7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ABF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2CA9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81D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F679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D24C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78A4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24A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DCC1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C6DFC"/>
    <w:multiLevelType w:val="hybridMultilevel"/>
    <w:tmpl w:val="79AE7F1E"/>
    <w:lvl w:ilvl="0" w:tplc="68363CDC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23E0BC98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C0E006CC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FD4ABEC2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8ABE1504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A5EAB5C6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152ED1B2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ABC8DF0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DC985EE4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7" w15:restartNumberingAfterBreak="0">
    <w:nsid w:val="3AFD39D0"/>
    <w:multiLevelType w:val="multilevel"/>
    <w:tmpl w:val="1E94552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49380E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40"/>
        </w:tabs>
        <w:ind w:left="24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40"/>
        </w:tabs>
        <w:ind w:left="24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40"/>
        </w:tabs>
        <w:ind w:left="24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40"/>
        </w:tabs>
        <w:ind w:left="24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40"/>
        </w:tabs>
        <w:ind w:left="24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40"/>
        </w:tabs>
        <w:ind w:left="24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40"/>
        </w:tabs>
        <w:ind w:left="24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40"/>
        </w:tabs>
        <w:ind w:left="240" w:firstLine="2880"/>
      </w:pPr>
      <w:rPr>
        <w:rFonts w:hint="default"/>
        <w:position w:val="0"/>
      </w:rPr>
    </w:lvl>
  </w:abstractNum>
  <w:abstractNum w:abstractNumId="19" w15:restartNumberingAfterBreak="0">
    <w:nsid w:val="4E640EFC"/>
    <w:multiLevelType w:val="hybridMultilevel"/>
    <w:tmpl w:val="3B9074B2"/>
    <w:lvl w:ilvl="0" w:tplc="A844C32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74985E6A" w:tentative="1">
      <w:start w:val="1"/>
      <w:numFmt w:val="lowerLetter"/>
      <w:lvlText w:val="%2."/>
      <w:lvlJc w:val="left"/>
      <w:pPr>
        <w:ind w:left="1437" w:hanging="360"/>
      </w:pPr>
    </w:lvl>
    <w:lvl w:ilvl="2" w:tplc="91389B88" w:tentative="1">
      <w:start w:val="1"/>
      <w:numFmt w:val="lowerRoman"/>
      <w:lvlText w:val="%3."/>
      <w:lvlJc w:val="right"/>
      <w:pPr>
        <w:ind w:left="2157" w:hanging="180"/>
      </w:pPr>
    </w:lvl>
    <w:lvl w:ilvl="3" w:tplc="23A26B96" w:tentative="1">
      <w:start w:val="1"/>
      <w:numFmt w:val="decimal"/>
      <w:lvlText w:val="%4."/>
      <w:lvlJc w:val="left"/>
      <w:pPr>
        <w:ind w:left="2877" w:hanging="360"/>
      </w:pPr>
    </w:lvl>
    <w:lvl w:ilvl="4" w:tplc="C34AAB2C" w:tentative="1">
      <w:start w:val="1"/>
      <w:numFmt w:val="lowerLetter"/>
      <w:lvlText w:val="%5."/>
      <w:lvlJc w:val="left"/>
      <w:pPr>
        <w:ind w:left="3597" w:hanging="360"/>
      </w:pPr>
    </w:lvl>
    <w:lvl w:ilvl="5" w:tplc="32F4073C" w:tentative="1">
      <w:start w:val="1"/>
      <w:numFmt w:val="lowerRoman"/>
      <w:lvlText w:val="%6."/>
      <w:lvlJc w:val="right"/>
      <w:pPr>
        <w:ind w:left="4317" w:hanging="180"/>
      </w:pPr>
    </w:lvl>
    <w:lvl w:ilvl="6" w:tplc="E79CDC68" w:tentative="1">
      <w:start w:val="1"/>
      <w:numFmt w:val="decimal"/>
      <w:lvlText w:val="%7."/>
      <w:lvlJc w:val="left"/>
      <w:pPr>
        <w:ind w:left="5037" w:hanging="360"/>
      </w:pPr>
    </w:lvl>
    <w:lvl w:ilvl="7" w:tplc="110EB2AA" w:tentative="1">
      <w:start w:val="1"/>
      <w:numFmt w:val="lowerLetter"/>
      <w:lvlText w:val="%8."/>
      <w:lvlJc w:val="left"/>
      <w:pPr>
        <w:ind w:left="5757" w:hanging="360"/>
      </w:pPr>
    </w:lvl>
    <w:lvl w:ilvl="8" w:tplc="C3807E6C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 w15:restartNumberingAfterBreak="0">
    <w:nsid w:val="5181155F"/>
    <w:multiLevelType w:val="hybridMultilevel"/>
    <w:tmpl w:val="37844CFC"/>
    <w:lvl w:ilvl="0" w:tplc="5C465F8A">
      <w:start w:val="1"/>
      <w:numFmt w:val="decimal"/>
      <w:lvlText w:val="%1."/>
      <w:lvlJc w:val="left"/>
      <w:pPr>
        <w:ind w:left="918" w:hanging="360"/>
      </w:pPr>
    </w:lvl>
    <w:lvl w:ilvl="1" w:tplc="C90C6DB6" w:tentative="1">
      <w:start w:val="1"/>
      <w:numFmt w:val="lowerLetter"/>
      <w:lvlText w:val="%2."/>
      <w:lvlJc w:val="left"/>
      <w:pPr>
        <w:ind w:left="1638" w:hanging="360"/>
      </w:pPr>
    </w:lvl>
    <w:lvl w:ilvl="2" w:tplc="39C2345E" w:tentative="1">
      <w:start w:val="1"/>
      <w:numFmt w:val="lowerRoman"/>
      <w:lvlText w:val="%3."/>
      <w:lvlJc w:val="right"/>
      <w:pPr>
        <w:ind w:left="2358" w:hanging="180"/>
      </w:pPr>
    </w:lvl>
    <w:lvl w:ilvl="3" w:tplc="455C6F18" w:tentative="1">
      <w:start w:val="1"/>
      <w:numFmt w:val="decimal"/>
      <w:lvlText w:val="%4."/>
      <w:lvlJc w:val="left"/>
      <w:pPr>
        <w:ind w:left="3078" w:hanging="360"/>
      </w:pPr>
    </w:lvl>
    <w:lvl w:ilvl="4" w:tplc="6C50BCEE" w:tentative="1">
      <w:start w:val="1"/>
      <w:numFmt w:val="lowerLetter"/>
      <w:lvlText w:val="%5."/>
      <w:lvlJc w:val="left"/>
      <w:pPr>
        <w:ind w:left="3798" w:hanging="360"/>
      </w:pPr>
    </w:lvl>
    <w:lvl w:ilvl="5" w:tplc="95E60346" w:tentative="1">
      <w:start w:val="1"/>
      <w:numFmt w:val="lowerRoman"/>
      <w:lvlText w:val="%6."/>
      <w:lvlJc w:val="right"/>
      <w:pPr>
        <w:ind w:left="4518" w:hanging="180"/>
      </w:pPr>
    </w:lvl>
    <w:lvl w:ilvl="6" w:tplc="EDC4FA62" w:tentative="1">
      <w:start w:val="1"/>
      <w:numFmt w:val="decimal"/>
      <w:lvlText w:val="%7."/>
      <w:lvlJc w:val="left"/>
      <w:pPr>
        <w:ind w:left="5238" w:hanging="360"/>
      </w:pPr>
    </w:lvl>
    <w:lvl w:ilvl="7" w:tplc="074C54AE" w:tentative="1">
      <w:start w:val="1"/>
      <w:numFmt w:val="lowerLetter"/>
      <w:lvlText w:val="%8."/>
      <w:lvlJc w:val="left"/>
      <w:pPr>
        <w:ind w:left="5958" w:hanging="360"/>
      </w:pPr>
    </w:lvl>
    <w:lvl w:ilvl="8" w:tplc="0E0A08C4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21" w15:restartNumberingAfterBreak="0">
    <w:nsid w:val="53BE671F"/>
    <w:multiLevelType w:val="multilevel"/>
    <w:tmpl w:val="BC2C581E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560D6EE8"/>
    <w:multiLevelType w:val="hybridMultilevel"/>
    <w:tmpl w:val="B728316E"/>
    <w:lvl w:ilvl="0" w:tplc="41BC20F0">
      <w:start w:val="1"/>
      <w:numFmt w:val="decimal"/>
      <w:lvlText w:val="Figure %1"/>
      <w:lvlJc w:val="center"/>
      <w:pPr>
        <w:ind w:left="0" w:firstLine="288"/>
      </w:pPr>
      <w:rPr>
        <w:rFonts w:ascii="Times New Roman" w:hAnsi="Times New Roman" w:hint="default"/>
        <w:sz w:val="20"/>
        <w:szCs w:val="20"/>
      </w:rPr>
    </w:lvl>
    <w:lvl w:ilvl="1" w:tplc="0C7C69C2" w:tentative="1">
      <w:start w:val="1"/>
      <w:numFmt w:val="lowerLetter"/>
      <w:lvlText w:val="%2."/>
      <w:lvlJc w:val="left"/>
      <w:pPr>
        <w:ind w:left="1440" w:hanging="360"/>
      </w:pPr>
    </w:lvl>
    <w:lvl w:ilvl="2" w:tplc="BD3AE552" w:tentative="1">
      <w:start w:val="1"/>
      <w:numFmt w:val="lowerRoman"/>
      <w:lvlText w:val="%3."/>
      <w:lvlJc w:val="right"/>
      <w:pPr>
        <w:ind w:left="2160" w:hanging="180"/>
      </w:pPr>
    </w:lvl>
    <w:lvl w:ilvl="3" w:tplc="1E389F8C" w:tentative="1">
      <w:start w:val="1"/>
      <w:numFmt w:val="decimal"/>
      <w:lvlText w:val="%4."/>
      <w:lvlJc w:val="left"/>
      <w:pPr>
        <w:ind w:left="2880" w:hanging="360"/>
      </w:pPr>
    </w:lvl>
    <w:lvl w:ilvl="4" w:tplc="5A607AAA" w:tentative="1">
      <w:start w:val="1"/>
      <w:numFmt w:val="lowerLetter"/>
      <w:lvlText w:val="%5."/>
      <w:lvlJc w:val="left"/>
      <w:pPr>
        <w:ind w:left="3600" w:hanging="360"/>
      </w:pPr>
    </w:lvl>
    <w:lvl w:ilvl="5" w:tplc="2F506228" w:tentative="1">
      <w:start w:val="1"/>
      <w:numFmt w:val="lowerRoman"/>
      <w:lvlText w:val="%6."/>
      <w:lvlJc w:val="right"/>
      <w:pPr>
        <w:ind w:left="4320" w:hanging="180"/>
      </w:pPr>
    </w:lvl>
    <w:lvl w:ilvl="6" w:tplc="1CAEA48E" w:tentative="1">
      <w:start w:val="1"/>
      <w:numFmt w:val="decimal"/>
      <w:lvlText w:val="%7."/>
      <w:lvlJc w:val="left"/>
      <w:pPr>
        <w:ind w:left="5040" w:hanging="360"/>
      </w:pPr>
    </w:lvl>
    <w:lvl w:ilvl="7" w:tplc="835E19DC" w:tentative="1">
      <w:start w:val="1"/>
      <w:numFmt w:val="lowerLetter"/>
      <w:lvlText w:val="%8."/>
      <w:lvlJc w:val="left"/>
      <w:pPr>
        <w:ind w:left="5760" w:hanging="360"/>
      </w:pPr>
    </w:lvl>
    <w:lvl w:ilvl="8" w:tplc="80827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0A5680"/>
    <w:multiLevelType w:val="multilevel"/>
    <w:tmpl w:val="08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5D137B3F"/>
    <w:multiLevelType w:val="multilevel"/>
    <w:tmpl w:val="5B74D0BC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5F3C458B"/>
    <w:multiLevelType w:val="hybridMultilevel"/>
    <w:tmpl w:val="224E6030"/>
    <w:lvl w:ilvl="0" w:tplc="F94684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472FD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582D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8CD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D252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635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AC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EEA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3E41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9807ED"/>
    <w:multiLevelType w:val="hybridMultilevel"/>
    <w:tmpl w:val="6BD2D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D0CC2"/>
    <w:multiLevelType w:val="hybridMultilevel"/>
    <w:tmpl w:val="2E96972E"/>
    <w:lvl w:ilvl="0" w:tplc="8D3CD448">
      <w:start w:val="1"/>
      <w:numFmt w:val="decimal"/>
      <w:lvlText w:val="%1."/>
      <w:lvlJc w:val="left"/>
      <w:pPr>
        <w:ind w:left="720" w:hanging="360"/>
      </w:pPr>
    </w:lvl>
    <w:lvl w:ilvl="1" w:tplc="6498B8DA" w:tentative="1">
      <w:start w:val="1"/>
      <w:numFmt w:val="lowerLetter"/>
      <w:lvlText w:val="%2."/>
      <w:lvlJc w:val="left"/>
      <w:pPr>
        <w:ind w:left="1440" w:hanging="360"/>
      </w:pPr>
    </w:lvl>
    <w:lvl w:ilvl="2" w:tplc="38B01C9E" w:tentative="1">
      <w:start w:val="1"/>
      <w:numFmt w:val="lowerRoman"/>
      <w:lvlText w:val="%3."/>
      <w:lvlJc w:val="right"/>
      <w:pPr>
        <w:ind w:left="2160" w:hanging="180"/>
      </w:pPr>
    </w:lvl>
    <w:lvl w:ilvl="3" w:tplc="5180310A" w:tentative="1">
      <w:start w:val="1"/>
      <w:numFmt w:val="decimal"/>
      <w:lvlText w:val="%4."/>
      <w:lvlJc w:val="left"/>
      <w:pPr>
        <w:ind w:left="2880" w:hanging="360"/>
      </w:pPr>
    </w:lvl>
    <w:lvl w:ilvl="4" w:tplc="A012776C" w:tentative="1">
      <w:start w:val="1"/>
      <w:numFmt w:val="lowerLetter"/>
      <w:lvlText w:val="%5."/>
      <w:lvlJc w:val="left"/>
      <w:pPr>
        <w:ind w:left="3600" w:hanging="360"/>
      </w:pPr>
    </w:lvl>
    <w:lvl w:ilvl="5" w:tplc="E41813FA" w:tentative="1">
      <w:start w:val="1"/>
      <w:numFmt w:val="lowerRoman"/>
      <w:lvlText w:val="%6."/>
      <w:lvlJc w:val="right"/>
      <w:pPr>
        <w:ind w:left="4320" w:hanging="180"/>
      </w:pPr>
    </w:lvl>
    <w:lvl w:ilvl="6" w:tplc="9E4657FC" w:tentative="1">
      <w:start w:val="1"/>
      <w:numFmt w:val="decimal"/>
      <w:lvlText w:val="%7."/>
      <w:lvlJc w:val="left"/>
      <w:pPr>
        <w:ind w:left="5040" w:hanging="360"/>
      </w:pPr>
    </w:lvl>
    <w:lvl w:ilvl="7" w:tplc="BC161A5A" w:tentative="1">
      <w:start w:val="1"/>
      <w:numFmt w:val="lowerLetter"/>
      <w:lvlText w:val="%8."/>
      <w:lvlJc w:val="left"/>
      <w:pPr>
        <w:ind w:left="5760" w:hanging="360"/>
      </w:pPr>
    </w:lvl>
    <w:lvl w:ilvl="8" w:tplc="771CEB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BC09EA"/>
    <w:multiLevelType w:val="hybridMultilevel"/>
    <w:tmpl w:val="FF4803C4"/>
    <w:lvl w:ilvl="0" w:tplc="BAE8F904">
      <w:start w:val="1"/>
      <w:numFmt w:val="decimal"/>
      <w:lvlText w:val="%1."/>
      <w:lvlJc w:val="left"/>
      <w:pPr>
        <w:ind w:left="918" w:hanging="360"/>
      </w:pPr>
    </w:lvl>
    <w:lvl w:ilvl="1" w:tplc="BF907A92" w:tentative="1">
      <w:start w:val="1"/>
      <w:numFmt w:val="lowerLetter"/>
      <w:lvlText w:val="%2."/>
      <w:lvlJc w:val="left"/>
      <w:pPr>
        <w:ind w:left="1638" w:hanging="360"/>
      </w:pPr>
    </w:lvl>
    <w:lvl w:ilvl="2" w:tplc="CF42A436" w:tentative="1">
      <w:start w:val="1"/>
      <w:numFmt w:val="lowerRoman"/>
      <w:lvlText w:val="%3."/>
      <w:lvlJc w:val="right"/>
      <w:pPr>
        <w:ind w:left="2358" w:hanging="180"/>
      </w:pPr>
    </w:lvl>
    <w:lvl w:ilvl="3" w:tplc="58169AA4" w:tentative="1">
      <w:start w:val="1"/>
      <w:numFmt w:val="decimal"/>
      <w:lvlText w:val="%4."/>
      <w:lvlJc w:val="left"/>
      <w:pPr>
        <w:ind w:left="3078" w:hanging="360"/>
      </w:pPr>
    </w:lvl>
    <w:lvl w:ilvl="4" w:tplc="2AF697AC" w:tentative="1">
      <w:start w:val="1"/>
      <w:numFmt w:val="lowerLetter"/>
      <w:lvlText w:val="%5."/>
      <w:lvlJc w:val="left"/>
      <w:pPr>
        <w:ind w:left="3798" w:hanging="360"/>
      </w:pPr>
    </w:lvl>
    <w:lvl w:ilvl="5" w:tplc="1E424816" w:tentative="1">
      <w:start w:val="1"/>
      <w:numFmt w:val="lowerRoman"/>
      <w:lvlText w:val="%6."/>
      <w:lvlJc w:val="right"/>
      <w:pPr>
        <w:ind w:left="4518" w:hanging="180"/>
      </w:pPr>
    </w:lvl>
    <w:lvl w:ilvl="6" w:tplc="0B16B56A" w:tentative="1">
      <w:start w:val="1"/>
      <w:numFmt w:val="decimal"/>
      <w:lvlText w:val="%7."/>
      <w:lvlJc w:val="left"/>
      <w:pPr>
        <w:ind w:left="5238" w:hanging="360"/>
      </w:pPr>
    </w:lvl>
    <w:lvl w:ilvl="7" w:tplc="52BE9798" w:tentative="1">
      <w:start w:val="1"/>
      <w:numFmt w:val="lowerLetter"/>
      <w:lvlText w:val="%8."/>
      <w:lvlJc w:val="left"/>
      <w:pPr>
        <w:ind w:left="5958" w:hanging="360"/>
      </w:pPr>
    </w:lvl>
    <w:lvl w:ilvl="8" w:tplc="4B0206F6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29" w15:restartNumberingAfterBreak="0">
    <w:nsid w:val="720D3B71"/>
    <w:multiLevelType w:val="multilevel"/>
    <w:tmpl w:val="08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0" w15:restartNumberingAfterBreak="0">
    <w:nsid w:val="73111F21"/>
    <w:multiLevelType w:val="hybridMultilevel"/>
    <w:tmpl w:val="8264C26A"/>
    <w:lvl w:ilvl="0" w:tplc="52DE62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D4679F4">
      <w:start w:val="1"/>
      <w:numFmt w:val="lowerLetter"/>
      <w:lvlText w:val="%2."/>
      <w:lvlJc w:val="left"/>
      <w:pPr>
        <w:ind w:left="1440" w:hanging="360"/>
      </w:pPr>
    </w:lvl>
    <w:lvl w:ilvl="2" w:tplc="F07C8E28" w:tentative="1">
      <w:start w:val="1"/>
      <w:numFmt w:val="lowerRoman"/>
      <w:lvlText w:val="%3."/>
      <w:lvlJc w:val="right"/>
      <w:pPr>
        <w:ind w:left="2160" w:hanging="180"/>
      </w:pPr>
    </w:lvl>
    <w:lvl w:ilvl="3" w:tplc="3CAAA1C2" w:tentative="1">
      <w:start w:val="1"/>
      <w:numFmt w:val="decimal"/>
      <w:lvlText w:val="%4."/>
      <w:lvlJc w:val="left"/>
      <w:pPr>
        <w:ind w:left="2880" w:hanging="360"/>
      </w:pPr>
    </w:lvl>
    <w:lvl w:ilvl="4" w:tplc="1C788282" w:tentative="1">
      <w:start w:val="1"/>
      <w:numFmt w:val="lowerLetter"/>
      <w:lvlText w:val="%5."/>
      <w:lvlJc w:val="left"/>
      <w:pPr>
        <w:ind w:left="3600" w:hanging="360"/>
      </w:pPr>
    </w:lvl>
    <w:lvl w:ilvl="5" w:tplc="392EEA66" w:tentative="1">
      <w:start w:val="1"/>
      <w:numFmt w:val="lowerRoman"/>
      <w:lvlText w:val="%6."/>
      <w:lvlJc w:val="right"/>
      <w:pPr>
        <w:ind w:left="4320" w:hanging="180"/>
      </w:pPr>
    </w:lvl>
    <w:lvl w:ilvl="6" w:tplc="CBAC2E9E" w:tentative="1">
      <w:start w:val="1"/>
      <w:numFmt w:val="decimal"/>
      <w:lvlText w:val="%7."/>
      <w:lvlJc w:val="left"/>
      <w:pPr>
        <w:ind w:left="5040" w:hanging="360"/>
      </w:pPr>
    </w:lvl>
    <w:lvl w:ilvl="7" w:tplc="D1A8C69E" w:tentative="1">
      <w:start w:val="1"/>
      <w:numFmt w:val="lowerLetter"/>
      <w:lvlText w:val="%8."/>
      <w:lvlJc w:val="left"/>
      <w:pPr>
        <w:ind w:left="5760" w:hanging="360"/>
      </w:pPr>
    </w:lvl>
    <w:lvl w:ilvl="8" w:tplc="141A6C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4F76E0"/>
    <w:multiLevelType w:val="hybridMultilevel"/>
    <w:tmpl w:val="8A16F086"/>
    <w:lvl w:ilvl="0" w:tplc="C060BFEA">
      <w:start w:val="1"/>
      <w:numFmt w:val="lowerLetter"/>
      <w:lvlRestart w:val="0"/>
      <w:lvlText w:val="(%1)"/>
      <w:lvlJc w:val="righ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 w:tplc="181C57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A2B1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2A9C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7846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92E9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B63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F2FB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30894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3AF4668"/>
    <w:multiLevelType w:val="hybridMultilevel"/>
    <w:tmpl w:val="7A6AD5AE"/>
    <w:lvl w:ilvl="0" w:tplc="2BC6C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027F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4CCB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1809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2B7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8AD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62EF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46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A69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1A4AC3"/>
    <w:multiLevelType w:val="hybridMultilevel"/>
    <w:tmpl w:val="D4A4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A48C0"/>
    <w:multiLevelType w:val="hybridMultilevel"/>
    <w:tmpl w:val="6EDED540"/>
    <w:lvl w:ilvl="0" w:tplc="8DFC9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4BB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5E7B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255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A1E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5874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ED3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479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FE0E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184593"/>
    <w:multiLevelType w:val="multilevel"/>
    <w:tmpl w:val="B1EC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2E75DE"/>
    <w:multiLevelType w:val="hybridMultilevel"/>
    <w:tmpl w:val="9FB8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374CD0"/>
    <w:multiLevelType w:val="hybridMultilevel"/>
    <w:tmpl w:val="FFC613F6"/>
    <w:lvl w:ilvl="0" w:tplc="9788B6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lowerLetter"/>
      <w:lvlText w:val="%2."/>
      <w:lvlJc w:val="left"/>
      <w:pPr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CD2BAC"/>
    <w:multiLevelType w:val="multilevel"/>
    <w:tmpl w:val="EF145CE0"/>
    <w:lvl w:ilvl="0">
      <w:start w:val="1"/>
      <w:numFmt w:val="decimal"/>
      <w:isLgl/>
      <w:lvlText w:val="%1."/>
      <w:lvlJc w:val="left"/>
      <w:pPr>
        <w:tabs>
          <w:tab w:val="num" w:pos="964"/>
        </w:tabs>
        <w:ind w:left="284" w:firstLine="283"/>
      </w:pPr>
      <w:rPr>
        <w:rFonts w:hint="default"/>
        <w:color w:val="000000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0"/>
      </w:rPr>
    </w:lvl>
    <w:lvl w:ilvl="2">
      <w:start w:val="1"/>
      <w:numFmt w:val="lowerRoman"/>
      <w:lvlText w:val="%3."/>
      <w:lvlJc w:val="left"/>
      <w:pPr>
        <w:tabs>
          <w:tab w:val="num" w:pos="370"/>
        </w:tabs>
        <w:ind w:left="370" w:firstLine="1790"/>
      </w:pPr>
      <w:rPr>
        <w:rFonts w:hint="default"/>
        <w:color w:val="000000"/>
        <w:position w:val="0"/>
        <w:sz w:val="2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0"/>
      </w:rPr>
    </w:lvl>
    <w:lvl w:ilvl="5">
      <w:start w:val="1"/>
      <w:numFmt w:val="lowerRoman"/>
      <w:lvlText w:val="%6."/>
      <w:lvlJc w:val="left"/>
      <w:pPr>
        <w:tabs>
          <w:tab w:val="num" w:pos="370"/>
        </w:tabs>
        <w:ind w:left="370" w:firstLine="3950"/>
      </w:pPr>
      <w:rPr>
        <w:rFonts w:hint="default"/>
        <w:color w:val="000000"/>
        <w:position w:val="0"/>
        <w:sz w:val="2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0"/>
      </w:rPr>
    </w:lvl>
    <w:lvl w:ilvl="8">
      <w:start w:val="1"/>
      <w:numFmt w:val="lowerRoman"/>
      <w:lvlText w:val="%9."/>
      <w:lvlJc w:val="left"/>
      <w:pPr>
        <w:tabs>
          <w:tab w:val="num" w:pos="370"/>
        </w:tabs>
        <w:ind w:left="370" w:firstLine="6110"/>
      </w:pPr>
      <w:rPr>
        <w:rFonts w:hint="default"/>
        <w:color w:val="000000"/>
        <w:position w:val="0"/>
        <w:sz w:val="20"/>
      </w:rPr>
    </w:lvl>
  </w:abstractNum>
  <w:num w:numId="1" w16cid:durableId="803161322">
    <w:abstractNumId w:val="23"/>
  </w:num>
  <w:num w:numId="2" w16cid:durableId="740520657">
    <w:abstractNumId w:val="21"/>
  </w:num>
  <w:num w:numId="3" w16cid:durableId="897547094">
    <w:abstractNumId w:val="8"/>
  </w:num>
  <w:num w:numId="4" w16cid:durableId="221986336">
    <w:abstractNumId w:val="4"/>
  </w:num>
  <w:num w:numId="5" w16cid:durableId="356351951">
    <w:abstractNumId w:val="7"/>
  </w:num>
  <w:num w:numId="6" w16cid:durableId="988830658">
    <w:abstractNumId w:val="0"/>
  </w:num>
  <w:num w:numId="7" w16cid:durableId="351305719">
    <w:abstractNumId w:val="1"/>
  </w:num>
  <w:num w:numId="8" w16cid:durableId="304546834">
    <w:abstractNumId w:val="2"/>
  </w:num>
  <w:num w:numId="9" w16cid:durableId="141653569">
    <w:abstractNumId w:val="3"/>
  </w:num>
  <w:num w:numId="10" w16cid:durableId="1676348280">
    <w:abstractNumId w:val="27"/>
  </w:num>
  <w:num w:numId="11" w16cid:durableId="1084182546">
    <w:abstractNumId w:val="12"/>
  </w:num>
  <w:num w:numId="12" w16cid:durableId="319508436">
    <w:abstractNumId w:val="13"/>
  </w:num>
  <w:num w:numId="13" w16cid:durableId="1809010242">
    <w:abstractNumId w:val="31"/>
  </w:num>
  <w:num w:numId="14" w16cid:durableId="1872835288">
    <w:abstractNumId w:val="5"/>
  </w:num>
  <w:num w:numId="15" w16cid:durableId="1058282924">
    <w:abstractNumId w:val="28"/>
  </w:num>
  <w:num w:numId="16" w16cid:durableId="805195029">
    <w:abstractNumId w:val="16"/>
  </w:num>
  <w:num w:numId="17" w16cid:durableId="1727219828">
    <w:abstractNumId w:val="20"/>
  </w:num>
  <w:num w:numId="18" w16cid:durableId="1050377058">
    <w:abstractNumId w:val="14"/>
  </w:num>
  <w:num w:numId="19" w16cid:durableId="2134473669">
    <w:abstractNumId w:val="11"/>
  </w:num>
  <w:num w:numId="20" w16cid:durableId="320550654">
    <w:abstractNumId w:val="32"/>
  </w:num>
  <w:num w:numId="21" w16cid:durableId="35620212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65954497">
    <w:abstractNumId w:val="37"/>
  </w:num>
  <w:num w:numId="23" w16cid:durableId="1215966310">
    <w:abstractNumId w:val="34"/>
  </w:num>
  <w:num w:numId="24" w16cid:durableId="1550147947">
    <w:abstractNumId w:val="10"/>
  </w:num>
  <w:num w:numId="25" w16cid:durableId="809517970">
    <w:abstractNumId w:val="22"/>
  </w:num>
  <w:num w:numId="26" w16cid:durableId="18548750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2311401">
    <w:abstractNumId w:val="15"/>
  </w:num>
  <w:num w:numId="28" w16cid:durableId="644239326">
    <w:abstractNumId w:val="9"/>
  </w:num>
  <w:num w:numId="29" w16cid:durableId="654643875">
    <w:abstractNumId w:val="19"/>
  </w:num>
  <w:num w:numId="30" w16cid:durableId="1343244656">
    <w:abstractNumId w:val="33"/>
  </w:num>
  <w:num w:numId="31" w16cid:durableId="152331095">
    <w:abstractNumId w:val="25"/>
  </w:num>
  <w:num w:numId="32" w16cid:durableId="824397747">
    <w:abstractNumId w:val="38"/>
  </w:num>
  <w:num w:numId="33" w16cid:durableId="1107891643">
    <w:abstractNumId w:val="29"/>
  </w:num>
  <w:num w:numId="34" w16cid:durableId="81325739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582524071">
    <w:abstractNumId w:val="24"/>
  </w:num>
  <w:num w:numId="36" w16cid:durableId="1451240355">
    <w:abstractNumId w:val="6"/>
  </w:num>
  <w:num w:numId="37" w16cid:durableId="1855218107">
    <w:abstractNumId w:val="36"/>
  </w:num>
  <w:num w:numId="38" w16cid:durableId="1599874396">
    <w:abstractNumId w:val="21"/>
  </w:num>
  <w:num w:numId="39" w16cid:durableId="1143548153">
    <w:abstractNumId w:val="21"/>
  </w:num>
  <w:num w:numId="40" w16cid:durableId="1077823983">
    <w:abstractNumId w:val="21"/>
  </w:num>
  <w:num w:numId="41" w16cid:durableId="703402392">
    <w:abstractNumId w:val="21"/>
  </w:num>
  <w:num w:numId="42" w16cid:durableId="1855924120">
    <w:abstractNumId w:val="21"/>
  </w:num>
  <w:num w:numId="43" w16cid:durableId="1646349013">
    <w:abstractNumId w:val="21"/>
  </w:num>
  <w:num w:numId="44" w16cid:durableId="970281802">
    <w:abstractNumId w:val="21"/>
  </w:num>
  <w:num w:numId="45" w16cid:durableId="194078713">
    <w:abstractNumId w:val="21"/>
  </w:num>
  <w:num w:numId="46" w16cid:durableId="542983973">
    <w:abstractNumId w:val="21"/>
  </w:num>
  <w:num w:numId="47" w16cid:durableId="2112777949">
    <w:abstractNumId w:val="18"/>
  </w:num>
  <w:num w:numId="48" w16cid:durableId="249392483">
    <w:abstractNumId w:val="17"/>
  </w:num>
  <w:num w:numId="49" w16cid:durableId="178214035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Endnotes june 2013.enl&lt;/item&gt;&lt;/Libraries&gt;&lt;/ENLibraries&gt;"/>
  </w:docVars>
  <w:rsids>
    <w:rsidRoot w:val="008B294F"/>
    <w:rsid w:val="00001EE5"/>
    <w:rsid w:val="000033EB"/>
    <w:rsid w:val="00003449"/>
    <w:rsid w:val="00004667"/>
    <w:rsid w:val="00004E4A"/>
    <w:rsid w:val="00007A6B"/>
    <w:rsid w:val="00013D5F"/>
    <w:rsid w:val="0001747F"/>
    <w:rsid w:val="0002549E"/>
    <w:rsid w:val="00025D83"/>
    <w:rsid w:val="000260CB"/>
    <w:rsid w:val="0002777E"/>
    <w:rsid w:val="00036D76"/>
    <w:rsid w:val="00040275"/>
    <w:rsid w:val="000428A2"/>
    <w:rsid w:val="000444D2"/>
    <w:rsid w:val="00046449"/>
    <w:rsid w:val="00050A74"/>
    <w:rsid w:val="00051C19"/>
    <w:rsid w:val="00063DB1"/>
    <w:rsid w:val="00071648"/>
    <w:rsid w:val="00071B68"/>
    <w:rsid w:val="000746BC"/>
    <w:rsid w:val="00075C7E"/>
    <w:rsid w:val="000765CB"/>
    <w:rsid w:val="0008030F"/>
    <w:rsid w:val="000833CD"/>
    <w:rsid w:val="00090B30"/>
    <w:rsid w:val="000A2590"/>
    <w:rsid w:val="000B05C7"/>
    <w:rsid w:val="000B1157"/>
    <w:rsid w:val="000B13D1"/>
    <w:rsid w:val="000B2238"/>
    <w:rsid w:val="000B684B"/>
    <w:rsid w:val="000C5F72"/>
    <w:rsid w:val="000C6A41"/>
    <w:rsid w:val="000C73FD"/>
    <w:rsid w:val="000D46D3"/>
    <w:rsid w:val="000D590E"/>
    <w:rsid w:val="000E36F6"/>
    <w:rsid w:val="000E3AA0"/>
    <w:rsid w:val="000F20EA"/>
    <w:rsid w:val="000F5983"/>
    <w:rsid w:val="000F6500"/>
    <w:rsid w:val="001003BA"/>
    <w:rsid w:val="00100907"/>
    <w:rsid w:val="00100FCC"/>
    <w:rsid w:val="00103534"/>
    <w:rsid w:val="0010656F"/>
    <w:rsid w:val="001068BB"/>
    <w:rsid w:val="00121B63"/>
    <w:rsid w:val="00125B1C"/>
    <w:rsid w:val="001332E5"/>
    <w:rsid w:val="001353ED"/>
    <w:rsid w:val="00143922"/>
    <w:rsid w:val="00144B1C"/>
    <w:rsid w:val="001534BE"/>
    <w:rsid w:val="001540C9"/>
    <w:rsid w:val="00154EDD"/>
    <w:rsid w:val="001561D2"/>
    <w:rsid w:val="00162FC0"/>
    <w:rsid w:val="00164907"/>
    <w:rsid w:val="00164E18"/>
    <w:rsid w:val="00165CB9"/>
    <w:rsid w:val="00165F93"/>
    <w:rsid w:val="00167FE7"/>
    <w:rsid w:val="001707EE"/>
    <w:rsid w:val="00174C83"/>
    <w:rsid w:val="00177C47"/>
    <w:rsid w:val="0018107B"/>
    <w:rsid w:val="0018195B"/>
    <w:rsid w:val="001845AD"/>
    <w:rsid w:val="0019257F"/>
    <w:rsid w:val="00193E72"/>
    <w:rsid w:val="001942D9"/>
    <w:rsid w:val="001A1FF4"/>
    <w:rsid w:val="001A3317"/>
    <w:rsid w:val="001A3A71"/>
    <w:rsid w:val="001A75DA"/>
    <w:rsid w:val="001B110C"/>
    <w:rsid w:val="001B1F8E"/>
    <w:rsid w:val="001B2452"/>
    <w:rsid w:val="001B31B8"/>
    <w:rsid w:val="001C5D25"/>
    <w:rsid w:val="001D198E"/>
    <w:rsid w:val="001D435E"/>
    <w:rsid w:val="001D6D1E"/>
    <w:rsid w:val="001E0E53"/>
    <w:rsid w:val="001E1142"/>
    <w:rsid w:val="001E2CBB"/>
    <w:rsid w:val="001E4696"/>
    <w:rsid w:val="001E7200"/>
    <w:rsid w:val="001F014F"/>
    <w:rsid w:val="001F1ADA"/>
    <w:rsid w:val="00201203"/>
    <w:rsid w:val="00203E19"/>
    <w:rsid w:val="00205471"/>
    <w:rsid w:val="0020696A"/>
    <w:rsid w:val="00206A58"/>
    <w:rsid w:val="00207BA6"/>
    <w:rsid w:val="002103BE"/>
    <w:rsid w:val="00212294"/>
    <w:rsid w:val="00213F19"/>
    <w:rsid w:val="00215BCF"/>
    <w:rsid w:val="0022081A"/>
    <w:rsid w:val="00224371"/>
    <w:rsid w:val="00225F89"/>
    <w:rsid w:val="00226340"/>
    <w:rsid w:val="002266C3"/>
    <w:rsid w:val="00227C58"/>
    <w:rsid w:val="00231336"/>
    <w:rsid w:val="00233565"/>
    <w:rsid w:val="00252156"/>
    <w:rsid w:val="00253D19"/>
    <w:rsid w:val="002543B0"/>
    <w:rsid w:val="00257888"/>
    <w:rsid w:val="0026144E"/>
    <w:rsid w:val="00264D2D"/>
    <w:rsid w:val="002741DA"/>
    <w:rsid w:val="0028250A"/>
    <w:rsid w:val="00285C68"/>
    <w:rsid w:val="00285DB1"/>
    <w:rsid w:val="002864E8"/>
    <w:rsid w:val="0029333E"/>
    <w:rsid w:val="0029585B"/>
    <w:rsid w:val="002965DA"/>
    <w:rsid w:val="002A05A7"/>
    <w:rsid w:val="002A32FF"/>
    <w:rsid w:val="002A42CC"/>
    <w:rsid w:val="002B03A4"/>
    <w:rsid w:val="002B3370"/>
    <w:rsid w:val="002B4BF6"/>
    <w:rsid w:val="002B4BFB"/>
    <w:rsid w:val="002B6417"/>
    <w:rsid w:val="002B658A"/>
    <w:rsid w:val="002B745D"/>
    <w:rsid w:val="002C1977"/>
    <w:rsid w:val="002C60FE"/>
    <w:rsid w:val="002D232F"/>
    <w:rsid w:val="002E14A6"/>
    <w:rsid w:val="002F2A55"/>
    <w:rsid w:val="00310561"/>
    <w:rsid w:val="00312D18"/>
    <w:rsid w:val="00312F62"/>
    <w:rsid w:val="00315205"/>
    <w:rsid w:val="003158A1"/>
    <w:rsid w:val="00320ED4"/>
    <w:rsid w:val="00322FBD"/>
    <w:rsid w:val="003306DE"/>
    <w:rsid w:val="003312A0"/>
    <w:rsid w:val="00340DAD"/>
    <w:rsid w:val="00344B75"/>
    <w:rsid w:val="0034712D"/>
    <w:rsid w:val="00353DD1"/>
    <w:rsid w:val="003540F7"/>
    <w:rsid w:val="0035700E"/>
    <w:rsid w:val="00361E04"/>
    <w:rsid w:val="0036655F"/>
    <w:rsid w:val="00366651"/>
    <w:rsid w:val="00371437"/>
    <w:rsid w:val="00371CC8"/>
    <w:rsid w:val="0037347E"/>
    <w:rsid w:val="003766AC"/>
    <w:rsid w:val="003800BC"/>
    <w:rsid w:val="003804C9"/>
    <w:rsid w:val="00381448"/>
    <w:rsid w:val="00384DC6"/>
    <w:rsid w:val="0038574B"/>
    <w:rsid w:val="003865C7"/>
    <w:rsid w:val="00386BF0"/>
    <w:rsid w:val="00390676"/>
    <w:rsid w:val="00390786"/>
    <w:rsid w:val="00392140"/>
    <w:rsid w:val="00394787"/>
    <w:rsid w:val="003A1AC4"/>
    <w:rsid w:val="003A633B"/>
    <w:rsid w:val="003B60ED"/>
    <w:rsid w:val="003B7198"/>
    <w:rsid w:val="003C0E15"/>
    <w:rsid w:val="003C1F14"/>
    <w:rsid w:val="003C4681"/>
    <w:rsid w:val="003C6B0F"/>
    <w:rsid w:val="003C7785"/>
    <w:rsid w:val="003D0AA0"/>
    <w:rsid w:val="003D14CE"/>
    <w:rsid w:val="003D2FDE"/>
    <w:rsid w:val="003D706D"/>
    <w:rsid w:val="003E77A1"/>
    <w:rsid w:val="003F076B"/>
    <w:rsid w:val="003F27D5"/>
    <w:rsid w:val="003F2EF9"/>
    <w:rsid w:val="003F31B4"/>
    <w:rsid w:val="003F67CB"/>
    <w:rsid w:val="003F7F44"/>
    <w:rsid w:val="00400565"/>
    <w:rsid w:val="00401A7A"/>
    <w:rsid w:val="0040318A"/>
    <w:rsid w:val="0040320E"/>
    <w:rsid w:val="00406A87"/>
    <w:rsid w:val="0041370E"/>
    <w:rsid w:val="00416B30"/>
    <w:rsid w:val="00422D6F"/>
    <w:rsid w:val="00426683"/>
    <w:rsid w:val="00430ED7"/>
    <w:rsid w:val="0043466E"/>
    <w:rsid w:val="00436683"/>
    <w:rsid w:val="00436F3A"/>
    <w:rsid w:val="004508A1"/>
    <w:rsid w:val="00453103"/>
    <w:rsid w:val="00453E3E"/>
    <w:rsid w:val="00455A00"/>
    <w:rsid w:val="0046438D"/>
    <w:rsid w:val="004661B6"/>
    <w:rsid w:val="00467896"/>
    <w:rsid w:val="00470F87"/>
    <w:rsid w:val="004733C1"/>
    <w:rsid w:val="00480585"/>
    <w:rsid w:val="00484A3B"/>
    <w:rsid w:val="00485C15"/>
    <w:rsid w:val="00485E32"/>
    <w:rsid w:val="00490FE7"/>
    <w:rsid w:val="00492CA5"/>
    <w:rsid w:val="00496E7E"/>
    <w:rsid w:val="00497741"/>
    <w:rsid w:val="004A01B3"/>
    <w:rsid w:val="004A1BB9"/>
    <w:rsid w:val="004A240C"/>
    <w:rsid w:val="004A2559"/>
    <w:rsid w:val="004A5691"/>
    <w:rsid w:val="004A6C95"/>
    <w:rsid w:val="004B0A68"/>
    <w:rsid w:val="004B4A4C"/>
    <w:rsid w:val="004B54BF"/>
    <w:rsid w:val="004B7BF6"/>
    <w:rsid w:val="004C08ED"/>
    <w:rsid w:val="004C2A59"/>
    <w:rsid w:val="004D4D0F"/>
    <w:rsid w:val="004D7D0A"/>
    <w:rsid w:val="004E48F6"/>
    <w:rsid w:val="004E5557"/>
    <w:rsid w:val="004F0B80"/>
    <w:rsid w:val="004F422A"/>
    <w:rsid w:val="004F65B3"/>
    <w:rsid w:val="004F6F4A"/>
    <w:rsid w:val="0050595E"/>
    <w:rsid w:val="005063D9"/>
    <w:rsid w:val="005100F2"/>
    <w:rsid w:val="00510869"/>
    <w:rsid w:val="00512245"/>
    <w:rsid w:val="00512C6C"/>
    <w:rsid w:val="005142A7"/>
    <w:rsid w:val="005166B4"/>
    <w:rsid w:val="0051737D"/>
    <w:rsid w:val="00517BD4"/>
    <w:rsid w:val="0052353E"/>
    <w:rsid w:val="00525846"/>
    <w:rsid w:val="00525EB8"/>
    <w:rsid w:val="005372A1"/>
    <w:rsid w:val="005401A1"/>
    <w:rsid w:val="005417A5"/>
    <w:rsid w:val="00542622"/>
    <w:rsid w:val="005508FC"/>
    <w:rsid w:val="00553263"/>
    <w:rsid w:val="005538D3"/>
    <w:rsid w:val="00554515"/>
    <w:rsid w:val="00555FE0"/>
    <w:rsid w:val="005562C7"/>
    <w:rsid w:val="00563C58"/>
    <w:rsid w:val="005666A0"/>
    <w:rsid w:val="005667DE"/>
    <w:rsid w:val="0056701B"/>
    <w:rsid w:val="005719F0"/>
    <w:rsid w:val="005728DD"/>
    <w:rsid w:val="005802CA"/>
    <w:rsid w:val="00581AEE"/>
    <w:rsid w:val="00581F82"/>
    <w:rsid w:val="0058761A"/>
    <w:rsid w:val="005914A7"/>
    <w:rsid w:val="005A2A15"/>
    <w:rsid w:val="005A3560"/>
    <w:rsid w:val="005A3899"/>
    <w:rsid w:val="005A4A9E"/>
    <w:rsid w:val="005A5AAA"/>
    <w:rsid w:val="005A6039"/>
    <w:rsid w:val="005A6150"/>
    <w:rsid w:val="005A699C"/>
    <w:rsid w:val="005B0444"/>
    <w:rsid w:val="005B255C"/>
    <w:rsid w:val="005B2A36"/>
    <w:rsid w:val="005B3CCA"/>
    <w:rsid w:val="005B54EF"/>
    <w:rsid w:val="005B79E5"/>
    <w:rsid w:val="005C317B"/>
    <w:rsid w:val="005C4342"/>
    <w:rsid w:val="005C53A0"/>
    <w:rsid w:val="005C6C16"/>
    <w:rsid w:val="005D1600"/>
    <w:rsid w:val="005D36CD"/>
    <w:rsid w:val="005D44B7"/>
    <w:rsid w:val="005D6B71"/>
    <w:rsid w:val="005E03FF"/>
    <w:rsid w:val="005E41FB"/>
    <w:rsid w:val="005E42A7"/>
    <w:rsid w:val="005E6B97"/>
    <w:rsid w:val="005E7E83"/>
    <w:rsid w:val="005F678D"/>
    <w:rsid w:val="00600339"/>
    <w:rsid w:val="00604555"/>
    <w:rsid w:val="00605E0B"/>
    <w:rsid w:val="006109EA"/>
    <w:rsid w:val="00612C3C"/>
    <w:rsid w:val="006138E6"/>
    <w:rsid w:val="006151CA"/>
    <w:rsid w:val="00615534"/>
    <w:rsid w:val="006226EE"/>
    <w:rsid w:val="006234DE"/>
    <w:rsid w:val="0062585E"/>
    <w:rsid w:val="00626B42"/>
    <w:rsid w:val="00630E01"/>
    <w:rsid w:val="006316C7"/>
    <w:rsid w:val="006342DF"/>
    <w:rsid w:val="006369AE"/>
    <w:rsid w:val="00640C42"/>
    <w:rsid w:val="006411DE"/>
    <w:rsid w:val="0064136A"/>
    <w:rsid w:val="006423C3"/>
    <w:rsid w:val="0064286D"/>
    <w:rsid w:val="006466DD"/>
    <w:rsid w:val="00647A94"/>
    <w:rsid w:val="00653EFD"/>
    <w:rsid w:val="00657DF9"/>
    <w:rsid w:val="006620AC"/>
    <w:rsid w:val="00662D8E"/>
    <w:rsid w:val="00663EF8"/>
    <w:rsid w:val="006718B9"/>
    <w:rsid w:val="00671911"/>
    <w:rsid w:val="0067320D"/>
    <w:rsid w:val="00676C11"/>
    <w:rsid w:val="0068134D"/>
    <w:rsid w:val="00684B2F"/>
    <w:rsid w:val="00686F9B"/>
    <w:rsid w:val="006920F3"/>
    <w:rsid w:val="00692376"/>
    <w:rsid w:val="00694B92"/>
    <w:rsid w:val="00694F2E"/>
    <w:rsid w:val="0069548B"/>
    <w:rsid w:val="006969D9"/>
    <w:rsid w:val="006974BD"/>
    <w:rsid w:val="006A14C7"/>
    <w:rsid w:val="006A1C90"/>
    <w:rsid w:val="006A6520"/>
    <w:rsid w:val="006A71C4"/>
    <w:rsid w:val="006B01CC"/>
    <w:rsid w:val="006B1D24"/>
    <w:rsid w:val="006B7C6F"/>
    <w:rsid w:val="006C7358"/>
    <w:rsid w:val="006D0A1C"/>
    <w:rsid w:val="006D2330"/>
    <w:rsid w:val="006D2942"/>
    <w:rsid w:val="006F20F3"/>
    <w:rsid w:val="00701C3F"/>
    <w:rsid w:val="00701EF8"/>
    <w:rsid w:val="0070282F"/>
    <w:rsid w:val="00705446"/>
    <w:rsid w:val="007075A8"/>
    <w:rsid w:val="00707868"/>
    <w:rsid w:val="00711D52"/>
    <w:rsid w:val="00713962"/>
    <w:rsid w:val="0071475A"/>
    <w:rsid w:val="00722564"/>
    <w:rsid w:val="007231DB"/>
    <w:rsid w:val="00723C8E"/>
    <w:rsid w:val="007241CF"/>
    <w:rsid w:val="00725B95"/>
    <w:rsid w:val="00726F2D"/>
    <w:rsid w:val="007301B4"/>
    <w:rsid w:val="0073263E"/>
    <w:rsid w:val="007345A7"/>
    <w:rsid w:val="00735D2C"/>
    <w:rsid w:val="00736E7E"/>
    <w:rsid w:val="00737F6B"/>
    <w:rsid w:val="007408AA"/>
    <w:rsid w:val="00741846"/>
    <w:rsid w:val="007423BA"/>
    <w:rsid w:val="00745617"/>
    <w:rsid w:val="00750CAD"/>
    <w:rsid w:val="007525FB"/>
    <w:rsid w:val="0075482C"/>
    <w:rsid w:val="00760B99"/>
    <w:rsid w:val="007615F6"/>
    <w:rsid w:val="00762525"/>
    <w:rsid w:val="007629C9"/>
    <w:rsid w:val="00764CBC"/>
    <w:rsid w:val="00764F3C"/>
    <w:rsid w:val="007661C5"/>
    <w:rsid w:val="00766CD9"/>
    <w:rsid w:val="007705FA"/>
    <w:rsid w:val="0077407B"/>
    <w:rsid w:val="00780E51"/>
    <w:rsid w:val="007823C1"/>
    <w:rsid w:val="00782799"/>
    <w:rsid w:val="00783E9E"/>
    <w:rsid w:val="007855A0"/>
    <w:rsid w:val="00785F53"/>
    <w:rsid w:val="00790793"/>
    <w:rsid w:val="00797261"/>
    <w:rsid w:val="0079799C"/>
    <w:rsid w:val="007A09A6"/>
    <w:rsid w:val="007A125D"/>
    <w:rsid w:val="007B2E71"/>
    <w:rsid w:val="007C23E9"/>
    <w:rsid w:val="007E224D"/>
    <w:rsid w:val="007E5C01"/>
    <w:rsid w:val="007F62ED"/>
    <w:rsid w:val="007F7BCA"/>
    <w:rsid w:val="00800D25"/>
    <w:rsid w:val="00801EAD"/>
    <w:rsid w:val="00810DDD"/>
    <w:rsid w:val="0081113A"/>
    <w:rsid w:val="00821159"/>
    <w:rsid w:val="0082171F"/>
    <w:rsid w:val="00821CB1"/>
    <w:rsid w:val="008227E5"/>
    <w:rsid w:val="008262CF"/>
    <w:rsid w:val="00826A0D"/>
    <w:rsid w:val="00830139"/>
    <w:rsid w:val="008301FA"/>
    <w:rsid w:val="00831A51"/>
    <w:rsid w:val="0083777D"/>
    <w:rsid w:val="0084597A"/>
    <w:rsid w:val="0084673C"/>
    <w:rsid w:val="008505F7"/>
    <w:rsid w:val="00850B60"/>
    <w:rsid w:val="0085142E"/>
    <w:rsid w:val="00852878"/>
    <w:rsid w:val="00852FEB"/>
    <w:rsid w:val="008563C9"/>
    <w:rsid w:val="00860F78"/>
    <w:rsid w:val="00861846"/>
    <w:rsid w:val="00861BA5"/>
    <w:rsid w:val="00861E9C"/>
    <w:rsid w:val="00865204"/>
    <w:rsid w:val="00877298"/>
    <w:rsid w:val="00880D0F"/>
    <w:rsid w:val="00881E65"/>
    <w:rsid w:val="008845C7"/>
    <w:rsid w:val="00885047"/>
    <w:rsid w:val="008A108B"/>
    <w:rsid w:val="008A18D9"/>
    <w:rsid w:val="008A2332"/>
    <w:rsid w:val="008B2545"/>
    <w:rsid w:val="008B294F"/>
    <w:rsid w:val="008C6FEF"/>
    <w:rsid w:val="008D2AB3"/>
    <w:rsid w:val="008D461C"/>
    <w:rsid w:val="008D46E3"/>
    <w:rsid w:val="008D5299"/>
    <w:rsid w:val="008E1683"/>
    <w:rsid w:val="008E3FE2"/>
    <w:rsid w:val="008E6F12"/>
    <w:rsid w:val="008F49B6"/>
    <w:rsid w:val="008F7140"/>
    <w:rsid w:val="0090020E"/>
    <w:rsid w:val="009012DC"/>
    <w:rsid w:val="00902BBB"/>
    <w:rsid w:val="009036B9"/>
    <w:rsid w:val="00906FC5"/>
    <w:rsid w:val="00910DBB"/>
    <w:rsid w:val="009114FC"/>
    <w:rsid w:val="009121F3"/>
    <w:rsid w:val="0091245A"/>
    <w:rsid w:val="0091503E"/>
    <w:rsid w:val="00923654"/>
    <w:rsid w:val="00923D15"/>
    <w:rsid w:val="00924F73"/>
    <w:rsid w:val="00927B6A"/>
    <w:rsid w:val="00927E85"/>
    <w:rsid w:val="0093054C"/>
    <w:rsid w:val="0093098C"/>
    <w:rsid w:val="00931ACD"/>
    <w:rsid w:val="00932C06"/>
    <w:rsid w:val="00933519"/>
    <w:rsid w:val="00933F1C"/>
    <w:rsid w:val="00936C49"/>
    <w:rsid w:val="009440C2"/>
    <w:rsid w:val="009447E2"/>
    <w:rsid w:val="009517B4"/>
    <w:rsid w:val="00956DB5"/>
    <w:rsid w:val="00956EBF"/>
    <w:rsid w:val="009607AC"/>
    <w:rsid w:val="00965638"/>
    <w:rsid w:val="009657FE"/>
    <w:rsid w:val="00970769"/>
    <w:rsid w:val="00972923"/>
    <w:rsid w:val="00973652"/>
    <w:rsid w:val="009738CA"/>
    <w:rsid w:val="00973E38"/>
    <w:rsid w:val="00976BBE"/>
    <w:rsid w:val="0099248D"/>
    <w:rsid w:val="009947B2"/>
    <w:rsid w:val="00995833"/>
    <w:rsid w:val="00996572"/>
    <w:rsid w:val="009A2AC9"/>
    <w:rsid w:val="009A384E"/>
    <w:rsid w:val="009A64D1"/>
    <w:rsid w:val="009A69FC"/>
    <w:rsid w:val="009A73C7"/>
    <w:rsid w:val="009B7588"/>
    <w:rsid w:val="009C7356"/>
    <w:rsid w:val="009D09AB"/>
    <w:rsid w:val="009D2339"/>
    <w:rsid w:val="009D23A5"/>
    <w:rsid w:val="009D3F05"/>
    <w:rsid w:val="009D4605"/>
    <w:rsid w:val="009D4D82"/>
    <w:rsid w:val="009D5D3D"/>
    <w:rsid w:val="009E1850"/>
    <w:rsid w:val="009E7024"/>
    <w:rsid w:val="009F2B89"/>
    <w:rsid w:val="009F2FA7"/>
    <w:rsid w:val="009F48FE"/>
    <w:rsid w:val="00A00713"/>
    <w:rsid w:val="00A025BA"/>
    <w:rsid w:val="00A062D0"/>
    <w:rsid w:val="00A06FD1"/>
    <w:rsid w:val="00A07136"/>
    <w:rsid w:val="00A14E3A"/>
    <w:rsid w:val="00A173F7"/>
    <w:rsid w:val="00A20FC4"/>
    <w:rsid w:val="00A237A5"/>
    <w:rsid w:val="00A239B1"/>
    <w:rsid w:val="00A23B61"/>
    <w:rsid w:val="00A263B8"/>
    <w:rsid w:val="00A27ED8"/>
    <w:rsid w:val="00A42F50"/>
    <w:rsid w:val="00A44F73"/>
    <w:rsid w:val="00A45175"/>
    <w:rsid w:val="00A5037F"/>
    <w:rsid w:val="00A53D25"/>
    <w:rsid w:val="00A542B6"/>
    <w:rsid w:val="00A56D7D"/>
    <w:rsid w:val="00A601FA"/>
    <w:rsid w:val="00A629E6"/>
    <w:rsid w:val="00A7147B"/>
    <w:rsid w:val="00A7659B"/>
    <w:rsid w:val="00A775B6"/>
    <w:rsid w:val="00A8168D"/>
    <w:rsid w:val="00A851E8"/>
    <w:rsid w:val="00A90291"/>
    <w:rsid w:val="00A971D0"/>
    <w:rsid w:val="00AA2125"/>
    <w:rsid w:val="00AA2E8F"/>
    <w:rsid w:val="00AA341E"/>
    <w:rsid w:val="00AA38ED"/>
    <w:rsid w:val="00AA5DD5"/>
    <w:rsid w:val="00AB25D0"/>
    <w:rsid w:val="00AD01C2"/>
    <w:rsid w:val="00AD1BF8"/>
    <w:rsid w:val="00AD1ED1"/>
    <w:rsid w:val="00AD4C80"/>
    <w:rsid w:val="00AE46D2"/>
    <w:rsid w:val="00AE5BCC"/>
    <w:rsid w:val="00AE6450"/>
    <w:rsid w:val="00AE74D7"/>
    <w:rsid w:val="00AF3092"/>
    <w:rsid w:val="00AF3F82"/>
    <w:rsid w:val="00AF674A"/>
    <w:rsid w:val="00B1313D"/>
    <w:rsid w:val="00B3225A"/>
    <w:rsid w:val="00B32790"/>
    <w:rsid w:val="00B3325E"/>
    <w:rsid w:val="00B3535B"/>
    <w:rsid w:val="00B402D6"/>
    <w:rsid w:val="00B40B8F"/>
    <w:rsid w:val="00B51363"/>
    <w:rsid w:val="00B5547B"/>
    <w:rsid w:val="00B60DC0"/>
    <w:rsid w:val="00B61A89"/>
    <w:rsid w:val="00B67618"/>
    <w:rsid w:val="00B73AA2"/>
    <w:rsid w:val="00B80CEC"/>
    <w:rsid w:val="00B80D4E"/>
    <w:rsid w:val="00B86345"/>
    <w:rsid w:val="00B87796"/>
    <w:rsid w:val="00B9068B"/>
    <w:rsid w:val="00B93E1A"/>
    <w:rsid w:val="00B94856"/>
    <w:rsid w:val="00B97BC5"/>
    <w:rsid w:val="00BA0298"/>
    <w:rsid w:val="00BA5378"/>
    <w:rsid w:val="00BB14DB"/>
    <w:rsid w:val="00BC0473"/>
    <w:rsid w:val="00BC4FF9"/>
    <w:rsid w:val="00BD2934"/>
    <w:rsid w:val="00BF1487"/>
    <w:rsid w:val="00BF1EE8"/>
    <w:rsid w:val="00BF2054"/>
    <w:rsid w:val="00BF2A0B"/>
    <w:rsid w:val="00C0035B"/>
    <w:rsid w:val="00C0342E"/>
    <w:rsid w:val="00C03779"/>
    <w:rsid w:val="00C0709C"/>
    <w:rsid w:val="00C1125C"/>
    <w:rsid w:val="00C11D15"/>
    <w:rsid w:val="00C155D9"/>
    <w:rsid w:val="00C15BF0"/>
    <w:rsid w:val="00C2220B"/>
    <w:rsid w:val="00C2259B"/>
    <w:rsid w:val="00C35DFF"/>
    <w:rsid w:val="00C363DC"/>
    <w:rsid w:val="00C46A19"/>
    <w:rsid w:val="00C50943"/>
    <w:rsid w:val="00C51BDB"/>
    <w:rsid w:val="00C53664"/>
    <w:rsid w:val="00C53B0A"/>
    <w:rsid w:val="00C542D5"/>
    <w:rsid w:val="00C5463C"/>
    <w:rsid w:val="00C562AE"/>
    <w:rsid w:val="00C5728F"/>
    <w:rsid w:val="00C609EA"/>
    <w:rsid w:val="00C6783D"/>
    <w:rsid w:val="00C705D3"/>
    <w:rsid w:val="00C73AE1"/>
    <w:rsid w:val="00C80DCD"/>
    <w:rsid w:val="00C86BC6"/>
    <w:rsid w:val="00C91A92"/>
    <w:rsid w:val="00C91B32"/>
    <w:rsid w:val="00C9316C"/>
    <w:rsid w:val="00C95E9A"/>
    <w:rsid w:val="00CA1913"/>
    <w:rsid w:val="00CB396E"/>
    <w:rsid w:val="00CB7E12"/>
    <w:rsid w:val="00CC4B19"/>
    <w:rsid w:val="00CC5754"/>
    <w:rsid w:val="00CD0FA7"/>
    <w:rsid w:val="00CD15E7"/>
    <w:rsid w:val="00CD7944"/>
    <w:rsid w:val="00CE264A"/>
    <w:rsid w:val="00CE5E22"/>
    <w:rsid w:val="00CE7264"/>
    <w:rsid w:val="00CE762A"/>
    <w:rsid w:val="00D107A2"/>
    <w:rsid w:val="00D12A04"/>
    <w:rsid w:val="00D15587"/>
    <w:rsid w:val="00D1690D"/>
    <w:rsid w:val="00D22DE3"/>
    <w:rsid w:val="00D30A6D"/>
    <w:rsid w:val="00D33CDF"/>
    <w:rsid w:val="00D3676F"/>
    <w:rsid w:val="00D37669"/>
    <w:rsid w:val="00D406D4"/>
    <w:rsid w:val="00D44E18"/>
    <w:rsid w:val="00D53529"/>
    <w:rsid w:val="00D53FEB"/>
    <w:rsid w:val="00D55DA9"/>
    <w:rsid w:val="00D6436A"/>
    <w:rsid w:val="00D70487"/>
    <w:rsid w:val="00D727B2"/>
    <w:rsid w:val="00D755D1"/>
    <w:rsid w:val="00D760EB"/>
    <w:rsid w:val="00D80828"/>
    <w:rsid w:val="00D832B9"/>
    <w:rsid w:val="00D849AC"/>
    <w:rsid w:val="00D85B44"/>
    <w:rsid w:val="00D913F3"/>
    <w:rsid w:val="00D91524"/>
    <w:rsid w:val="00D92D29"/>
    <w:rsid w:val="00D934D9"/>
    <w:rsid w:val="00D96208"/>
    <w:rsid w:val="00DA02BB"/>
    <w:rsid w:val="00DA033B"/>
    <w:rsid w:val="00DA404B"/>
    <w:rsid w:val="00DB1D2C"/>
    <w:rsid w:val="00DB41AB"/>
    <w:rsid w:val="00DB5852"/>
    <w:rsid w:val="00DB7C74"/>
    <w:rsid w:val="00DB7CA2"/>
    <w:rsid w:val="00DC29E9"/>
    <w:rsid w:val="00DC2C07"/>
    <w:rsid w:val="00DC40B5"/>
    <w:rsid w:val="00DC4944"/>
    <w:rsid w:val="00DC5A0D"/>
    <w:rsid w:val="00DD011A"/>
    <w:rsid w:val="00DD01B8"/>
    <w:rsid w:val="00DD0C9E"/>
    <w:rsid w:val="00DD2B5A"/>
    <w:rsid w:val="00DD2BB4"/>
    <w:rsid w:val="00DD2E0B"/>
    <w:rsid w:val="00DD3AC8"/>
    <w:rsid w:val="00DD4178"/>
    <w:rsid w:val="00DD687B"/>
    <w:rsid w:val="00DD69FC"/>
    <w:rsid w:val="00DD6E15"/>
    <w:rsid w:val="00DD77FD"/>
    <w:rsid w:val="00DE48AF"/>
    <w:rsid w:val="00DE4EEB"/>
    <w:rsid w:val="00DE7F3D"/>
    <w:rsid w:val="00DF5E67"/>
    <w:rsid w:val="00DF7BDB"/>
    <w:rsid w:val="00E013D0"/>
    <w:rsid w:val="00E0276F"/>
    <w:rsid w:val="00E02FD6"/>
    <w:rsid w:val="00E051A3"/>
    <w:rsid w:val="00E06729"/>
    <w:rsid w:val="00E137B5"/>
    <w:rsid w:val="00E15EE5"/>
    <w:rsid w:val="00E16792"/>
    <w:rsid w:val="00E16AA2"/>
    <w:rsid w:val="00E2218A"/>
    <w:rsid w:val="00E314EF"/>
    <w:rsid w:val="00E318B0"/>
    <w:rsid w:val="00E32BCB"/>
    <w:rsid w:val="00E33946"/>
    <w:rsid w:val="00E40114"/>
    <w:rsid w:val="00E4180C"/>
    <w:rsid w:val="00E41F47"/>
    <w:rsid w:val="00E42EEE"/>
    <w:rsid w:val="00E51819"/>
    <w:rsid w:val="00E526B2"/>
    <w:rsid w:val="00E52902"/>
    <w:rsid w:val="00E543B8"/>
    <w:rsid w:val="00E55896"/>
    <w:rsid w:val="00E66199"/>
    <w:rsid w:val="00E670E5"/>
    <w:rsid w:val="00E70313"/>
    <w:rsid w:val="00E8265D"/>
    <w:rsid w:val="00E82A91"/>
    <w:rsid w:val="00E82D6D"/>
    <w:rsid w:val="00E84C19"/>
    <w:rsid w:val="00E86192"/>
    <w:rsid w:val="00E90E17"/>
    <w:rsid w:val="00E96F6B"/>
    <w:rsid w:val="00EA2B12"/>
    <w:rsid w:val="00EA61C4"/>
    <w:rsid w:val="00EA79CD"/>
    <w:rsid w:val="00EB080D"/>
    <w:rsid w:val="00EB148E"/>
    <w:rsid w:val="00EB1D9E"/>
    <w:rsid w:val="00EB2858"/>
    <w:rsid w:val="00EB5916"/>
    <w:rsid w:val="00EB6210"/>
    <w:rsid w:val="00EC56EC"/>
    <w:rsid w:val="00EC589C"/>
    <w:rsid w:val="00EC5EC0"/>
    <w:rsid w:val="00ED257C"/>
    <w:rsid w:val="00ED5C98"/>
    <w:rsid w:val="00EE69FA"/>
    <w:rsid w:val="00EE744E"/>
    <w:rsid w:val="00EF78D8"/>
    <w:rsid w:val="00F023E8"/>
    <w:rsid w:val="00F03E2B"/>
    <w:rsid w:val="00F06B9B"/>
    <w:rsid w:val="00F10BBC"/>
    <w:rsid w:val="00F1254A"/>
    <w:rsid w:val="00F13AA8"/>
    <w:rsid w:val="00F148BE"/>
    <w:rsid w:val="00F149E2"/>
    <w:rsid w:val="00F153A2"/>
    <w:rsid w:val="00F156F6"/>
    <w:rsid w:val="00F15CCF"/>
    <w:rsid w:val="00F322A3"/>
    <w:rsid w:val="00F3526A"/>
    <w:rsid w:val="00F35B26"/>
    <w:rsid w:val="00F35C5B"/>
    <w:rsid w:val="00F367C6"/>
    <w:rsid w:val="00F368C5"/>
    <w:rsid w:val="00F41142"/>
    <w:rsid w:val="00F43388"/>
    <w:rsid w:val="00F5258F"/>
    <w:rsid w:val="00F53E50"/>
    <w:rsid w:val="00F5644E"/>
    <w:rsid w:val="00F636A2"/>
    <w:rsid w:val="00F65F67"/>
    <w:rsid w:val="00F66A18"/>
    <w:rsid w:val="00F73F0B"/>
    <w:rsid w:val="00F7439F"/>
    <w:rsid w:val="00F7470A"/>
    <w:rsid w:val="00F82C39"/>
    <w:rsid w:val="00F92588"/>
    <w:rsid w:val="00F95F94"/>
    <w:rsid w:val="00FA133A"/>
    <w:rsid w:val="00FA150B"/>
    <w:rsid w:val="00FA2533"/>
    <w:rsid w:val="00FA66C6"/>
    <w:rsid w:val="00FA6940"/>
    <w:rsid w:val="00FB0286"/>
    <w:rsid w:val="00FC0114"/>
    <w:rsid w:val="00FC0C82"/>
    <w:rsid w:val="00FC141A"/>
    <w:rsid w:val="00FC4990"/>
    <w:rsid w:val="00FC7926"/>
    <w:rsid w:val="00FD0B25"/>
    <w:rsid w:val="00FD4369"/>
    <w:rsid w:val="00FD61DB"/>
    <w:rsid w:val="00FE1167"/>
    <w:rsid w:val="00FE1D2D"/>
    <w:rsid w:val="00FE225A"/>
    <w:rsid w:val="00FE27AB"/>
    <w:rsid w:val="00FE7C30"/>
    <w:rsid w:val="00FF3DD1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2FE1E"/>
  <w15:docId w15:val="{C7414D29-6A5E-43CE-A517-84F37082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BCF"/>
    <w:pPr>
      <w:spacing w:line="360" w:lineRule="auto"/>
      <w:jc w:val="both"/>
    </w:pPr>
    <w:rPr>
      <w:rFonts w:ascii="Times New Roman" w:hAnsi="Times New Roman"/>
      <w:sz w:val="22"/>
      <w:szCs w:val="22"/>
      <w:lang w:eastAsia="bg-BG"/>
    </w:rPr>
  </w:style>
  <w:style w:type="paragraph" w:styleId="Heading1">
    <w:name w:val="heading 1"/>
    <w:basedOn w:val="Normal"/>
    <w:link w:val="Heading1Char"/>
    <w:qFormat/>
    <w:rsid w:val="00215BCF"/>
    <w:pPr>
      <w:numPr>
        <w:numId w:val="46"/>
      </w:numPr>
      <w:spacing w:before="240" w:after="240"/>
      <w:outlineLvl w:val="0"/>
    </w:pPr>
    <w:rPr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qFormat/>
    <w:rsid w:val="00215BCF"/>
    <w:pPr>
      <w:numPr>
        <w:ilvl w:val="1"/>
        <w:numId w:val="46"/>
      </w:numPr>
      <w:spacing w:before="200" w:after="200"/>
      <w:outlineLvl w:val="1"/>
    </w:pPr>
    <w:rPr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qFormat/>
    <w:rsid w:val="00215BCF"/>
    <w:pPr>
      <w:numPr>
        <w:ilvl w:val="2"/>
        <w:numId w:val="46"/>
      </w:numPr>
      <w:spacing w:before="120" w:after="120"/>
      <w:outlineLvl w:val="2"/>
    </w:pPr>
    <w:rPr>
      <w:b/>
      <w:bCs/>
      <w:color w:val="000040"/>
      <w:sz w:val="30"/>
      <w:szCs w:val="30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BCF"/>
    <w:pPr>
      <w:keepNext/>
      <w:numPr>
        <w:ilvl w:val="3"/>
        <w:numId w:val="46"/>
      </w:numPr>
      <w:spacing w:before="100" w:after="100"/>
      <w:outlineLvl w:val="3"/>
    </w:pPr>
    <w:rPr>
      <w:rFonts w:eastAsiaTheme="minorEastAsia" w:cstheme="minorBidi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BCF"/>
    <w:pPr>
      <w:numPr>
        <w:ilvl w:val="4"/>
        <w:numId w:val="46"/>
      </w:numPr>
      <w:spacing w:before="60" w:after="60"/>
      <w:outlineLvl w:val="4"/>
    </w:pPr>
    <w:rPr>
      <w:rFonts w:eastAsiaTheme="minorEastAsia" w:cstheme="minorBidi"/>
      <w:b/>
      <w:bCs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BCF"/>
    <w:pPr>
      <w:numPr>
        <w:ilvl w:val="5"/>
        <w:numId w:val="46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BCF"/>
    <w:pPr>
      <w:numPr>
        <w:ilvl w:val="6"/>
        <w:numId w:val="46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BCF"/>
    <w:pPr>
      <w:numPr>
        <w:ilvl w:val="7"/>
        <w:numId w:val="46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BCF"/>
    <w:pPr>
      <w:numPr>
        <w:ilvl w:val="8"/>
        <w:numId w:val="46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5BCF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215BCF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215BCF"/>
    <w:rPr>
      <w:rFonts w:ascii="Times New Roman" w:hAnsi="Times New Roman"/>
      <w:b/>
      <w:bCs/>
      <w:color w:val="000040"/>
      <w:sz w:val="30"/>
      <w:szCs w:val="30"/>
    </w:rPr>
  </w:style>
  <w:style w:type="paragraph" w:styleId="Caption">
    <w:name w:val="caption"/>
    <w:basedOn w:val="Normal"/>
    <w:next w:val="Normal"/>
    <w:uiPriority w:val="35"/>
    <w:qFormat/>
    <w:rsid w:val="00215BCF"/>
    <w:pPr>
      <w:spacing w:before="120" w:after="120" w:line="240" w:lineRule="auto"/>
    </w:pPr>
    <w:rPr>
      <w:b/>
      <w:bCs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15BCF"/>
    <w:pPr>
      <w:spacing w:before="240" w:after="60"/>
      <w:jc w:val="center"/>
      <w:outlineLvl w:val="0"/>
    </w:pPr>
    <w:rPr>
      <w:rFonts w:ascii="Cambria" w:hAnsi="Cambria"/>
      <w:b/>
      <w:bCs/>
      <w:kern w:val="28"/>
      <w:sz w:val="28"/>
      <w:szCs w:val="32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00215BCF"/>
    <w:rPr>
      <w:rFonts w:ascii="Cambria" w:eastAsia="Times New Roman" w:hAnsi="Cambria" w:cs="Times New Roman"/>
      <w:b/>
      <w:bCs/>
      <w:kern w:val="28"/>
      <w:sz w:val="28"/>
      <w:szCs w:val="32"/>
      <w:lang w:val="bg-BG" w:eastAsia="bg-BG"/>
    </w:rPr>
  </w:style>
  <w:style w:type="character" w:styleId="Strong">
    <w:name w:val="Strong"/>
    <w:basedOn w:val="DefaultParagraphFont"/>
    <w:qFormat/>
    <w:rsid w:val="00215BC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BCF"/>
    <w:rPr>
      <w:rFonts w:ascii="Times New Roman" w:eastAsiaTheme="minorEastAsia" w:hAnsi="Times New Roman" w:cstheme="minorBidi"/>
      <w:b/>
      <w:bCs/>
      <w:sz w:val="26"/>
      <w:szCs w:val="26"/>
      <w:lang w:eastAsia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BCF"/>
    <w:rPr>
      <w:rFonts w:ascii="Times New Roman" w:eastAsiaTheme="minorEastAsia" w:hAnsi="Times New Roman" w:cstheme="minorBidi"/>
      <w:b/>
      <w:bCs/>
      <w:iCs/>
      <w:sz w:val="24"/>
      <w:szCs w:val="24"/>
      <w:lang w:eastAsia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BCF"/>
    <w:rPr>
      <w:rFonts w:asciiTheme="minorHAnsi" w:eastAsiaTheme="minorEastAsia" w:hAnsiTheme="minorHAnsi" w:cstheme="minorBidi"/>
      <w:b/>
      <w:bCs/>
      <w:sz w:val="22"/>
      <w:szCs w:val="22"/>
      <w:lang w:eastAsia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BCF"/>
    <w:rPr>
      <w:rFonts w:asciiTheme="minorHAnsi" w:eastAsiaTheme="minorEastAsia" w:hAnsiTheme="minorHAnsi" w:cstheme="minorBidi"/>
      <w:sz w:val="24"/>
      <w:szCs w:val="24"/>
      <w:lang w:eastAsia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BCF"/>
    <w:rPr>
      <w:rFonts w:asciiTheme="minorHAnsi" w:eastAsiaTheme="minorEastAsia" w:hAnsiTheme="minorHAnsi" w:cstheme="minorBidi"/>
      <w:i/>
      <w:iCs/>
      <w:sz w:val="24"/>
      <w:szCs w:val="24"/>
      <w:lang w:eastAsia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BCF"/>
    <w:rPr>
      <w:rFonts w:asciiTheme="majorHAnsi" w:eastAsiaTheme="majorEastAsia" w:hAnsiTheme="majorHAnsi" w:cstheme="majorBidi"/>
      <w:sz w:val="22"/>
      <w:szCs w:val="22"/>
      <w:lang w:eastAsia="bg-BG"/>
    </w:rPr>
  </w:style>
  <w:style w:type="paragraph" w:styleId="DocumentMap">
    <w:name w:val="Document Map"/>
    <w:basedOn w:val="Normal"/>
    <w:link w:val="DocumentMapChar"/>
    <w:unhideWhenUsed/>
    <w:rsid w:val="009335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33519"/>
    <w:rPr>
      <w:rFonts w:ascii="Tahoma" w:hAnsi="Tahoma" w:cs="Tahoma"/>
      <w:sz w:val="16"/>
      <w:szCs w:val="16"/>
      <w:lang w:eastAsia="bg-BG"/>
    </w:rPr>
  </w:style>
  <w:style w:type="character" w:customStyle="1" w:styleId="MTEquationSection">
    <w:name w:val="MTEquationSection"/>
    <w:basedOn w:val="DefaultParagraphFont"/>
    <w:rsid w:val="00933519"/>
    <w:rPr>
      <w:vanish w:val="0"/>
      <w:color w:val="FF0000"/>
    </w:rPr>
  </w:style>
  <w:style w:type="paragraph" w:styleId="NormalWeb">
    <w:name w:val="Normal (Web)"/>
    <w:basedOn w:val="Normal"/>
    <w:link w:val="NormalWebChar"/>
    <w:uiPriority w:val="99"/>
    <w:rsid w:val="003A1AC4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TDisplayEquation">
    <w:name w:val="MTDisplayEquation"/>
    <w:basedOn w:val="NormalWeb"/>
    <w:next w:val="Normal"/>
    <w:link w:val="MTDisplayEquationChar"/>
    <w:rsid w:val="003A1AC4"/>
    <w:pPr>
      <w:tabs>
        <w:tab w:val="center" w:pos="4820"/>
        <w:tab w:val="right" w:pos="9640"/>
      </w:tabs>
      <w:spacing w:before="0" w:beforeAutospacing="0" w:after="0" w:afterAutospacing="0" w:line="480" w:lineRule="auto"/>
    </w:pPr>
  </w:style>
  <w:style w:type="character" w:customStyle="1" w:styleId="NormalWebChar">
    <w:name w:val="Normal (Web) Char"/>
    <w:link w:val="NormalWeb"/>
    <w:uiPriority w:val="99"/>
    <w:rsid w:val="003A1AC4"/>
    <w:rPr>
      <w:rFonts w:ascii="Times New Roman" w:hAnsi="Times New Roman"/>
      <w:sz w:val="24"/>
      <w:szCs w:val="24"/>
      <w:lang w:eastAsia="bg-BG"/>
    </w:rPr>
  </w:style>
  <w:style w:type="character" w:customStyle="1" w:styleId="MTDisplayEquationChar">
    <w:name w:val="MTDisplayEquation Char"/>
    <w:basedOn w:val="NormalWebChar"/>
    <w:link w:val="MTDisplayEquation"/>
    <w:rsid w:val="003A1AC4"/>
    <w:rPr>
      <w:rFonts w:ascii="Times New Roman" w:hAnsi="Times New Roman"/>
      <w:sz w:val="24"/>
      <w:szCs w:val="24"/>
      <w:lang w:eastAsia="bg-BG"/>
    </w:rPr>
  </w:style>
  <w:style w:type="paragraph" w:styleId="FootnoteText">
    <w:name w:val="footnote text"/>
    <w:basedOn w:val="Normal"/>
    <w:link w:val="FootnoteTextChar"/>
    <w:unhideWhenUsed/>
    <w:rsid w:val="003A1AC4"/>
    <w:rPr>
      <w:sz w:val="20"/>
      <w:szCs w:val="20"/>
      <w:lang w:val="bg-BG"/>
    </w:rPr>
  </w:style>
  <w:style w:type="character" w:customStyle="1" w:styleId="FootnoteTextChar">
    <w:name w:val="Footnote Text Char"/>
    <w:basedOn w:val="DefaultParagraphFont"/>
    <w:link w:val="FootnoteText"/>
    <w:rsid w:val="003A1AC4"/>
    <w:rPr>
      <w:rFonts w:ascii="Times New Roman" w:hAnsi="Times New Roman"/>
      <w:lang w:val="bg-BG" w:eastAsia="bg-BG"/>
    </w:rPr>
  </w:style>
  <w:style w:type="character" w:styleId="FootnoteReference">
    <w:name w:val="footnote reference"/>
    <w:semiHidden/>
    <w:unhideWhenUsed/>
    <w:rsid w:val="003A1AC4"/>
    <w:rPr>
      <w:vertAlign w:val="superscript"/>
    </w:rPr>
  </w:style>
  <w:style w:type="character" w:customStyle="1" w:styleId="mw-headline">
    <w:name w:val="mw-headline"/>
    <w:basedOn w:val="DefaultParagraphFont"/>
    <w:rsid w:val="003A1AC4"/>
  </w:style>
  <w:style w:type="paragraph" w:styleId="BalloonText">
    <w:name w:val="Balloon Text"/>
    <w:basedOn w:val="Normal"/>
    <w:link w:val="BalloonTextChar"/>
    <w:unhideWhenUsed/>
    <w:rsid w:val="003A1A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1AC4"/>
    <w:rPr>
      <w:rFonts w:ascii="Tahoma" w:hAnsi="Tahoma" w:cs="Tahoma"/>
      <w:sz w:val="16"/>
      <w:szCs w:val="16"/>
      <w:lang w:eastAsia="bg-BG"/>
    </w:rPr>
  </w:style>
  <w:style w:type="paragraph" w:customStyle="1" w:styleId="marks">
    <w:name w:val="marks"/>
    <w:basedOn w:val="Normal"/>
    <w:rsid w:val="003A1AC4"/>
    <w:pPr>
      <w:tabs>
        <w:tab w:val="left" w:pos="1152"/>
        <w:tab w:val="left" w:pos="1728"/>
        <w:tab w:val="right" w:pos="9504"/>
      </w:tabs>
      <w:spacing w:before="120" w:after="240" w:line="240" w:lineRule="auto"/>
      <w:ind w:left="578" w:hanging="578"/>
      <w:jc w:val="right"/>
    </w:pPr>
    <w:rPr>
      <w:b/>
      <w:sz w:val="24"/>
      <w:szCs w:val="20"/>
    </w:rPr>
  </w:style>
  <w:style w:type="character" w:styleId="Hyperlink">
    <w:name w:val="Hyperlink"/>
    <w:uiPriority w:val="99"/>
    <w:unhideWhenUsed/>
    <w:rsid w:val="003A1AC4"/>
    <w:rPr>
      <w:strike w:val="0"/>
      <w:dstrike w:val="0"/>
      <w:color w:val="000088"/>
      <w:u w:val="none"/>
      <w:effect w:val="none"/>
    </w:rPr>
  </w:style>
  <w:style w:type="paragraph" w:styleId="TOC1">
    <w:name w:val="toc 1"/>
    <w:basedOn w:val="Normal"/>
    <w:next w:val="Normal"/>
    <w:autoRedefine/>
    <w:uiPriority w:val="39"/>
    <w:unhideWhenUsed/>
    <w:rsid w:val="003A1AC4"/>
  </w:style>
  <w:style w:type="paragraph" w:styleId="TOC2">
    <w:name w:val="toc 2"/>
    <w:basedOn w:val="Normal"/>
    <w:next w:val="Normal"/>
    <w:autoRedefine/>
    <w:uiPriority w:val="39"/>
    <w:unhideWhenUsed/>
    <w:rsid w:val="003A1AC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A1AC4"/>
    <w:pPr>
      <w:ind w:left="480"/>
    </w:pPr>
  </w:style>
  <w:style w:type="paragraph" w:customStyle="1" w:styleId="NormalWeb1">
    <w:name w:val="Normal (Web)1"/>
    <w:link w:val="NormalWeb1Char"/>
    <w:rsid w:val="003A1AC4"/>
    <w:pPr>
      <w:spacing w:before="100" w:after="100"/>
    </w:pPr>
    <w:rPr>
      <w:rFonts w:ascii="Times New Roman" w:eastAsia="ヒラギノ角ゴ Pro W3" w:hAnsi="Times New Roman"/>
      <w:color w:val="000000"/>
      <w:sz w:val="24"/>
    </w:rPr>
  </w:style>
  <w:style w:type="paragraph" w:customStyle="1" w:styleId="FreeForm">
    <w:name w:val="Free Form"/>
    <w:rsid w:val="003A1AC4"/>
    <w:rPr>
      <w:rFonts w:ascii="Lucida Grande" w:eastAsia="ヒラギノ角ゴ Pro W3" w:hAnsi="Lucida Grande"/>
      <w:color w:val="000000"/>
    </w:rPr>
  </w:style>
  <w:style w:type="character" w:customStyle="1" w:styleId="Hyperlink1">
    <w:name w:val="Hyperlink1"/>
    <w:rsid w:val="003A1AC4"/>
    <w:rPr>
      <w:strike w:val="0"/>
      <w:dstrike w:val="0"/>
      <w:color w:val="000074"/>
      <w:sz w:val="20"/>
    </w:rPr>
  </w:style>
  <w:style w:type="paragraph" w:customStyle="1" w:styleId="Heading1A">
    <w:name w:val="Heading 1 A"/>
    <w:rsid w:val="003A1AC4"/>
    <w:pPr>
      <w:spacing w:before="100" w:after="100"/>
      <w:outlineLvl w:val="0"/>
    </w:pPr>
    <w:rPr>
      <w:rFonts w:ascii="Times New Roman Bold" w:eastAsia="ヒラギノ角ゴ Pro W3" w:hAnsi="Times New Roman Bold"/>
      <w:color w:val="000000"/>
      <w:kern w:val="36"/>
      <w:sz w:val="48"/>
    </w:rPr>
  </w:style>
  <w:style w:type="paragraph" w:customStyle="1" w:styleId="Heading2A">
    <w:name w:val="Heading 2 A"/>
    <w:rsid w:val="003A1AC4"/>
    <w:pPr>
      <w:spacing w:before="100" w:after="100"/>
      <w:outlineLvl w:val="1"/>
    </w:pPr>
    <w:rPr>
      <w:rFonts w:ascii="Times New Roman Bold" w:eastAsia="ヒラギノ角ゴ Pro W3" w:hAnsi="Times New Roman Bold"/>
      <w:color w:val="000000"/>
      <w:sz w:val="36"/>
    </w:rPr>
  </w:style>
  <w:style w:type="paragraph" w:customStyle="1" w:styleId="Heading3A">
    <w:name w:val="Heading 3 A"/>
    <w:next w:val="Normal"/>
    <w:rsid w:val="003A1AC4"/>
    <w:pPr>
      <w:keepNext/>
      <w:spacing w:before="240" w:after="60" w:line="276" w:lineRule="auto"/>
      <w:outlineLvl w:val="2"/>
    </w:pPr>
    <w:rPr>
      <w:rFonts w:ascii="Lucida Grande" w:eastAsia="ヒラギノ角ゴ Pro W3" w:hAnsi="Lucida Grande"/>
      <w:b/>
      <w:color w:val="000000"/>
      <w:sz w:val="26"/>
    </w:rPr>
  </w:style>
  <w:style w:type="paragraph" w:customStyle="1" w:styleId="CaptionA">
    <w:name w:val="Caption A"/>
    <w:next w:val="Normal"/>
    <w:rsid w:val="003A1AC4"/>
    <w:pPr>
      <w:spacing w:before="120" w:after="120"/>
    </w:pPr>
    <w:rPr>
      <w:rFonts w:ascii="Times New Roman Bold" w:eastAsia="ヒラギノ角ゴ Pro W3" w:hAnsi="Times New Roman Bold"/>
      <w:color w:val="000000"/>
    </w:rPr>
  </w:style>
  <w:style w:type="paragraph" w:customStyle="1" w:styleId="Heading4A">
    <w:name w:val="Heading 4 A"/>
    <w:next w:val="Normal"/>
    <w:rsid w:val="003A1AC4"/>
    <w:pPr>
      <w:keepNext/>
      <w:spacing w:before="240" w:after="60" w:line="276" w:lineRule="auto"/>
      <w:outlineLvl w:val="3"/>
    </w:pPr>
    <w:rPr>
      <w:rFonts w:ascii="Lucida Grande" w:eastAsia="ヒラギノ角ゴ Pro W3" w:hAnsi="Lucida Grande"/>
      <w:b/>
      <w:color w:val="000000"/>
      <w:sz w:val="28"/>
    </w:rPr>
  </w:style>
  <w:style w:type="numbering" w:customStyle="1" w:styleId="List31">
    <w:name w:val="List 31"/>
    <w:rsid w:val="003A1AC4"/>
  </w:style>
  <w:style w:type="character" w:styleId="HTMLTypewriter">
    <w:name w:val="HTML Typewriter"/>
    <w:uiPriority w:val="99"/>
    <w:unhideWhenUsed/>
    <w:rsid w:val="003A1A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1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1AC4"/>
    <w:rPr>
      <w:rFonts w:ascii="Courier New" w:hAnsi="Courier New"/>
      <w:lang w:eastAsia="en-GB"/>
    </w:rPr>
  </w:style>
  <w:style w:type="paragraph" w:customStyle="1" w:styleId="HTMLPreformatted1">
    <w:name w:val="HTML Preformatted1"/>
    <w:rsid w:val="003A1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ヒラギノ角ゴ Pro W3" w:hAnsi="Courier New"/>
      <w:color w:val="000000"/>
    </w:rPr>
  </w:style>
  <w:style w:type="paragraph" w:styleId="ListParagraph">
    <w:name w:val="List Paragraph"/>
    <w:basedOn w:val="Normal"/>
    <w:uiPriority w:val="34"/>
    <w:qFormat/>
    <w:rsid w:val="00215BCF"/>
    <w:pPr>
      <w:ind w:left="720"/>
    </w:pPr>
  </w:style>
  <w:style w:type="paragraph" w:customStyle="1" w:styleId="Heading3AA">
    <w:name w:val="Heading 3 A A"/>
    <w:rsid w:val="003A1AC4"/>
    <w:pPr>
      <w:spacing w:before="100" w:after="100"/>
      <w:outlineLvl w:val="2"/>
    </w:pPr>
    <w:rPr>
      <w:rFonts w:ascii="Times New Roman Bold" w:eastAsia="ヒラギノ角ゴ Pro W3" w:hAnsi="Times New Roman Bold"/>
      <w:color w:val="000023"/>
      <w:sz w:val="27"/>
    </w:rPr>
  </w:style>
  <w:style w:type="paragraph" w:customStyle="1" w:styleId="Heading2AA">
    <w:name w:val="Heading 2 A A"/>
    <w:rsid w:val="003A1AC4"/>
    <w:pPr>
      <w:spacing w:before="100" w:after="100"/>
      <w:outlineLvl w:val="1"/>
    </w:pPr>
    <w:rPr>
      <w:rFonts w:ascii="Times New Roman Bold" w:eastAsia="ヒラギノ角ゴ Pro W3" w:hAnsi="Times New Roman Bold"/>
      <w:color w:val="000000"/>
      <w:sz w:val="36"/>
    </w:rPr>
  </w:style>
  <w:style w:type="paragraph" w:customStyle="1" w:styleId="NormalWeb2">
    <w:name w:val="Normal (Web)2"/>
    <w:rsid w:val="003A1AC4"/>
    <w:pPr>
      <w:spacing w:before="100" w:after="100"/>
      <w:jc w:val="both"/>
    </w:pPr>
    <w:rPr>
      <w:rFonts w:ascii="Times New Roman" w:eastAsia="ヒラギノ角ゴ Pro W3" w:hAnsi="Times New Roman"/>
      <w:color w:val="000000"/>
      <w:sz w:val="24"/>
    </w:rPr>
  </w:style>
  <w:style w:type="character" w:customStyle="1" w:styleId="unicode">
    <w:name w:val="unicode"/>
    <w:rsid w:val="003A1AC4"/>
    <w:rPr>
      <w:color w:val="000000"/>
      <w:sz w:val="20"/>
    </w:rPr>
  </w:style>
  <w:style w:type="character" w:customStyle="1" w:styleId="NormalWeb1Char">
    <w:name w:val="Normal (Web)1 Char"/>
    <w:basedOn w:val="DefaultParagraphFont"/>
    <w:link w:val="NormalWeb1"/>
    <w:rsid w:val="003A1AC4"/>
    <w:rPr>
      <w:rFonts w:ascii="Times New Roman" w:eastAsia="ヒラギノ角ゴ Pro W3" w:hAnsi="Times New Roman"/>
      <w:color w:val="000000"/>
      <w:sz w:val="24"/>
    </w:rPr>
  </w:style>
  <w:style w:type="character" w:styleId="PageNumber">
    <w:name w:val="page number"/>
    <w:basedOn w:val="DefaultParagraphFont"/>
    <w:semiHidden/>
    <w:rsid w:val="003A1AC4"/>
    <w:rPr>
      <w:rFonts w:ascii="Arial" w:hAnsi="Arial" w:cs="Times New Roman"/>
      <w:sz w:val="13"/>
    </w:rPr>
  </w:style>
  <w:style w:type="paragraph" w:customStyle="1" w:styleId="Abstract">
    <w:name w:val="Abstract"/>
    <w:next w:val="Head1"/>
    <w:rsid w:val="003A1AC4"/>
    <w:pPr>
      <w:spacing w:before="720" w:after="940"/>
      <w:ind w:left="1440" w:right="1440" w:firstLine="216"/>
      <w:jc w:val="both"/>
    </w:pPr>
    <w:rPr>
      <w:sz w:val="18"/>
    </w:rPr>
  </w:style>
  <w:style w:type="paragraph" w:customStyle="1" w:styleId="Affiliation">
    <w:name w:val="Affiliation"/>
    <w:next w:val="Abstract"/>
    <w:rsid w:val="003A1AC4"/>
    <w:pPr>
      <w:spacing w:before="240" w:after="240"/>
      <w:jc w:val="center"/>
    </w:pPr>
    <w:rPr>
      <w:i/>
    </w:rPr>
  </w:style>
  <w:style w:type="paragraph" w:customStyle="1" w:styleId="Authors">
    <w:name w:val="Author(s)"/>
    <w:next w:val="Emailaddress"/>
    <w:rsid w:val="003A1AC4"/>
    <w:pPr>
      <w:jc w:val="center"/>
    </w:pPr>
    <w:rPr>
      <w:rFonts w:ascii="Arial" w:hAnsi="Arial"/>
      <w:b/>
      <w:sz w:val="18"/>
    </w:rPr>
  </w:style>
  <w:style w:type="paragraph" w:customStyle="1" w:styleId="Bibentry">
    <w:name w:val="Bib_entry"/>
    <w:rsid w:val="003A1AC4"/>
    <w:pPr>
      <w:ind w:firstLine="216"/>
    </w:pPr>
  </w:style>
  <w:style w:type="paragraph" w:styleId="Footer">
    <w:name w:val="footer"/>
    <w:basedOn w:val="Normal"/>
    <w:link w:val="FooterChar"/>
    <w:semiHidden/>
    <w:rsid w:val="003A1AC4"/>
    <w:pPr>
      <w:tabs>
        <w:tab w:val="center" w:pos="4320"/>
        <w:tab w:val="right" w:pos="8640"/>
      </w:tabs>
    </w:pPr>
    <w:rPr>
      <w:szCs w:val="24"/>
    </w:rPr>
  </w:style>
  <w:style w:type="character" w:customStyle="1" w:styleId="FooterChar">
    <w:name w:val="Footer Char"/>
    <w:basedOn w:val="DefaultParagraphFont"/>
    <w:link w:val="Footer"/>
    <w:semiHidden/>
    <w:rsid w:val="003A1AC4"/>
    <w:rPr>
      <w:rFonts w:ascii="Times New Roman" w:hAnsi="Times New Roman"/>
      <w:sz w:val="22"/>
      <w:szCs w:val="24"/>
      <w:lang w:eastAsia="bg-BG"/>
    </w:rPr>
  </w:style>
  <w:style w:type="paragraph" w:customStyle="1" w:styleId="Figurelegend">
    <w:name w:val="Figure_legend"/>
    <w:rsid w:val="003A1AC4"/>
    <w:pPr>
      <w:spacing w:before="120" w:after="360"/>
      <w:jc w:val="both"/>
    </w:pPr>
    <w:rPr>
      <w:sz w:val="18"/>
    </w:rPr>
  </w:style>
  <w:style w:type="paragraph" w:customStyle="1" w:styleId="Correspondingaddress">
    <w:name w:val="Corresponding_address"/>
    <w:rsid w:val="003A1AC4"/>
    <w:pPr>
      <w:ind w:firstLine="200"/>
      <w:jc w:val="both"/>
    </w:pPr>
    <w:rPr>
      <w:sz w:val="18"/>
    </w:rPr>
  </w:style>
  <w:style w:type="paragraph" w:customStyle="1" w:styleId="Displayeqnnum">
    <w:name w:val="Display_eqn_num"/>
    <w:rsid w:val="003A1AC4"/>
    <w:pPr>
      <w:tabs>
        <w:tab w:val="right" w:pos="4651"/>
      </w:tabs>
      <w:spacing w:before="80" w:after="80"/>
      <w:ind w:left="216"/>
    </w:pPr>
    <w:rPr>
      <w:snapToGrid w:val="0"/>
    </w:rPr>
  </w:style>
  <w:style w:type="paragraph" w:customStyle="1" w:styleId="Emailaddress">
    <w:name w:val="Email_address"/>
    <w:next w:val="Affiliation"/>
    <w:rsid w:val="003A1AC4"/>
    <w:pPr>
      <w:jc w:val="center"/>
    </w:pPr>
    <w:rPr>
      <w:sz w:val="16"/>
    </w:rPr>
  </w:style>
  <w:style w:type="paragraph" w:customStyle="1" w:styleId="Tablebody">
    <w:name w:val="Table_body"/>
    <w:rsid w:val="003A1AC4"/>
    <w:pPr>
      <w:spacing w:before="60" w:after="60"/>
    </w:pPr>
    <w:rPr>
      <w:sz w:val="18"/>
    </w:rPr>
  </w:style>
  <w:style w:type="paragraph" w:customStyle="1" w:styleId="Head1">
    <w:name w:val="Head1"/>
    <w:next w:val="Normal"/>
    <w:rsid w:val="003A1AC4"/>
    <w:pPr>
      <w:spacing w:before="320" w:after="180"/>
    </w:pPr>
    <w:rPr>
      <w:rFonts w:ascii="Arial" w:hAnsi="Arial"/>
      <w:b/>
      <w:caps/>
      <w:sz w:val="18"/>
    </w:rPr>
  </w:style>
  <w:style w:type="paragraph" w:customStyle="1" w:styleId="Head2">
    <w:name w:val="Head2"/>
    <w:rsid w:val="003A1AC4"/>
    <w:pPr>
      <w:spacing w:before="280" w:after="40"/>
    </w:pPr>
    <w:rPr>
      <w:rFonts w:ascii="Arial" w:hAnsi="Arial"/>
      <w:b/>
      <w:sz w:val="18"/>
    </w:rPr>
  </w:style>
  <w:style w:type="paragraph" w:customStyle="1" w:styleId="Head3">
    <w:name w:val="Head3"/>
    <w:next w:val="Normal"/>
    <w:rsid w:val="003A1AC4"/>
    <w:pPr>
      <w:spacing w:before="240" w:after="40"/>
    </w:pPr>
    <w:rPr>
      <w:rFonts w:ascii="Arial" w:hAnsi="Arial"/>
      <w:b/>
      <w:i/>
      <w:sz w:val="18"/>
    </w:rPr>
  </w:style>
  <w:style w:type="paragraph" w:customStyle="1" w:styleId="Listunnumbered">
    <w:name w:val="List_unnumbered"/>
    <w:basedOn w:val="Listing"/>
    <w:rsid w:val="003A1AC4"/>
    <w:pPr>
      <w:ind w:left="400" w:hanging="200"/>
    </w:pPr>
  </w:style>
  <w:style w:type="paragraph" w:customStyle="1" w:styleId="Titledocument">
    <w:name w:val="Title_document"/>
    <w:next w:val="Authors"/>
    <w:rsid w:val="003A1AC4"/>
    <w:pPr>
      <w:spacing w:before="480" w:after="700" w:line="240" w:lineRule="atLeast"/>
      <w:jc w:val="center"/>
    </w:pPr>
    <w:rPr>
      <w:rFonts w:ascii="Arial" w:hAnsi="Arial"/>
      <w:b/>
      <w:sz w:val="36"/>
    </w:rPr>
  </w:style>
  <w:style w:type="paragraph" w:customStyle="1" w:styleId="Paraindented">
    <w:name w:val="Para_indented"/>
    <w:basedOn w:val="Normal"/>
    <w:rsid w:val="003A1AC4"/>
    <w:pPr>
      <w:ind w:firstLine="200"/>
    </w:pPr>
    <w:rPr>
      <w:sz w:val="20"/>
      <w:szCs w:val="20"/>
    </w:rPr>
  </w:style>
  <w:style w:type="paragraph" w:customStyle="1" w:styleId="Tablecaption">
    <w:name w:val="Table_caption"/>
    <w:rsid w:val="003A1AC4"/>
    <w:pPr>
      <w:spacing w:before="360" w:after="120"/>
      <w:jc w:val="center"/>
    </w:pPr>
    <w:rPr>
      <w:sz w:val="18"/>
    </w:rPr>
  </w:style>
  <w:style w:type="paragraph" w:customStyle="1" w:styleId="Tablecolumnhead">
    <w:name w:val="Table_column_head"/>
    <w:rsid w:val="003A1AC4"/>
    <w:pPr>
      <w:spacing w:before="140" w:after="80"/>
    </w:pPr>
    <w:rPr>
      <w:sz w:val="18"/>
    </w:rPr>
  </w:style>
  <w:style w:type="paragraph" w:customStyle="1" w:styleId="Tablefootnote">
    <w:name w:val="Table_footnote"/>
    <w:rsid w:val="003A1AC4"/>
    <w:pPr>
      <w:spacing w:before="100" w:after="360"/>
    </w:pPr>
    <w:rPr>
      <w:sz w:val="16"/>
    </w:rPr>
  </w:style>
  <w:style w:type="paragraph" w:customStyle="1" w:styleId="Runninghead">
    <w:name w:val="Running_head"/>
    <w:rsid w:val="003A1AC4"/>
    <w:pPr>
      <w:tabs>
        <w:tab w:val="right" w:pos="9662"/>
      </w:tabs>
    </w:pPr>
    <w:rPr>
      <w:rFonts w:ascii="Arial" w:hAnsi="Arial"/>
      <w:sz w:val="13"/>
    </w:rPr>
  </w:style>
  <w:style w:type="paragraph" w:customStyle="1" w:styleId="Bibhead">
    <w:name w:val="Bib_head"/>
    <w:basedOn w:val="Head1"/>
    <w:rsid w:val="003A1AC4"/>
  </w:style>
  <w:style w:type="paragraph" w:customStyle="1" w:styleId="ParaFL">
    <w:name w:val="Para_FL"/>
    <w:basedOn w:val="Paraindented"/>
    <w:rsid w:val="003A1AC4"/>
    <w:pPr>
      <w:ind w:firstLine="0"/>
    </w:pPr>
  </w:style>
  <w:style w:type="paragraph" w:customStyle="1" w:styleId="Listing">
    <w:name w:val="Listing"/>
    <w:basedOn w:val="Paraindented"/>
    <w:rsid w:val="003A1AC4"/>
    <w:pPr>
      <w:ind w:left="240" w:hanging="240"/>
    </w:pPr>
  </w:style>
  <w:style w:type="paragraph" w:customStyle="1" w:styleId="Figureplace">
    <w:name w:val="Figure_place"/>
    <w:basedOn w:val="Figurelegend"/>
    <w:rsid w:val="003A1AC4"/>
    <w:pPr>
      <w:spacing w:before="240"/>
      <w:jc w:val="center"/>
    </w:pPr>
  </w:style>
  <w:style w:type="paragraph" w:customStyle="1" w:styleId="Displayequunnum">
    <w:name w:val="Display_equ_unnum"/>
    <w:basedOn w:val="Displayeqnnum"/>
    <w:rsid w:val="003A1AC4"/>
  </w:style>
  <w:style w:type="paragraph" w:customStyle="1" w:styleId="Abbreviaton">
    <w:name w:val="Abbreviaton"/>
    <w:basedOn w:val="Paraindented"/>
    <w:rsid w:val="003A1AC4"/>
    <w:pPr>
      <w:tabs>
        <w:tab w:val="right" w:pos="900"/>
        <w:tab w:val="left" w:pos="1020"/>
        <w:tab w:val="left" w:pos="1260"/>
      </w:tabs>
      <w:ind w:left="1260" w:hanging="1260"/>
    </w:pPr>
  </w:style>
  <w:style w:type="paragraph" w:customStyle="1" w:styleId="AuthorBiohead">
    <w:name w:val="AuthorBio_head"/>
    <w:rsid w:val="003A1AC4"/>
    <w:pPr>
      <w:pageBreakBefore/>
      <w:pBdr>
        <w:top w:val="single" w:sz="12" w:space="14" w:color="auto"/>
      </w:pBdr>
      <w:spacing w:after="200"/>
      <w:jc w:val="center"/>
    </w:pPr>
    <w:rPr>
      <w:rFonts w:ascii="Arial" w:hAnsi="Arial"/>
      <w:b/>
      <w:caps/>
      <w:sz w:val="18"/>
    </w:rPr>
  </w:style>
  <w:style w:type="paragraph" w:customStyle="1" w:styleId="Bioau">
    <w:name w:val="Bio_au"/>
    <w:rsid w:val="003A1AC4"/>
    <w:pPr>
      <w:spacing w:before="40" w:after="320"/>
      <w:jc w:val="center"/>
    </w:pPr>
  </w:style>
  <w:style w:type="paragraph" w:styleId="Header">
    <w:name w:val="header"/>
    <w:basedOn w:val="Normal"/>
    <w:link w:val="HeaderChar"/>
    <w:semiHidden/>
    <w:rsid w:val="003A1AC4"/>
    <w:pPr>
      <w:tabs>
        <w:tab w:val="center" w:pos="4320"/>
        <w:tab w:val="right" w:pos="8640"/>
      </w:tabs>
    </w:pPr>
    <w:rPr>
      <w:szCs w:val="24"/>
    </w:rPr>
  </w:style>
  <w:style w:type="character" w:customStyle="1" w:styleId="HeaderChar">
    <w:name w:val="Header Char"/>
    <w:basedOn w:val="DefaultParagraphFont"/>
    <w:link w:val="Header"/>
    <w:semiHidden/>
    <w:rsid w:val="003A1AC4"/>
    <w:rPr>
      <w:rFonts w:ascii="Times New Roman" w:hAnsi="Times New Roman"/>
      <w:sz w:val="22"/>
      <w:szCs w:val="24"/>
      <w:lang w:eastAsia="bg-BG"/>
    </w:rPr>
  </w:style>
  <w:style w:type="paragraph" w:customStyle="1" w:styleId="Extract">
    <w:name w:val="Extract"/>
    <w:rsid w:val="003A1AC4"/>
    <w:pPr>
      <w:spacing w:before="200" w:after="200"/>
      <w:ind w:left="200" w:right="200"/>
      <w:jc w:val="both"/>
    </w:pPr>
    <w:rPr>
      <w:sz w:val="18"/>
    </w:rPr>
  </w:style>
  <w:style w:type="paragraph" w:customStyle="1" w:styleId="Introhead">
    <w:name w:val="Intro_head"/>
    <w:basedOn w:val="Head1"/>
    <w:rsid w:val="003A1AC4"/>
    <w:pPr>
      <w:spacing w:before="0"/>
    </w:pPr>
  </w:style>
  <w:style w:type="paragraph" w:customStyle="1" w:styleId="Example">
    <w:name w:val="Example"/>
    <w:basedOn w:val="ParaFL"/>
    <w:rsid w:val="003A1AC4"/>
    <w:pPr>
      <w:spacing w:before="240" w:after="240"/>
    </w:pPr>
  </w:style>
  <w:style w:type="paragraph" w:customStyle="1" w:styleId="Biophoto">
    <w:name w:val="Bio_photo"/>
    <w:rsid w:val="003A1AC4"/>
    <w:pPr>
      <w:tabs>
        <w:tab w:val="right" w:pos="4644"/>
        <w:tab w:val="left" w:pos="5016"/>
      </w:tabs>
    </w:pPr>
  </w:style>
  <w:style w:type="paragraph" w:customStyle="1" w:styleId="Footnote">
    <w:name w:val="Footnote"/>
    <w:rsid w:val="003A1AC4"/>
    <w:pPr>
      <w:ind w:firstLine="200"/>
    </w:pPr>
    <w:rPr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A1AC4"/>
    <w:rPr>
      <w:color w:val="800080"/>
      <w:u w:val="single"/>
    </w:rPr>
  </w:style>
  <w:style w:type="table" w:styleId="TableGrid">
    <w:name w:val="Table Grid"/>
    <w:basedOn w:val="TableNormal"/>
    <w:uiPriority w:val="59"/>
    <w:rsid w:val="003A1AC4"/>
    <w:rPr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3A1AC4"/>
    <w:pPr>
      <w:spacing w:line="240" w:lineRule="auto"/>
      <w:jc w:val="left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1AC4"/>
    <w:rPr>
      <w:rFonts w:ascii="Consolas" w:eastAsia="Calibri" w:hAnsi="Consolas"/>
      <w:sz w:val="21"/>
      <w:szCs w:val="21"/>
      <w:lang w:eastAsia="bg-BG"/>
    </w:rPr>
  </w:style>
  <w:style w:type="character" w:styleId="Emphasis">
    <w:name w:val="Emphasis"/>
    <w:uiPriority w:val="20"/>
    <w:qFormat/>
    <w:rsid w:val="00215BC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BC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5BCF"/>
    <w:rPr>
      <w:rFonts w:asciiTheme="majorHAnsi" w:eastAsiaTheme="majorEastAsia" w:hAnsiTheme="majorHAnsi" w:cstheme="majorBidi"/>
      <w:sz w:val="24"/>
      <w:szCs w:val="24"/>
      <w:lang w:eastAsia="bg-BG"/>
    </w:rPr>
  </w:style>
  <w:style w:type="paragraph" w:styleId="NoSpacing">
    <w:name w:val="No Spacing"/>
    <w:basedOn w:val="Normal"/>
    <w:link w:val="NoSpacingChar"/>
    <w:uiPriority w:val="1"/>
    <w:qFormat/>
    <w:rsid w:val="00215BCF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5BCF"/>
    <w:rPr>
      <w:rFonts w:ascii="Times New Roman" w:hAnsi="Times New Roman"/>
      <w:sz w:val="22"/>
      <w:szCs w:val="22"/>
      <w:lang w:eastAsia="bg-BG"/>
    </w:rPr>
  </w:style>
  <w:style w:type="paragraph" w:styleId="Quote">
    <w:name w:val="Quote"/>
    <w:basedOn w:val="Normal"/>
    <w:next w:val="Normal"/>
    <w:link w:val="QuoteChar"/>
    <w:uiPriority w:val="29"/>
    <w:qFormat/>
    <w:rsid w:val="00215BC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15BCF"/>
    <w:rPr>
      <w:rFonts w:ascii="Times New Roman" w:hAnsi="Times New Roman"/>
      <w:i/>
      <w:iCs/>
      <w:color w:val="000000" w:themeColor="text1"/>
      <w:sz w:val="22"/>
      <w:szCs w:val="22"/>
      <w:lang w:eastAsia="bg-BG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B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BCF"/>
    <w:rPr>
      <w:rFonts w:ascii="Times New Roman" w:hAnsi="Times New Roman"/>
      <w:b/>
      <w:bCs/>
      <w:i/>
      <w:iCs/>
      <w:color w:val="4F81BD" w:themeColor="accent1"/>
      <w:sz w:val="22"/>
      <w:szCs w:val="22"/>
      <w:lang w:eastAsia="bg-BG"/>
    </w:rPr>
  </w:style>
  <w:style w:type="character" w:styleId="SubtleEmphasis">
    <w:name w:val="Subtle Emphasis"/>
    <w:uiPriority w:val="19"/>
    <w:qFormat/>
    <w:rsid w:val="00215BC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15BC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15BC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15BC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15BC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5BCF"/>
    <w:pPr>
      <w:keepNext/>
      <w:numPr>
        <w:numId w:val="0"/>
      </w:numPr>
      <w:spacing w:after="60"/>
      <w:outlineLvl w:val="9"/>
    </w:pPr>
    <w:rPr>
      <w:rFonts w:asciiTheme="majorHAnsi" w:eastAsiaTheme="majorEastAsia" w:hAnsiTheme="majorHAnsi" w:cstheme="majorBidi"/>
      <w:kern w:val="32"/>
      <w:sz w:val="32"/>
      <w:szCs w:val="32"/>
      <w:lang w:eastAsia="bg-BG"/>
    </w:rPr>
  </w:style>
  <w:style w:type="paragraph" w:styleId="TOC4">
    <w:name w:val="toc 4"/>
    <w:basedOn w:val="Normal"/>
    <w:next w:val="Normal"/>
    <w:autoRedefine/>
    <w:uiPriority w:val="39"/>
    <w:unhideWhenUsed/>
    <w:rsid w:val="003A1AC4"/>
    <w:pPr>
      <w:ind w:left="600"/>
    </w:pPr>
    <w:rPr>
      <w:szCs w:val="24"/>
    </w:rPr>
  </w:style>
  <w:style w:type="paragraph" w:customStyle="1" w:styleId="FootnoteText1">
    <w:name w:val="Footnote Text1"/>
    <w:rsid w:val="003A1AC4"/>
    <w:rPr>
      <w:rFonts w:ascii="Helvetica" w:eastAsia="ヒラギノ角ゴ Pro W3" w:hAnsi="Helvetica"/>
      <w:color w:val="000000"/>
    </w:rPr>
  </w:style>
  <w:style w:type="character" w:customStyle="1" w:styleId="ft01">
    <w:name w:val="ft01"/>
    <w:basedOn w:val="DefaultParagraphFont"/>
    <w:rsid w:val="003A1AC4"/>
    <w:rPr>
      <w:rFonts w:ascii="Times" w:hAnsi="Times" w:hint="default"/>
      <w:color w:val="000000"/>
      <w:sz w:val="26"/>
      <w:szCs w:val="26"/>
    </w:rPr>
  </w:style>
  <w:style w:type="character" w:customStyle="1" w:styleId="ft11">
    <w:name w:val="ft11"/>
    <w:basedOn w:val="DefaultParagraphFont"/>
    <w:rsid w:val="003A1AC4"/>
    <w:rPr>
      <w:rFonts w:ascii="Times" w:hAnsi="Times" w:hint="default"/>
      <w:color w:val="000000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A1AC4"/>
    <w:rPr>
      <w:rFonts w:ascii="Courier New" w:eastAsia="Times New Roman" w:hAnsi="Courier New" w:cs="Courier New"/>
      <w:sz w:val="20"/>
      <w:szCs w:val="20"/>
    </w:rPr>
  </w:style>
  <w:style w:type="character" w:customStyle="1" w:styleId="st1">
    <w:name w:val="st1"/>
    <w:basedOn w:val="DefaultParagraphFont"/>
    <w:rsid w:val="003A1AC4"/>
  </w:style>
  <w:style w:type="paragraph" w:styleId="TOC9">
    <w:name w:val="toc 9"/>
    <w:basedOn w:val="Normal"/>
    <w:next w:val="Normal"/>
    <w:autoRedefine/>
    <w:uiPriority w:val="39"/>
    <w:unhideWhenUsed/>
    <w:rsid w:val="003A1AC4"/>
    <w:pPr>
      <w:spacing w:after="100"/>
      <w:ind w:left="1760"/>
    </w:pPr>
    <w:rPr>
      <w:rFonts w:ascii="Calibri" w:hAnsi="Calibri"/>
      <w:szCs w:val="24"/>
    </w:rPr>
  </w:style>
  <w:style w:type="character" w:customStyle="1" w:styleId="apple-converted-space">
    <w:name w:val="apple-converted-space"/>
    <w:basedOn w:val="DefaultParagraphFont"/>
    <w:rsid w:val="003A1AC4"/>
  </w:style>
  <w:style w:type="character" w:customStyle="1" w:styleId="yshortcuts1">
    <w:name w:val="yshortcuts1"/>
    <w:basedOn w:val="DefaultParagraphFont"/>
    <w:rsid w:val="003A1AC4"/>
    <w:rPr>
      <w:color w:val="366388"/>
    </w:rPr>
  </w:style>
  <w:style w:type="paragraph" w:customStyle="1" w:styleId="HeaderFooter">
    <w:name w:val="Header &amp; Footer"/>
    <w:rsid w:val="003A1AC4"/>
    <w:pPr>
      <w:tabs>
        <w:tab w:val="right" w:pos="9632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link w:val="BodyChar"/>
    <w:rsid w:val="004B54BF"/>
    <w:rPr>
      <w:rFonts w:ascii="Helvetica" w:eastAsia="ヒラギノ角ゴ Pro W3" w:hAnsi="Helvetica"/>
      <w:color w:val="000000"/>
      <w:sz w:val="24"/>
    </w:rPr>
  </w:style>
  <w:style w:type="character" w:customStyle="1" w:styleId="st">
    <w:name w:val="st"/>
    <w:basedOn w:val="DefaultParagraphFont"/>
    <w:rsid w:val="00EB080D"/>
  </w:style>
  <w:style w:type="paragraph" w:styleId="TOC5">
    <w:name w:val="toc 5"/>
    <w:basedOn w:val="Normal"/>
    <w:next w:val="Normal"/>
    <w:autoRedefine/>
    <w:uiPriority w:val="39"/>
    <w:unhideWhenUsed/>
    <w:rsid w:val="0064286D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64286D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64286D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64286D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lang w:eastAsia="en-US"/>
    </w:rPr>
  </w:style>
  <w:style w:type="character" w:customStyle="1" w:styleId="style21">
    <w:name w:val="style21"/>
    <w:basedOn w:val="DefaultParagraphFont"/>
    <w:rsid w:val="005A6039"/>
    <w:rPr>
      <w:color w:val="FF0000"/>
    </w:rPr>
  </w:style>
  <w:style w:type="character" w:customStyle="1" w:styleId="BodyChar">
    <w:name w:val="Body Char"/>
    <w:basedOn w:val="DefaultParagraphFont"/>
    <w:link w:val="Body"/>
    <w:rsid w:val="002B745D"/>
    <w:rPr>
      <w:rFonts w:ascii="Helvetica" w:eastAsia="ヒラギノ角ゴ Pro W3" w:hAnsi="Helvetica"/>
      <w:color w:val="000000"/>
      <w:sz w:val="24"/>
    </w:rPr>
  </w:style>
  <w:style w:type="paragraph" w:customStyle="1" w:styleId="Heading41">
    <w:name w:val="Heading 41"/>
    <w:next w:val="Normal"/>
    <w:rsid w:val="00392140"/>
    <w:pPr>
      <w:keepNext/>
      <w:spacing w:before="100" w:after="100" w:line="360" w:lineRule="auto"/>
      <w:jc w:val="both"/>
      <w:outlineLvl w:val="3"/>
    </w:pPr>
    <w:rPr>
      <w:rFonts w:ascii="Times New Roman Bold" w:eastAsia="ヒラギノ角ゴ Pro W3" w:hAnsi="Times New Roman Bold"/>
      <w:color w:val="000000"/>
      <w:sz w:val="26"/>
    </w:rPr>
  </w:style>
  <w:style w:type="character" w:styleId="PlaceholderText">
    <w:name w:val="Placeholder Text"/>
    <w:basedOn w:val="DefaultParagraphFont"/>
    <w:uiPriority w:val="99"/>
    <w:semiHidden/>
    <w:rsid w:val="00430E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892C0-BBDA-4A18-B0AE-539286ED5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QMUL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Joshua Reiss</cp:lastModifiedBy>
  <cp:revision>104</cp:revision>
  <cp:lastPrinted>2014-03-18T14:40:00Z</cp:lastPrinted>
  <dcterms:created xsi:type="dcterms:W3CDTF">2024-12-06T10:08:00Z</dcterms:created>
  <dcterms:modified xsi:type="dcterms:W3CDTF">2025-02-01T12:48:00Z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(#C1.#E1)</vt:lpwstr>
  </property>
  <property fmtid="{D5CDD505-2E9C-101B-9397-08002B2CF9AE}" pid="4" name="MTWinEqns">
    <vt:bool>true</vt:bool>
  </property>
</Properties>
</file>