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0"/>
      </w:pPr>
      <w:r>
        <w:t xml:space="preserve"/>
      </w:r>
    </w:p>
    <w:p>
      <w:pPr>
        <w:spacing w:after="60" w:before="0"/>
        <w:jc w:val="center"/>
      </w:pPr>
      <w:r>
        <w:rPr>
          <w:rFonts w:ascii="Arial" w:cs="Arial" w:eastAsia="Arial" w:hAnsi="Arial"/>
          <w:b/>
          <w:bCs/>
          <w:color w:val="1B3A2C"/>
          <w:sz w:val="60"/>
          <w:szCs w:val="60"/>
        </w:rPr>
        <w:t xml:space="preserve">MARGO WEST BRIDAL COUTURE</w:t>
      </w:r>
    </w:p>
    <w:p>
      <w:pPr>
        <w:spacing w:after="200" w:before="0"/>
        <w:jc w:val="center"/>
      </w:pPr>
      <w:r>
        <w:rPr>
          <w:rFonts w:ascii="Arial" w:cs="Arial" w:eastAsia="Arial" w:hAnsi="Arial"/>
          <w:color w:val="C4A46B"/>
          <w:sz w:val="36"/>
          <w:szCs w:val="36"/>
        </w:rPr>
        <w:t xml:space="preserve">Full Website Review Package</w:t>
      </w:r>
    </w:p>
    <w:p>
      <w:pPr>
        <w:pBdr>
          <w:bottom w:val="single" w:color="C4A46B" w:sz="8"/>
        </w:pBdr>
        <w:spacing w:after="120" w:before="0"/>
      </w:pPr>
      <w:r>
        <w:t xml:space="preserve"/>
      </w:r>
    </w:p>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2C"/>
                <w:sz w:val="22"/>
                <w:szCs w:val="22"/>
              </w:rPr>
              <w:t xml:space="preserve">For:</w:t>
            </w:r>
          </w:p>
        </w:tc>
        <w:tc>
          <w:tcPr>
            <w:tcW w:type="dxa" w:w="7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Margo West &amp; Studio Team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2C"/>
                <w:sz w:val="22"/>
                <w:szCs w:val="22"/>
              </w:rPr>
              <w:t xml:space="preserve">From:</w:t>
            </w:r>
          </w:p>
        </w:tc>
        <w:tc>
          <w:tcPr>
            <w:tcW w:type="dxa" w:w="7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Drive Digital Agency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2C"/>
                <w:sz w:val="22"/>
                <w:szCs w:val="22"/>
              </w:rPr>
              <w:t xml:space="preserve">Date:</w:t>
            </w:r>
          </w:p>
        </w:tc>
        <w:tc>
          <w:tcPr>
            <w:tcW w:type="dxa" w:w="7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April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2C"/>
                <w:sz w:val="22"/>
                <w:szCs w:val="22"/>
              </w:rPr>
              <w:t xml:space="preserve">Contains:</w:t>
            </w:r>
          </w:p>
        </w:tc>
        <w:tc>
          <w:tcPr>
            <w:tcW w:type="dxa" w:w="7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32 pages across 6 sections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2C"/>
                <w:sz w:val="22"/>
                <w:szCs w:val="22"/>
              </w:rPr>
              <w:t xml:space="preserve">Classification:</w:t>
            </w:r>
          </w:p>
        </w:tc>
        <w:tc>
          <w:tcPr>
            <w:tcW w:type="dxa" w:w="7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Confidential — Internal Review Only</w:t>
            </w:r>
          </w:p>
        </w:tc>
      </w:tr>
    </w:tbl>
    <w:p>
      <w:pPr>
        <w:spacing w:after="64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2C" w:sz="6"/>
              <w:left w:val="single" w:color="1B3A2C" w:sz="6"/>
              <w:bottom w:val="none" w:color="FFFFFF" w:sz="0"/>
              <w:right w:val="none" w:color="FFFFFF" w:sz="0"/>
            </w:tcBorders>
            <w:shd w:fill="FAF5EE" w:val="clear"/>
            <w:tcMar>
              <w:top w:type="dxa" w:w="120"/>
              <w:left w:type="dxa" w:w="200"/>
              <w:bottom w:type="dxa" w:w="120"/>
              <w:right w:type="dxa" w:w="200"/>
            </w:tcMar>
          </w:tcPr>
          <w:p>
            <w:r>
              <w:rPr>
                <w:rFonts w:ascii="Arial" w:cs="Arial" w:eastAsia="Arial" w:hAnsi="Arial"/>
                <w:b/>
                <w:bCs/>
                <w:color w:val="1B3A2C"/>
                <w:spacing w:val="80"/>
                <w:sz w:val="20"/>
                <w:szCs w:val="20"/>
              </w:rPr>
              <w:t xml:space="preserve">WHAT IS THIS DOCUMENT?</w:t>
            </w:r>
          </w:p>
          <w:p>
            <w:pPr>
              <w:spacing w:after="80" w:before="0"/>
            </w:pPr>
            <w:r>
              <w:t xml:space="preserve"/>
            </w:r>
          </w:p>
          <w:p>
            <w:pPr>
              <w:spacing w:after="80" w:before="0"/>
            </w:pPr>
            <w:r>
              <w:rPr>
                <w:rFonts w:ascii="Arial" w:cs="Arial" w:eastAsia="Arial" w:hAnsi="Arial"/>
                <w:color w:val="1A1A1A"/>
                <w:sz w:val="19"/>
                <w:szCs w:val="19"/>
              </w:rPr>
              <w:t xml:space="preserve">Every page of the Margo West Bridal Couture website is reviewed here — what it is for, what searches it is built to rank for, and what technical SEO has been built into it. This document is your single source of truth for the entire site.</w:t>
            </w:r>
          </w:p>
          <w:p>
            <w:pPr>
              <w:spacing w:after="80" w:before="0"/>
            </w:pPr>
            <w:r>
              <w:rPr>
                <w:rFonts w:ascii="Arial" w:cs="Arial" w:eastAsia="Arial" w:hAnsi="Arial"/>
                <w:color w:val="1A1A1A"/>
                <w:sz w:val="19"/>
                <w:szCs w:val="19"/>
              </w:rPr>
              <w:t xml:space="preserve">It is written in plain language — no technical background is needed. Your only job is to read each page and answer the questions at the bottom of each entry.</w:t>
            </w:r>
          </w:p>
        </w:tc>
      </w:tr>
    </w:tbl>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A46B" w:sz="6"/>
              <w:left w:val="none" w:color="FFFFFF" w:sz="0"/>
              <w:bottom w:val="none" w:color="FFFFFF" w:sz="0"/>
              <w:right w:val="none" w:color="FFFFFF" w:sz="0"/>
            </w:tcBorders>
            <w:tcMar>
              <w:top w:type="dxa" w:w="120"/>
              <w:left w:type="dxa" w:w="0"/>
              <w:bottom w:type="dxa" w:w="80"/>
              <w:right w:type="dxa" w:w="0"/>
            </w:tcMar>
          </w:tcPr>
          <w:p>
            <w:r>
              <w:rPr>
                <w:rFonts w:ascii="Arial" w:cs="Arial" w:eastAsia="Arial" w:hAnsi="Arial"/>
                <w:b/>
                <w:bCs/>
                <w:color w:val="1B3A2C"/>
                <w:spacing w:val="40"/>
                <w:sz w:val="20"/>
                <w:szCs w:val="20"/>
              </w:rPr>
              <w:t xml:space="preserve">A QUICK NOTE ON KEYWORDS AND SEO — what the numbers mean</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4080"/>
      </w:tblGrid>
      <w:tr>
        <w:tc>
          <w:tcPr>
            <w:tcW w:type="dxa" w:w="2000"/>
            <w:tcBorders>
              <w:top w:val="single" w:color="1B3A2C" w:sz="4"/>
              <w:left w:val="none" w:color="FFFFFF" w:sz="0"/>
              <w:bottom w:val="single" w:color="1B3A2C" w:sz="4"/>
              <w:right w:val="none" w:color="FFFFFF" w:sz="0"/>
            </w:tcBorders>
            <w:shd w:fill="1B3A2C"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000"/>
            <w:tcBorders>
              <w:top w:val="single" w:color="1B3A2C" w:sz="4"/>
              <w:left w:val="none" w:color="FFFFFF" w:sz="0"/>
              <w:bottom w:val="single" w:color="1B3A2C" w:sz="4"/>
              <w:right w:val="none" w:color="FFFFFF" w:sz="0"/>
            </w:tcBorders>
            <w:shd w:fill="1B3A2C" w:val="clear"/>
            <w:tcMar>
              <w:top w:type="dxa" w:w="80"/>
              <w:left w:type="dxa" w:w="100"/>
              <w:bottom w:type="dxa" w:w="80"/>
              <w:right w:type="dxa" w:w="100"/>
            </w:tcMar>
          </w:tcPr>
          <w:p>
            <w:r>
              <w:rPr>
                <w:rFonts w:ascii="Arial" w:cs="Arial" w:eastAsia="Arial" w:hAnsi="Arial"/>
                <w:b/>
                <w:bCs/>
                <w:color w:val="FFFFFF"/>
                <w:sz w:val="18"/>
                <w:szCs w:val="18"/>
              </w:rPr>
              <w:t xml:space="preserve">Example Value</w:t>
            </w:r>
          </w:p>
        </w:tc>
        <w:tc>
          <w:tcPr>
            <w:tcW w:type="dxa" w:w="2000"/>
            <w:tcBorders>
              <w:top w:val="single" w:color="1B3A2C" w:sz="4"/>
              <w:left w:val="none" w:color="FFFFFF" w:sz="0"/>
              <w:bottom w:val="single" w:color="1B3A2C" w:sz="4"/>
              <w:right w:val="none" w:color="FFFFFF" w:sz="0"/>
            </w:tcBorders>
            <w:shd w:fill="1B3A2C" w:val="clear"/>
            <w:tcMar>
              <w:top w:type="dxa" w:w="80"/>
              <w:left w:type="dxa" w:w="100"/>
              <w:bottom w:type="dxa" w:w="80"/>
              <w:right w:type="dxa" w:w="100"/>
            </w:tcMar>
          </w:tcPr>
          <w:p>
            <w:r>
              <w:rPr>
                <w:rFonts w:ascii="Arial" w:cs="Arial" w:eastAsia="Arial" w:hAnsi="Arial"/>
                <w:b/>
                <w:bCs/>
                <w:color w:val="FFFFFF"/>
                <w:sz w:val="18"/>
                <w:szCs w:val="18"/>
              </w:rPr>
              <w:t xml:space="preserve">What it Means</w:t>
            </w:r>
          </w:p>
        </w:tc>
        <w:tc>
          <w:tcPr>
            <w:tcW w:type="dxa" w:w="4080"/>
            <w:tcBorders>
              <w:top w:val="single" w:color="1B3A2C" w:sz="4"/>
              <w:left w:val="none" w:color="FFFFFF" w:sz="0"/>
              <w:bottom w:val="single" w:color="1B3A2C" w:sz="4"/>
              <w:right w:val="none" w:color="FFFFFF" w:sz="0"/>
            </w:tcBorders>
            <w:shd w:fill="1B3A2C" w:val="clear"/>
            <w:tcMar>
              <w:top w:type="dxa" w:w="80"/>
              <w:left w:type="dxa" w:w="100"/>
              <w:bottom w:type="dxa" w:w="80"/>
              <w:right w:type="dxa" w:w="100"/>
            </w:tcMar>
          </w:tcPr>
          <w:p>
            <w:r>
              <w:rPr>
                <w:rFonts w:ascii="Arial" w:cs="Arial" w:eastAsia="Arial" w:hAnsi="Arial"/>
                <w:b/>
                <w:bCs/>
                <w:color w:val="FFFFFF"/>
                <w:sz w:val="18"/>
                <w:szCs w:val="18"/>
              </w:rPr>
              <w:t xml:space="preserve">Plain English</w:t>
            </w:r>
          </w:p>
        </w:tc>
      </w:tr>
      <w:tr>
        <w:tc>
          <w:tcPr>
            <w:tcW w:type="dxa" w:w="20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Monthly Searches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2,900/mo</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How many people search this term nationally each month. Higher = more potential traffic.</w:t>
            </w:r>
          </w:p>
        </w:tc>
      </w:tr>
      <w:tr>
        <w:tc>
          <w:tcPr>
            <w:tcW w:type="dxa" w:w="20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Difficulty (0–100)</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8</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How hard it is to rank for this keyword. Under 20 = attainable for a new site. Above 40 = very competitive.</w:t>
            </w:r>
          </w:p>
        </w:tc>
      </w:tr>
      <w:tr>
        <w:tc>
          <w:tcPr>
            <w:tcW w:type="dxa" w:w="20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What it means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Expert alterations searchers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The type of buyer making this search — their intent, stage in the process, and how likely they are to book.</w:t>
            </w:r>
          </w:p>
        </w:tc>
      </w:tr>
    </w:tbl>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A46B" w:sz="6"/>
              <w:left w:val="none" w:color="FFFFFF" w:sz="0"/>
              <w:bottom w:val="none" w:color="FFFFFF" w:sz="0"/>
              <w:right w:val="none" w:color="FFFFFF" w:sz="0"/>
            </w:tcBorders>
            <w:tcMar>
              <w:top w:type="dxa" w:w="120"/>
              <w:left w:type="dxa" w:w="0"/>
              <w:bottom w:type="dxa" w:w="80"/>
              <w:right w:type="dxa" w:w="0"/>
            </w:tcMar>
          </w:tcPr>
          <w:p>
            <w:r>
              <w:rPr>
                <w:rFonts w:ascii="Arial" w:cs="Arial" w:eastAsia="Arial" w:hAnsi="Arial"/>
                <w:b/>
                <w:bCs/>
                <w:color w:val="1B3A2C"/>
                <w:spacing w:val="40"/>
                <w:sz w:val="20"/>
                <w:szCs w:val="20"/>
              </w:rPr>
              <w:t xml:space="preserve">HOW TO GIVE US YOUR FEEDBACK</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5140"/>
      </w:tblGrid>
      <w:tr>
        <w:tc>
          <w:tcPr>
            <w:tcW w:type="dxa" w:w="4940"/>
            <w:tcBorders>
              <w:top w:val="single" w:color="DDDDDD" w:sz="1"/>
              <w:left w:val="single" w:color="DDDDDD" w:sz="1"/>
              <w:bottom w:val="single" w:color="DDDDDD" w:sz="1"/>
              <w:right w:val="single" w:color="DDDDDD" w:sz="1"/>
            </w:tcBorders>
            <w:shd w:fill="FAF5EE" w:val="clear"/>
            <w:tcMar>
              <w:top w:type="dxa" w:w="100"/>
              <w:left w:type="dxa" w:w="120"/>
              <w:bottom w:type="dxa" w:w="100"/>
              <w:right w:type="dxa" w:w="120"/>
            </w:tcMar>
          </w:tcPr>
          <w:p>
            <w:pPr>
              <w:spacing w:after="60" w:before="0"/>
            </w:pPr>
            <w:r>
              <w:rPr>
                <w:rFonts w:ascii="Arial" w:cs="Arial" w:eastAsia="Arial" w:hAnsi="Arial"/>
                <w:b/>
                <w:bCs/>
                <w:color w:val="1B3A2C"/>
                <w:sz w:val="19"/>
                <w:szCs w:val="19"/>
              </w:rPr>
              <w:t xml:space="preserve">For page-specific feedback</w:t>
            </w:r>
          </w:p>
          <w:p>
            <w:pPr>
              <w:spacing w:after="0" w:before="0"/>
            </w:pPr>
            <w:r>
              <w:rPr>
                <w:rFonts w:ascii="Arial" w:cs="Arial" w:eastAsia="Arial" w:hAnsi="Arial"/>
                <w:color w:val="1A1A1A"/>
                <w:sz w:val="18"/>
                <w:szCs w:val="18"/>
              </w:rPr>
              <w:t xml:space="preserve">Click on the live URL for each page, read it as a client would, then type your answers into the YOUR REVIEW section at the bottom of each entry.</w:t>
            </w:r>
          </w:p>
        </w:tc>
        <w:tc>
          <w:tcPr>
            <w:tcW w:type="dxa" w:w="4940"/>
            <w:tcBorders>
              <w:top w:val="single" w:color="DDDDDD" w:sz="1"/>
              <w:left w:val="single" w:color="DDDDDD" w:sz="1"/>
              <w:bottom w:val="single" w:color="DDDDDD" w:sz="1"/>
              <w:right w:val="single" w:color="DDDDDD" w:sz="1"/>
            </w:tcBorders>
            <w:shd w:fill="FAF5EE" w:val="clear"/>
            <w:tcMar>
              <w:top w:type="dxa" w:w="100"/>
              <w:left w:type="dxa" w:w="120"/>
              <w:bottom w:type="dxa" w:w="100"/>
              <w:right w:type="dxa" w:w="120"/>
            </w:tcMar>
          </w:tcPr>
          <w:p>
            <w:pPr>
              <w:spacing w:after="60" w:before="0"/>
            </w:pPr>
            <w:r>
              <w:rPr>
                <w:rFonts w:ascii="Arial" w:cs="Arial" w:eastAsia="Arial" w:hAnsi="Arial"/>
                <w:b/>
                <w:bCs/>
                <w:color w:val="1B3A2C"/>
                <w:sz w:val="19"/>
                <w:szCs w:val="19"/>
              </w:rPr>
              <w:t xml:space="preserve">For site-wide feedback</w:t>
            </w:r>
          </w:p>
          <w:p>
            <w:pPr>
              <w:spacing w:after="0" w:before="0"/>
            </w:pPr>
            <w:r>
              <w:rPr>
                <w:rFonts w:ascii="Arial" w:cs="Arial" w:eastAsia="Arial" w:hAnsi="Arial"/>
                <w:color w:val="1A1A1A"/>
                <w:sz w:val="18"/>
                <w:szCs w:val="18"/>
              </w:rPr>
              <w:t xml:space="preserve">Use the Notes page at the end of this document for anything that spans multiple pages or does not fit a specific entry.</w:t>
            </w:r>
          </w:p>
        </w:tc>
      </w:tr>
      <w:tr>
        <w:tc>
          <w:tcPr>
            <w:tcW w:type="dxa" w:w="4940"/>
            <w:tcBorders>
              <w:top w:val="single" w:color="DDDDDD" w:sz="1"/>
              <w:left w:val="single" w:color="DDDDDD" w:sz="1"/>
              <w:bottom w:val="single" w:color="DDDDDD" w:sz="1"/>
              <w:right w:val="single" w:color="DDDDDD" w:sz="1"/>
            </w:tcBorders>
            <w:shd w:fill="FAF5EE" w:val="clear"/>
            <w:tcMar>
              <w:top w:type="dxa" w:w="100"/>
              <w:left w:type="dxa" w:w="120"/>
              <w:bottom w:type="dxa" w:w="100"/>
              <w:right w:type="dxa" w:w="120"/>
            </w:tcMar>
          </w:tcPr>
          <w:p>
            <w:pPr>
              <w:spacing w:after="60" w:before="0"/>
            </w:pPr>
            <w:r>
              <w:rPr>
                <w:rFonts w:ascii="Arial" w:cs="Arial" w:eastAsia="Arial" w:hAnsi="Arial"/>
                <w:b/>
                <w:bCs/>
                <w:color w:val="1B3A2C"/>
                <w:sz w:val="19"/>
                <w:szCs w:val="19"/>
              </w:rPr>
              <w:t xml:space="preserve">Flagging errors</w:t>
            </w:r>
          </w:p>
          <w:p>
            <w:pPr>
              <w:spacing w:after="0" w:before="0"/>
            </w:pPr>
            <w:r>
              <w:rPr>
                <w:rFonts w:ascii="Arial" w:cs="Arial" w:eastAsia="Arial" w:hAnsi="Arial"/>
                <w:color w:val="1A1A1A"/>
                <w:sz w:val="18"/>
                <w:szCs w:val="18"/>
              </w:rPr>
              <w:t xml:space="preserve">If anything on a page is factually wrong, note the exact text and the correction in the YOUR REVIEW section. Include the page number from this document.</w:t>
            </w:r>
          </w:p>
        </w:tc>
        <w:tc>
          <w:tcPr>
            <w:tcW w:type="dxa" w:w="4940"/>
            <w:tcBorders>
              <w:top w:val="single" w:color="DDDDDD" w:sz="1"/>
              <w:left w:val="single" w:color="DDDDDD" w:sz="1"/>
              <w:bottom w:val="single" w:color="DDDDDD" w:sz="1"/>
              <w:right w:val="single" w:color="DDDDDD" w:sz="1"/>
            </w:tcBorders>
            <w:shd w:fill="FAF5EE" w:val="clear"/>
            <w:tcMar>
              <w:top w:type="dxa" w:w="100"/>
              <w:left w:type="dxa" w:w="120"/>
              <w:bottom w:type="dxa" w:w="100"/>
              <w:right w:type="dxa" w:w="120"/>
            </w:tcMar>
          </w:tcPr>
          <w:p>
            <w:pPr>
              <w:spacing w:after="60" w:before="0"/>
            </w:pPr>
            <w:r>
              <w:rPr>
                <w:rFonts w:ascii="Arial" w:cs="Arial" w:eastAsia="Arial" w:hAnsi="Arial"/>
                <w:b/>
                <w:bCs/>
                <w:color w:val="1B3A2C"/>
                <w:sz w:val="19"/>
                <w:szCs w:val="19"/>
              </w:rPr>
              <w:t xml:space="preserve">Questions for the team</w:t>
            </w:r>
          </w:p>
          <w:p>
            <w:pPr>
              <w:spacing w:after="0" w:before="0"/>
            </w:pPr>
            <w:r>
              <w:rPr>
                <w:rFonts w:ascii="Arial" w:cs="Arial" w:eastAsia="Arial" w:hAnsi="Arial"/>
                <w:color w:val="1A1A1A"/>
                <w:sz w:val="18"/>
                <w:szCs w:val="18"/>
              </w:rPr>
              <w:t xml:space="preserve">If you have a question about why something was built a certain way, note it in the YOUR REVIEW section and we will answer at our next review call.</w:t>
            </w:r>
          </w:p>
        </w:tc>
      </w:tr>
    </w:tbl>
    <w:p>
      <w:pPr>
        <w:spacing w:after="480" w:before="0"/>
      </w:pPr>
      <w:r>
        <w:t xml:space="preserve"/>
      </w:r>
    </w:p>
    <w:p>
      <w:r>
        <w:br w:type="page"/>
      </w:r>
    </w:p>
    <w:p>
      <w:pPr>
        <w:spacing w:after="160" w:before="0"/>
      </w:pPr>
      <w:r>
        <w:rPr>
          <w:rFonts w:ascii="Arial" w:cs="Arial" w:eastAsia="Arial" w:hAnsi="Arial"/>
          <w:b/>
          <w:bCs/>
          <w:color w:val="1B3A2C"/>
          <w:spacing w:val="100"/>
          <w:sz w:val="28"/>
          <w:szCs w:val="28"/>
        </w:rPr>
        <w:t xml:space="preserve">PAGE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c>
          <w:tcPr>
            <w:tcW w:type="dxa" w:w="8080"/>
            <w:tcBorders>
              <w:top w:val="none" w:color="FFFFFF" w:sz="0"/>
              <w:left w:val="none" w:color="FFFFFF" w:sz="0"/>
              <w:bottom w:val="single" w:color="EEEEEE" w:sz="1"/>
              <w:right w:val="none" w:color="FFFFFF" w:sz="0"/>
            </w:tcBorders>
            <w:tcMar>
              <w:top w:type="dxa" w:w="80"/>
              <w:left w:type="dxa" w:w="0"/>
              <w:bottom w:type="dxa" w:w="80"/>
              <w:right w:type="dxa" w:w="0"/>
            </w:tcMar>
          </w:tcPr>
          <w:p>
            <w:r>
              <w:rPr>
                <w:rFonts w:ascii="Arial" w:cs="Arial" w:eastAsia="Arial" w:hAnsi="Arial"/>
                <w:color w:val="1A1A1A"/>
                <w:sz w:val="22"/>
                <w:szCs w:val="22"/>
              </w:rPr>
              <w:t xml:space="preserve">Homepage</w:t>
            </w:r>
          </w:p>
        </w:tc>
        <w:tc>
          <w:tcPr>
            <w:tcW w:type="dxa" w:w="2000"/>
            <w:tcBorders>
              <w:top w:val="none" w:color="FFFFFF" w:sz="0"/>
              <w:left w:val="none" w:color="FFFFFF" w:sz="0"/>
              <w:bottom w:val="single" w:color="EEEEEE" w:sz="1"/>
              <w:right w:val="none" w:color="FFFFFF" w:sz="0"/>
            </w:tcBorders>
            <w:tcMar>
              <w:top w:type="dxa" w:w="80"/>
              <w:left w:type="dxa" w:w="0"/>
              <w:bottom w:type="dxa" w:w="80"/>
              <w:right w:type="dxa" w:w="0"/>
            </w:tcMar>
          </w:tcPr>
          <w:p>
            <w:pPr>
              <w:jc w:val="right"/>
            </w:pPr>
            <w:r>
              <w:rPr>
                <w:rFonts w:ascii="Arial" w:cs="Arial" w:eastAsia="Arial" w:hAnsi="Arial"/>
                <w:b/>
                <w:bCs/>
                <w:color w:val="1B3A2C"/>
                <w:sz w:val="22"/>
                <w:szCs w:val="22"/>
              </w:rPr>
              <w:t xml:space="preserve">Page 01</w:t>
            </w:r>
          </w:p>
        </w:tc>
      </w:tr>
      <w:tr>
        <w:tc>
          <w:tcPr>
            <w:tcW w:type="dxa" w:w="8080"/>
            <w:tcBorders>
              <w:top w:val="none" w:color="FFFFFF" w:sz="0"/>
              <w:left w:val="none" w:color="FFFFFF" w:sz="0"/>
              <w:bottom w:val="single" w:color="EEEEEE" w:sz="1"/>
              <w:right w:val="none" w:color="FFFFFF" w:sz="0"/>
            </w:tcBorders>
            <w:tcMar>
              <w:top w:type="dxa" w:w="80"/>
              <w:left w:type="dxa" w:w="0"/>
              <w:bottom w:type="dxa" w:w="80"/>
              <w:right w:type="dxa" w:w="0"/>
            </w:tcMar>
          </w:tcPr>
          <w:p>
            <w:r>
              <w:rPr>
                <w:rFonts w:ascii="Arial" w:cs="Arial" w:eastAsia="Arial" w:hAnsi="Arial"/>
                <w:color w:val="1A1A1A"/>
                <w:sz w:val="22"/>
                <w:szCs w:val="22"/>
              </w:rPr>
              <w:t xml:space="preserve">Core Service Pages</w:t>
            </w:r>
          </w:p>
        </w:tc>
        <w:tc>
          <w:tcPr>
            <w:tcW w:type="dxa" w:w="2000"/>
            <w:tcBorders>
              <w:top w:val="none" w:color="FFFFFF" w:sz="0"/>
              <w:left w:val="none" w:color="FFFFFF" w:sz="0"/>
              <w:bottom w:val="single" w:color="EEEEEE" w:sz="1"/>
              <w:right w:val="none" w:color="FFFFFF" w:sz="0"/>
            </w:tcBorders>
            <w:tcMar>
              <w:top w:type="dxa" w:w="80"/>
              <w:left w:type="dxa" w:w="0"/>
              <w:bottom w:type="dxa" w:w="80"/>
              <w:right w:type="dxa" w:w="0"/>
            </w:tcMar>
          </w:tcPr>
          <w:p>
            <w:pPr>
              <w:jc w:val="right"/>
            </w:pPr>
            <w:r>
              <w:rPr>
                <w:rFonts w:ascii="Arial" w:cs="Arial" w:eastAsia="Arial" w:hAnsi="Arial"/>
                <w:b/>
                <w:bCs/>
                <w:color w:val="1B3A2C"/>
                <w:sz w:val="22"/>
                <w:szCs w:val="22"/>
              </w:rPr>
              <w:t xml:space="preserve">Pages 02–10</w:t>
            </w:r>
          </w:p>
        </w:tc>
      </w:tr>
      <w:tr>
        <w:tc>
          <w:tcPr>
            <w:tcW w:type="dxa" w:w="8080"/>
            <w:tcBorders>
              <w:top w:val="none" w:color="FFFFFF" w:sz="0"/>
              <w:left w:val="none" w:color="FFFFFF" w:sz="0"/>
              <w:bottom w:val="single" w:color="EEEEEE" w:sz="1"/>
              <w:right w:val="none" w:color="FFFFFF" w:sz="0"/>
            </w:tcBorders>
            <w:tcMar>
              <w:top w:type="dxa" w:w="80"/>
              <w:left w:type="dxa" w:w="0"/>
              <w:bottom w:type="dxa" w:w="80"/>
              <w:right w:type="dxa" w:w="0"/>
            </w:tcMar>
          </w:tcPr>
          <w:p>
            <w:r>
              <w:rPr>
                <w:rFonts w:ascii="Arial" w:cs="Arial" w:eastAsia="Arial" w:hAnsi="Arial"/>
                <w:color w:val="1A1A1A"/>
                <w:sz w:val="22"/>
                <w:szCs w:val="22"/>
              </w:rPr>
              <w:t xml:space="preserve">DFW Location Pages</w:t>
            </w:r>
          </w:p>
        </w:tc>
        <w:tc>
          <w:tcPr>
            <w:tcW w:type="dxa" w:w="2000"/>
            <w:tcBorders>
              <w:top w:val="none" w:color="FFFFFF" w:sz="0"/>
              <w:left w:val="none" w:color="FFFFFF" w:sz="0"/>
              <w:bottom w:val="single" w:color="EEEEEE" w:sz="1"/>
              <w:right w:val="none" w:color="FFFFFF" w:sz="0"/>
            </w:tcBorders>
            <w:tcMar>
              <w:top w:type="dxa" w:w="80"/>
              <w:left w:type="dxa" w:w="0"/>
              <w:bottom w:type="dxa" w:w="80"/>
              <w:right w:type="dxa" w:w="0"/>
            </w:tcMar>
          </w:tcPr>
          <w:p>
            <w:pPr>
              <w:jc w:val="right"/>
            </w:pPr>
            <w:r>
              <w:rPr>
                <w:rFonts w:ascii="Arial" w:cs="Arial" w:eastAsia="Arial" w:hAnsi="Arial"/>
                <w:b/>
                <w:bCs/>
                <w:color w:val="1B3A2C"/>
                <w:sz w:val="22"/>
                <w:szCs w:val="22"/>
              </w:rPr>
              <w:t xml:space="preserve">Pages 11–13</w:t>
            </w:r>
          </w:p>
        </w:tc>
      </w:tr>
      <w:tr>
        <w:tc>
          <w:tcPr>
            <w:tcW w:type="dxa" w:w="8080"/>
            <w:tcBorders>
              <w:top w:val="none" w:color="FFFFFF" w:sz="0"/>
              <w:left w:val="none" w:color="FFFFFF" w:sz="0"/>
              <w:bottom w:val="single" w:color="EEEEEE" w:sz="1"/>
              <w:right w:val="none" w:color="FFFFFF" w:sz="0"/>
            </w:tcBorders>
            <w:tcMar>
              <w:top w:type="dxa" w:w="80"/>
              <w:left w:type="dxa" w:w="0"/>
              <w:bottom w:type="dxa" w:w="80"/>
              <w:right w:type="dxa" w:w="0"/>
            </w:tcMar>
          </w:tcPr>
          <w:p>
            <w:r>
              <w:rPr>
                <w:rFonts w:ascii="Arial" w:cs="Arial" w:eastAsia="Arial" w:hAnsi="Arial"/>
                <w:color w:val="1A1A1A"/>
                <w:sz w:val="22"/>
                <w:szCs w:val="22"/>
              </w:rPr>
              <w:t xml:space="preserve">Brand &amp; Conversion Pages</w:t>
            </w:r>
          </w:p>
        </w:tc>
        <w:tc>
          <w:tcPr>
            <w:tcW w:type="dxa" w:w="2000"/>
            <w:tcBorders>
              <w:top w:val="none" w:color="FFFFFF" w:sz="0"/>
              <w:left w:val="none" w:color="FFFFFF" w:sz="0"/>
              <w:bottom w:val="single" w:color="EEEEEE" w:sz="1"/>
              <w:right w:val="none" w:color="FFFFFF" w:sz="0"/>
            </w:tcBorders>
            <w:tcMar>
              <w:top w:type="dxa" w:w="80"/>
              <w:left w:type="dxa" w:w="0"/>
              <w:bottom w:type="dxa" w:w="80"/>
              <w:right w:type="dxa" w:w="0"/>
            </w:tcMar>
          </w:tcPr>
          <w:p>
            <w:pPr>
              <w:jc w:val="right"/>
            </w:pPr>
            <w:r>
              <w:rPr>
                <w:rFonts w:ascii="Arial" w:cs="Arial" w:eastAsia="Arial" w:hAnsi="Arial"/>
                <w:b/>
                <w:bCs/>
                <w:color w:val="1B3A2C"/>
                <w:sz w:val="22"/>
                <w:szCs w:val="22"/>
              </w:rPr>
              <w:t xml:space="preserve">Pages 14–19</w:t>
            </w:r>
          </w:p>
        </w:tc>
      </w:tr>
      <w:tr>
        <w:tc>
          <w:tcPr>
            <w:tcW w:type="dxa" w:w="8080"/>
            <w:tcBorders>
              <w:top w:val="none" w:color="FFFFFF" w:sz="0"/>
              <w:left w:val="none" w:color="FFFFFF" w:sz="0"/>
              <w:bottom w:val="single" w:color="EEEEEE" w:sz="1"/>
              <w:right w:val="none" w:color="FFFFFF" w:sz="0"/>
            </w:tcBorders>
            <w:tcMar>
              <w:top w:type="dxa" w:w="80"/>
              <w:left w:type="dxa" w:w="0"/>
              <w:bottom w:type="dxa" w:w="80"/>
              <w:right w:type="dxa" w:w="0"/>
            </w:tcMar>
          </w:tcPr>
          <w:p>
            <w:r>
              <w:rPr>
                <w:rFonts w:ascii="Arial" w:cs="Arial" w:eastAsia="Arial" w:hAnsi="Arial"/>
                <w:color w:val="1A1A1A"/>
                <w:sz w:val="22"/>
                <w:szCs w:val="22"/>
              </w:rPr>
              <w:t xml:space="preserve">Blog Hub &amp; Articles</w:t>
            </w:r>
          </w:p>
        </w:tc>
        <w:tc>
          <w:tcPr>
            <w:tcW w:type="dxa" w:w="2000"/>
            <w:tcBorders>
              <w:top w:val="none" w:color="FFFFFF" w:sz="0"/>
              <w:left w:val="none" w:color="FFFFFF" w:sz="0"/>
              <w:bottom w:val="single" w:color="EEEEEE" w:sz="1"/>
              <w:right w:val="none" w:color="FFFFFF" w:sz="0"/>
            </w:tcBorders>
            <w:tcMar>
              <w:top w:type="dxa" w:w="80"/>
              <w:left w:type="dxa" w:w="0"/>
              <w:bottom w:type="dxa" w:w="80"/>
              <w:right w:type="dxa" w:w="0"/>
            </w:tcMar>
          </w:tcPr>
          <w:p>
            <w:pPr>
              <w:jc w:val="right"/>
            </w:pPr>
            <w:r>
              <w:rPr>
                <w:rFonts w:ascii="Arial" w:cs="Arial" w:eastAsia="Arial" w:hAnsi="Arial"/>
                <w:b/>
                <w:bCs/>
                <w:color w:val="1B3A2C"/>
                <w:sz w:val="22"/>
                <w:szCs w:val="22"/>
              </w:rPr>
              <w:t xml:space="preserve">Pages 20–30</w:t>
            </w:r>
          </w:p>
        </w:tc>
      </w:tr>
      <w:tr>
        <w:tc>
          <w:tcPr>
            <w:tcW w:type="dxa" w:w="8080"/>
            <w:tcBorders>
              <w:top w:val="none" w:color="FFFFFF" w:sz="0"/>
              <w:left w:val="none" w:color="FFFFFF" w:sz="0"/>
              <w:bottom w:val="single" w:color="EEEEEE" w:sz="1"/>
              <w:right w:val="none" w:color="FFFFFF" w:sz="0"/>
            </w:tcBorders>
            <w:tcMar>
              <w:top w:type="dxa" w:w="80"/>
              <w:left w:type="dxa" w:w="0"/>
              <w:bottom w:type="dxa" w:w="80"/>
              <w:right w:type="dxa" w:w="0"/>
            </w:tcMar>
          </w:tcPr>
          <w:p>
            <w:r>
              <w:rPr>
                <w:rFonts w:ascii="Arial" w:cs="Arial" w:eastAsia="Arial" w:hAnsi="Arial"/>
                <w:color w:val="1A1A1A"/>
                <w:sz w:val="22"/>
                <w:szCs w:val="22"/>
              </w:rPr>
              <w:t xml:space="preserve">Utility Pages</w:t>
            </w:r>
          </w:p>
        </w:tc>
        <w:tc>
          <w:tcPr>
            <w:tcW w:type="dxa" w:w="2000"/>
            <w:tcBorders>
              <w:top w:val="none" w:color="FFFFFF" w:sz="0"/>
              <w:left w:val="none" w:color="FFFFFF" w:sz="0"/>
              <w:bottom w:val="single" w:color="EEEEEE" w:sz="1"/>
              <w:right w:val="none" w:color="FFFFFF" w:sz="0"/>
            </w:tcBorders>
            <w:tcMar>
              <w:top w:type="dxa" w:w="80"/>
              <w:left w:type="dxa" w:w="0"/>
              <w:bottom w:type="dxa" w:w="80"/>
              <w:right w:type="dxa" w:w="0"/>
            </w:tcMar>
          </w:tcPr>
          <w:p>
            <w:pPr>
              <w:jc w:val="right"/>
            </w:pPr>
            <w:r>
              <w:rPr>
                <w:rFonts w:ascii="Arial" w:cs="Arial" w:eastAsia="Arial" w:hAnsi="Arial"/>
                <w:b/>
                <w:bCs/>
                <w:color w:val="1B3A2C"/>
                <w:sz w:val="22"/>
                <w:szCs w:val="22"/>
              </w:rPr>
              <w:t xml:space="preserve">Pages 31–32</w:t>
            </w:r>
          </w:p>
        </w:tc>
      </w:tr>
    </w:tbl>
    <w:p>
      <w:pPr>
        <w:spacing w:after="48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2C" w:val="clear"/>
            <w:tcMar>
              <w:top w:type="dxa" w:w="300"/>
              <w:left w:type="dxa" w:w="400"/>
              <w:bottom w:type="dxa" w:w="300"/>
              <w:right w:type="dxa" w:w="400"/>
            </w:tcMar>
          </w:tcPr>
          <w:p>
            <w:pPr>
              <w:jc w:val="center"/>
            </w:pPr>
            <w:r>
              <w:rPr>
                <w:rFonts w:ascii="Arial" w:cs="Arial" w:eastAsia="Arial" w:hAnsi="Arial"/>
                <w:b/>
                <w:bCs/>
                <w:color w:val="C4A46B"/>
                <w:spacing w:val="120"/>
                <w:sz w:val="20"/>
                <w:szCs w:val="20"/>
              </w:rPr>
              <w:t xml:space="preserve">SECTION 1</w:t>
            </w:r>
          </w:p>
          <w:p>
            <w:pPr>
              <w:spacing w:after="40" w:before="40"/>
              <w:jc w:val="center"/>
            </w:pPr>
            <w:r>
              <w:rPr>
                <w:rFonts w:ascii="Arial" w:cs="Arial" w:eastAsia="Arial" w:hAnsi="Arial"/>
                <w:b/>
                <w:bCs/>
                <w:color w:val="FFFFFF"/>
                <w:sz w:val="40"/>
                <w:szCs w:val="40"/>
              </w:rPr>
              <w:t xml:space="preserve">Homepage</w:t>
            </w:r>
          </w:p>
          <w:p>
            <w:pPr>
              <w:jc w:val="center"/>
            </w:pPr>
            <w:r>
              <w:rPr>
                <w:rFonts w:ascii="Arial" w:cs="Arial" w:eastAsia="Arial" w:hAnsi="Arial"/>
                <w:color w:val="E8D5A3"/>
                <w:sz w:val="20"/>
                <w:szCs w:val="20"/>
              </w:rPr>
              <w:t xml:space="preserve">Page 01</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01  </w:t>
            </w:r>
            <w:r>
              <w:rPr>
                <w:rFonts w:ascii="Arial" w:cs="Arial" w:eastAsia="Arial" w:hAnsi="Arial"/>
                <w:b/>
                <w:bCs/>
                <w:color w:val="1B3A2C"/>
                <w:sz w:val="26"/>
                <w:szCs w:val="26"/>
              </w:rPr>
              <w:t xml:space="preserve">Homepage</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The front door to Margo West Bridal Couture. This is the most important page on the site — it establishes who you are, what you do, where you are, and why a bride should choose you over every other option in DFW. It targets the broadest and highest-volume search terms in the Dallas bridal market.</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alterations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2,900/mo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actively looking for alteration services in Dallas — high intent, ready to book.</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dallas bridal boutique</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shopping for a bridal studio or boutique experience in the Dallas area.</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alterations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1,200/mo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already have a gown and need it altered — strong booking intent.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margo west bridal</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0</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Branded searches — brides who have already heard of Margo West and are looking you up directly.</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"Margo West | Dallas Bridal Alterations &amp; Custom Gowns" — appears in the Google tab and search results. Targets top-level Dallas bridal terms.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"Award-winning bridal couture studio... Dallas Design District." 181 characters — slightly over 160. Google may trim this in search results. Consider tightening to 155 characters.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AggregateRating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Displays your 4.7-star rating and 230 reviews as gold stars in Google search results, increasing click-through rates significantly.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4,317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Does the hero section immediately communicate what makes Margo West different from other Dallas bridal shops?</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2C" w:val="clear"/>
            <w:tcMar>
              <w:top w:type="dxa" w:w="300"/>
              <w:left w:type="dxa" w:w="400"/>
              <w:bottom w:type="dxa" w:w="300"/>
              <w:right w:type="dxa" w:w="400"/>
            </w:tcMar>
          </w:tcPr>
          <w:p>
            <w:pPr>
              <w:jc w:val="center"/>
            </w:pPr>
            <w:r>
              <w:rPr>
                <w:rFonts w:ascii="Arial" w:cs="Arial" w:eastAsia="Arial" w:hAnsi="Arial"/>
                <w:b/>
                <w:bCs/>
                <w:color w:val="C4A46B"/>
                <w:spacing w:val="120"/>
                <w:sz w:val="20"/>
                <w:szCs w:val="20"/>
              </w:rPr>
              <w:t xml:space="preserve">SECTION 2</w:t>
            </w:r>
          </w:p>
          <w:p>
            <w:pPr>
              <w:spacing w:after="40" w:before="40"/>
              <w:jc w:val="center"/>
            </w:pPr>
            <w:r>
              <w:rPr>
                <w:rFonts w:ascii="Arial" w:cs="Arial" w:eastAsia="Arial" w:hAnsi="Arial"/>
                <w:b/>
                <w:bCs/>
                <w:color w:val="FFFFFF"/>
                <w:sz w:val="40"/>
                <w:szCs w:val="40"/>
              </w:rPr>
              <w:t xml:space="preserve">Core Service Pages</w:t>
            </w:r>
          </w:p>
          <w:p>
            <w:pPr>
              <w:jc w:val="center"/>
            </w:pPr>
            <w:r>
              <w:rPr>
                <w:rFonts w:ascii="Arial" w:cs="Arial" w:eastAsia="Arial" w:hAnsi="Arial"/>
                <w:color w:val="E8D5A3"/>
                <w:sz w:val="20"/>
                <w:szCs w:val="20"/>
              </w:rPr>
              <w:t xml:space="preserve">Pages 02–10</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02  </w:t>
            </w:r>
            <w:r>
              <w:rPr>
                <w:rFonts w:ascii="Arial" w:cs="Arial" w:eastAsia="Arial" w:hAnsi="Arial"/>
                <w:b/>
                <w:bCs/>
                <w:color w:val="1B3A2C"/>
                <w:sz w:val="26"/>
                <w:szCs w:val="26"/>
              </w:rPr>
              <w:t xml:space="preserve">Bridal Alterations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https://margowest.com/bridal-alterations-dallas/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The primary revenue-generating page. Targets brides actively searching for alteration services in Dallas. This is the page most likely to rank in Google's local pack for "bridal alterations dallas" and capture brides who already have their dress and need expert alterations.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alterations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2,900/mo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Primary keyword — brides actively booking alterations in Dallas.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dress alterations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1,200/mo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intent, slightly different phrasing — both terms are targeted on this page.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gown alterations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use "gown" rather than "dress" — still high booking intent.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alteration specialist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More specific searchers who want a true specialist, not just a tailor.</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Alterations Dallas TX | Expert Wedding Dress Alterations" — 61 characters. Well-optimized for target keyword placement.</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"Expert bridal alterations in Dallas, TX. Margo West Bridal Couture specializes in dramatic gown transformations..." 172 characters — well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FAQ schema targets "how much do bridal alterations cost" and similar questions that appear as People Also Ask results in Google.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4,529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Are all the alteration types listed here ones you actually offer? Is the pricing note accurate?</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03  </w:t>
            </w:r>
            <w:r>
              <w:rPr>
                <w:rFonts w:ascii="Arial" w:cs="Arial" w:eastAsia="Arial" w:hAnsi="Arial"/>
                <w:b/>
                <w:bCs/>
                <w:color w:val="1B3A2C"/>
                <w:sz w:val="26"/>
                <w:szCs w:val="26"/>
              </w:rPr>
              <w:t xml:space="preserve">Custom Wedding Gowns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https://margowest.com/custom-wedding-gowns-dallas/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Targets brides looking for a fully bespoke wedding gown built from scratch in Dallas. This is one of the highest-value services on the site. The page explains the design process, timeline, and what makes a Margo West custom gown different from an off-the-rack purchase.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custom wedding gowns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know they want something made for them — high-value clients.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custom wedding dress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intent, alternate phrasing.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bespoke wedding dress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Fashion-aware brides who use couture terminology — ideal Margo West client.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made to measure wedding dress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focused on fit perfection — ready to invest.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"Custom Wedding Gowns Dallas TX | Bespoke Bridal Couture" — well-optimized, 55 characters.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"Custom wedding gowns designed from scratch in Dallas..." 164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3,430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 6-12 month lead time still accurate? Are the starting price points correct?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04  </w:t>
            </w:r>
            <w:r>
              <w:rPr>
                <w:rFonts w:ascii="Arial" w:cs="Arial" w:eastAsia="Arial" w:hAnsi="Arial"/>
                <w:b/>
                <w:bCs/>
                <w:color w:val="1B3A2C"/>
                <w:sz w:val="26"/>
                <w:szCs w:val="26"/>
              </w:rPr>
              <w:t xml:space="preserve">Couture Wedding Dresses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https://margowest.com/couture-wedding-dresses-dallas/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Positions Margo West as a couture destination — above the level of a typical bridal shop. Targets brides who understand the distinction between couture and retail and are actively seeking a luxury, bespoke bridal experience in the Dallas Design District.</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couture wedding dresses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260/mo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Luxury-seeking brides who specifically want couture — high-value clients.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dallas couture bridal</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searching for a couture bridal studio in Dallas.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luxury bridal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Broad luxury positioning — brides willing to invest in an exceptional gown.</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"Couture Wedding Dresses Dallas TX | Bespoke Bridal Gowns" — 57 characters. Strong keyword placement.</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"Margo West creates one-of-a-kind couture wedding dresses in Dallas..." 165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FAQ schema targeting questions like "how much does a couture wedding gown cost in Dallas."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3,034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Does this page accurately represent the couture experience at Margo West? Does the language feel appropriately luxury-level?</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05  </w:t>
            </w:r>
            <w:r>
              <w:rPr>
                <w:rFonts w:ascii="Arial" w:cs="Arial" w:eastAsia="Arial" w:hAnsi="Arial"/>
                <w:b/>
                <w:bCs/>
                <w:color w:val="1B3A2C"/>
                <w:sz w:val="26"/>
                <w:szCs w:val="26"/>
              </w:rPr>
              <w:t xml:space="preserve">Bridal Care Services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https://margowest.com/bridal-care-services-dallas/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hub page covering all Margo West services under one roof. Useful for brides who are not sure exactly what they need yet — they find this page, understand the full range of services, and self-identify the right path. It also builds internal link equity across all service pages.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services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exploring all available bridal services — early research stage.</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care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looking for ongoing or post-purchase gown care.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dallas bridal couture services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140/mo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Brand-adjacent searches — brides looking for a comprehensive bridal studio.</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Care Services Dallas TX | Margo West Couture" — 51 characters. Clear and keyword-rich.</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"Complete bridal care in Dallas. Alterations, custom gowns, design additions, heirloom restoration..." 169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3,352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Does this page correctly list all the services you offer? Is anything missing from the service menu?</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06  </w:t>
            </w:r>
            <w:r>
              <w:rPr>
                <w:rFonts w:ascii="Arial" w:cs="Arial" w:eastAsia="Arial" w:hAnsi="Arial"/>
                <w:b/>
                <w:bCs/>
                <w:color w:val="1B3A2C"/>
                <w:sz w:val="26"/>
                <w:szCs w:val="26"/>
              </w:rPr>
              <w:t xml:space="preserve">Wedding Dress Preservation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https://margowest.com/wedding-dress-preservation-dallas/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Targets post-wedding brides who want to preserve their gown as an heirloom. This is a high-value service with strong search demand nationally. The page explains the museum-quality archival process used by Margo West and why proper preservation matters.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preservation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Post-wedding brides ready to preserve their gown — clear purchase intent.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gown preservation</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2,400/mo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7</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National search — brides preserving heirloom gowns across the US.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gown cleaning and preservation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want both cleaning and preservation — high-value service combo.</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how to preserve a wedding dress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Research-stage brides — the blog post also targets this intent.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"Wedding Dress Preservation Dallas TX | Heirloom Cleaning" — 57 characters. Exact match for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"Professional wedding dress preservation in Dallas. Margo West Bridal Couture uses museum-quality archival..." 174 characters — slightly long, may trim in search results.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1,916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 preservation process described here accurate? Are the turnaround times and pricing details correct?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07  </w:t>
            </w:r>
            <w:r>
              <w:rPr>
                <w:rFonts w:ascii="Arial" w:cs="Arial" w:eastAsia="Arial" w:hAnsi="Arial"/>
                <w:b/>
                <w:bCs/>
                <w:color w:val="1B3A2C"/>
                <w:sz w:val="26"/>
                <w:szCs w:val="26"/>
              </w:rPr>
              <w:t xml:space="preserve">Wedding Gown Design Additions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https://margowest.com/wedding-gown-design-additions-dallas/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Targets brides who already have a gown but want to transform it — adding sleeves, a different neckline, a cathedral train, lace, or beading. This is a high-intent, high-value service that very few studios in DFW offer at the couture level Margo West provides.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add sleeves to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found a dress they love but want sleeves — ready to act.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dress sleeves added</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intent, alternate phrasing — both captured on this page.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gown design additions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More specific searchers already familiar with this type of service.</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add train to wedding dress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High-specificity — brides who know exactly what they want.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"Wedding Gown Design Additions Dallas TX | Sleeves, Trains &amp; More" — 64 characters. Descriptive and keyword-rich.</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"Add sleeves, trains, lace, or embellishments to your existing gown at Margo West Dallas..." 165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1,750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Are all the design additions listed here things you can actually execute? Is there anything that should be added or removed from the list?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08  </w:t>
            </w:r>
            <w:r>
              <w:rPr>
                <w:rFonts w:ascii="Arial" w:cs="Arial" w:eastAsia="Arial" w:hAnsi="Arial"/>
                <w:b/>
                <w:bCs/>
                <w:color w:val="1B3A2C"/>
                <w:sz w:val="26"/>
                <w:szCs w:val="26"/>
              </w:rPr>
              <w:t xml:space="preserve">Wedding Dresses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https://margowest.com/wedding-dresses-dallas/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broad hub page targeting the highest-volume general wedding dress searches in the Dallas market. This page helps brides who are at the very beginning of their search — not yet sure whether they want alterations, custom, or couture — understand all of Margo West's options.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dresses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3,600/mo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High-volume general search — brides starting their gown journey in Dallas.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dress shops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1,300/mo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8</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actively shopping for a wedding dress studio.</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gowns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Alternate phrasing — same research stage.</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dallas wedding dress boutique</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looking for a boutique-style experience specifically.</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"Wedding Dresses Dallas TX | Bridal Gowns &amp; Couture | Margo West" — 64 characters. Targets the highest-volume term in the market.</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"Find your perfect wedding dress in Dallas at Margo West Bridal Couture..." 162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1,964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Does this page give a clear sense of the range of what Margo West offers? Would a first-time visitor know where to go next?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09  </w:t>
            </w:r>
            <w:r>
              <w:rPr>
                <w:rFonts w:ascii="Arial" w:cs="Arial" w:eastAsia="Arial" w:hAnsi="Arial"/>
                <w:b/>
                <w:bCs/>
                <w:color w:val="1B3A2C"/>
                <w:sz w:val="26"/>
                <w:szCs w:val="26"/>
              </w:rPr>
              <w:t xml:space="preserve">Dallas Bridal Boutique</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https://margowest.com/dallas-bridal-boutique/</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Positions Margo West as the premier bridal boutique in the Dallas Design District. Targets brides searching for a boutique experience as opposed to a large retail bridal chain. This page captures brides who value intimacy, craft, and personal attention.</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dallas bridal boutique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specifically looking for a boutique — expecting personalized service.</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boutique dallas tx</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search, alternate phrasing. Both are captured.</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shop dallas tx</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Broader boutique search — brides open to different types of studios.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dallas design district bridal</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320/mo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Design District-specific searches — brides looking for studios in that neighborhood.</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"Dallas Bridal Boutique | Margo West | Design District" — 53 characters. Targets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F5A623" w:val="clear"/>
            <w:tcMar>
              <w:top w:type="dxa" w:w="60"/>
              <w:left w:type="dxa" w:w="100"/>
              <w:bottom w:type="dxa" w:w="60"/>
              <w:right w:type="dxa" w:w="100"/>
            </w:tcMar>
          </w:tcPr>
          <w:p>
            <w:r>
              <w:rPr>
                <w:rFonts w:ascii="Arial" w:cs="Arial" w:eastAsia="Arial" w:hAnsi="Arial"/>
                <w:b/>
                <w:bCs/>
                <w:color w:val="FFFFFF"/>
                <w:sz w:val="17"/>
                <w:szCs w:val="17"/>
              </w:rPr>
              <w:t xml:space="preserve">⚠ Issue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"Margo West Bridal Couture. Dallas" — ONLY 33 characters. This is critically short. Google will auto-generate a snippet, which may not represent the page well. Needs immediate fix.</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margowest.com/dallas-bridal-boutique/ — correct.</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Social sharing tags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Full local business schema including address, phone, geo coordinates, hours, and DFW service area.</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Breadcrumb navigation schema active.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12 DFW cities listed in the schema.</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meta description on this page flagged as an issue — it needs to be rewritten. Please note if the auto-generated Google snippet is accurate or misleading.</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10  </w:t>
            </w:r>
            <w:r>
              <w:rPr>
                <w:rFonts w:ascii="Arial" w:cs="Arial" w:eastAsia="Arial" w:hAnsi="Arial"/>
                <w:b/>
                <w:bCs/>
                <w:color w:val="1B3A2C"/>
                <w:sz w:val="26"/>
                <w:szCs w:val="26"/>
              </w:rPr>
              <w:t xml:space="preserve">Mother of the Bride Dresses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https://margowest.com/mother-of-the-bride-dallas/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Captures a secondary but high-value audience — mothers of the bride and groom who need alterations, a custom dress, or couture-level styling. Many Dallas bridal studios ignore this market entirely. Margo West is positioned as a rare option for this demographic.</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mother of the bride dresses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Mothers actively looking for dresses in Dallas — clear purchase intent.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mother of bride alterations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170/mo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Mothers who already have a dress and need it altered.</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custom mother of bride dress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110/mo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Mothers who want something made to order — high-value clients.</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"Mother of the Bride Dresses Dallas TX | Alterations &amp; Custom" — 61 characters. Targets primary keyword directly.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"Margo West offers expert mother of the bride dress alterations and custom gowns in Dallas..." 157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1,763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Do you actively market to mothers of the bride? Is this a service you want to grow, or is it secondary to bridal work?</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2C" w:val="clear"/>
            <w:tcMar>
              <w:top w:type="dxa" w:w="300"/>
              <w:left w:type="dxa" w:w="400"/>
              <w:bottom w:type="dxa" w:w="300"/>
              <w:right w:type="dxa" w:w="400"/>
            </w:tcMar>
          </w:tcPr>
          <w:p>
            <w:pPr>
              <w:jc w:val="center"/>
            </w:pPr>
            <w:r>
              <w:rPr>
                <w:rFonts w:ascii="Arial" w:cs="Arial" w:eastAsia="Arial" w:hAnsi="Arial"/>
                <w:b/>
                <w:bCs/>
                <w:color w:val="C4A46B"/>
                <w:spacing w:val="120"/>
                <w:sz w:val="20"/>
                <w:szCs w:val="20"/>
              </w:rPr>
              <w:t xml:space="preserve">SECTION 3</w:t>
            </w:r>
          </w:p>
          <w:p>
            <w:pPr>
              <w:spacing w:after="40" w:before="40"/>
              <w:jc w:val="center"/>
            </w:pPr>
            <w:r>
              <w:rPr>
                <w:rFonts w:ascii="Arial" w:cs="Arial" w:eastAsia="Arial" w:hAnsi="Arial"/>
                <w:b/>
                <w:bCs/>
                <w:color w:val="FFFFFF"/>
                <w:sz w:val="40"/>
                <w:szCs w:val="40"/>
              </w:rPr>
              <w:t xml:space="preserve">DFW Location Pages</w:t>
            </w:r>
          </w:p>
          <w:p>
            <w:pPr>
              <w:jc w:val="center"/>
            </w:pPr>
            <w:r>
              <w:rPr>
                <w:rFonts w:ascii="Arial" w:cs="Arial" w:eastAsia="Arial" w:hAnsi="Arial"/>
                <w:color w:val="E8D5A3"/>
                <w:sz w:val="20"/>
                <w:szCs w:val="20"/>
              </w:rPr>
              <w:t xml:space="preserve">Pages 11–13</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11  </w:t>
            </w:r>
            <w:r>
              <w:rPr>
                <w:rFonts w:ascii="Arial" w:cs="Arial" w:eastAsia="Arial" w:hAnsi="Arial"/>
                <w:b/>
                <w:bCs/>
                <w:color w:val="1B3A2C"/>
                <w:sz w:val="26"/>
                <w:szCs w:val="26"/>
              </w:rPr>
              <w:t xml:space="preserve">Bridal Shop Near Fort Worth</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https://margowest.com/bridal-shop-fort-worth/</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Captures Fort Worth brides who are searching locally but whose best couture option is Margo West in Dallas — just 35 minutes away. This page speaks directly to Fort Worth brides, acknowledges the drive, and makes the case that the level of craft at Margo West is worth the trip.</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shop fort worth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Fort Worth brides actively looking for a bridal studio.</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alterations fort worth</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Fort Worth brides who need their gown altered.</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alterations fort worth tx</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More specific alteration searches from the Fort Worth area.</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couture near fort worth</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Couture-seeking Fort Worth brides — highly aligned with Margo West.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Shop Near Fort Worth TX | Margo West Bridal Couture" — 58 characters. Targets Fort Worth location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"Fort Worth brides choose Margo West for couture alterations and custom gowns. Just 35 minutes away..." 158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2,108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 drive time from Fort Worth accurate? Are there any Fort Worth-specific details — landmarks, neighborhoods — that should be mentioned to make this page feel more local?</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12  </w:t>
            </w:r>
            <w:r>
              <w:rPr>
                <w:rFonts w:ascii="Arial" w:cs="Arial" w:eastAsia="Arial" w:hAnsi="Arial"/>
                <w:b/>
                <w:bCs/>
                <w:color w:val="1B3A2C"/>
                <w:sz w:val="26"/>
                <w:szCs w:val="26"/>
              </w:rPr>
              <w:t xml:space="preserve">Bridal Shop Near Plano</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https://margowest.com/bridal-shop-plano/</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Captures Plano brides searching locally. Plano is one of the most affluent suburbs in DFW with strong bridal search demand. This page positions Margo West as the couture alternative to Plano's off-the-rack bridal shops — just 25 minutes away in the Dallas Design District.</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shop plano tx</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Plano brides actively searching for a bridal studio.</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alterations plano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Plano brides who need alterations on an existing gown.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plano tx</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Plano brides searching for wedding dress options.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couture plano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70/mo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Couture-specific Plano searches — very aligned with Margo West's positioning.</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Shop Near Plano TX | Margo West Bridal Couture Dallas" — 60 characters. Targets Plano location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"Plano brides love Margo West for couture-level alterations and custom gowns. Just 25 minutes away..." 149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2,084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 25-minute drive time from Plano accurate? Any Plano-specific context that would make this page feel more targeted?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13  </w:t>
            </w:r>
            <w:r>
              <w:rPr>
                <w:rFonts w:ascii="Arial" w:cs="Arial" w:eastAsia="Arial" w:hAnsi="Arial"/>
                <w:b/>
                <w:bCs/>
                <w:color w:val="1B3A2C"/>
                <w:sz w:val="26"/>
                <w:szCs w:val="26"/>
              </w:rPr>
              <w:t xml:space="preserve">Bridal Shop Near Frisco</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https://margowest.com/bridal-shop-frisco/</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Captures Frisco brides — a fast-growing, high-income DFW suburb with significant bridal search volume. The page positions Margo West as the couture option for Frisco brides willing to make the 30-minute drive to the Design District for a level of craft unavailable closer to home.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shop frisco tx</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Frisco brides actively searching for a bridal studio.</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alterations frisco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170/mo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Frisco brides who need alterations on an existing gown.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frisco tx</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260/mo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Frisco brides searching for wedding dress options.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couture frisco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Couture-specific Frisco searches — highly aligned clients.</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Shop Near Frisco TX | Margo West Bridal Couture Dallas" — 61 characters. Targets Frisco location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"Frisco brides trust Margo West for couture alterations and bespoke gowns. 30 minutes from Frisco..." 157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2,091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 30-minute drive time from Frisco accurate? Are there Frisco-specific details that should be included?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2C" w:val="clear"/>
            <w:tcMar>
              <w:top w:type="dxa" w:w="300"/>
              <w:left w:type="dxa" w:w="400"/>
              <w:bottom w:type="dxa" w:w="300"/>
              <w:right w:type="dxa" w:w="400"/>
            </w:tcMar>
          </w:tcPr>
          <w:p>
            <w:pPr>
              <w:jc w:val="center"/>
            </w:pPr>
            <w:r>
              <w:rPr>
                <w:rFonts w:ascii="Arial" w:cs="Arial" w:eastAsia="Arial" w:hAnsi="Arial"/>
                <w:b/>
                <w:bCs/>
                <w:color w:val="C4A46B"/>
                <w:spacing w:val="120"/>
                <w:sz w:val="20"/>
                <w:szCs w:val="20"/>
              </w:rPr>
              <w:t xml:space="preserve">SECTION 4</w:t>
            </w:r>
          </w:p>
          <w:p>
            <w:pPr>
              <w:spacing w:after="40" w:before="40"/>
              <w:jc w:val="center"/>
            </w:pPr>
            <w:r>
              <w:rPr>
                <w:rFonts w:ascii="Arial" w:cs="Arial" w:eastAsia="Arial" w:hAnsi="Arial"/>
                <w:b/>
                <w:bCs/>
                <w:color w:val="FFFFFF"/>
                <w:sz w:val="40"/>
                <w:szCs w:val="40"/>
              </w:rPr>
              <w:t xml:space="preserve">Brand &amp; Conversion Pages</w:t>
            </w:r>
          </w:p>
          <w:p>
            <w:pPr>
              <w:jc w:val="center"/>
            </w:pPr>
            <w:r>
              <w:rPr>
                <w:rFonts w:ascii="Arial" w:cs="Arial" w:eastAsia="Arial" w:hAnsi="Arial"/>
                <w:color w:val="E8D5A3"/>
                <w:sz w:val="20"/>
                <w:szCs w:val="20"/>
              </w:rPr>
              <w:t xml:space="preserve">Pages 14–19</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14  </w:t>
            </w:r>
            <w:r>
              <w:rPr>
                <w:rFonts w:ascii="Arial" w:cs="Arial" w:eastAsia="Arial" w:hAnsi="Arial"/>
                <w:b/>
                <w:bCs/>
                <w:color w:val="1B3A2C"/>
                <w:sz w:val="26"/>
                <w:szCs w:val="26"/>
              </w:rPr>
              <w:t xml:space="preserve">About Margo West</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https://margowest.com/about-margo-west-bridal-couture/</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The trust-building cornerstone of the site. Brides who are close to booking visit the About page to decide if they connect with Margo West personally. This page tells her story — 40+ years of couture craftsmanship, the Design District studio, and the philosophy behind every gown.</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margo west bridal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0</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Direct branded search — brides researching Margo West specifically before booking.</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about margo west</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0</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Branded search from brides who have already been referred or recommended.</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"About Margo West | Dallas Bridal Couturier Since 1984" — 53 characters. Note: site copy references 1985 as founding date — confirm which is accurate.</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"Meet Margo West. Dallas couturier with 40+ years of bridal expertise..." 179 characters — slightly over 160. Consider trimming.</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1,810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founding year correct — the title says 1984, the schema says 1985. Please confirm the correct year.</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Is Margo's biography accurate and complete? Does it reflect how she would want to be introduced to a new client?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15  </w:t>
            </w:r>
            <w:r>
              <w:rPr>
                <w:rFonts w:ascii="Arial" w:cs="Arial" w:eastAsia="Arial" w:hAnsi="Arial"/>
                <w:b/>
                <w:bCs/>
                <w:color w:val="1B3A2C"/>
                <w:sz w:val="26"/>
                <w:szCs w:val="26"/>
              </w:rPr>
              <w:t xml:space="preserve">Book a Bridal Consultation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https://margowest.com/book-bridal-consultation-dallas/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The primary conversion page. Every other page on this site is designed to drive brides here. This page explains the consultation process, the $100 deposit that applies toward services, and what to expect during their first appointment at the Design District studio.</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consultation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actively looking to book a bridal appointment — very high intent.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dress consultation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intent, more specific phrasing.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book bridal appointment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140/mo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ready to schedule — bottom of funnel.</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"Book a Bridal Consultation Dallas TX | Margo West" — 50 characters. Clear and action-oriented.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"Schedule your bridal consultation at Margo West in the Dallas Design District. $100 deposit applied..." 156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2,036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$100 consultation deposit policy described accurately on this page?</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Is the consultation process described correctly — what happens during the appointment, how long it takes, what the bride should bring?</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16  </w:t>
            </w:r>
            <w:r>
              <w:rPr>
                <w:rFonts w:ascii="Arial" w:cs="Arial" w:eastAsia="Arial" w:hAnsi="Arial"/>
                <w:b/>
                <w:bCs/>
                <w:color w:val="1B3A2C"/>
                <w:sz w:val="26"/>
                <w:szCs w:val="26"/>
              </w:rPr>
              <w:t xml:space="preserve">Our Brides Gallery</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https://margowest.com/our-brides/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social proof gallery showing real brides transformed by Margo West. This page converts hesitant brides by showing them what the finished work actually looks like. It also captures brides searching for before-and-after alteration results in Dallas.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alterations before after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110/mo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want to see results before committing — visual proof seekers.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gown transformations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looking for dramatic gown redesigns — aligned with Margo West's specialty.</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"Our Brides Gallery | Real Wedding Gowns Dallas TX | Margo West" — 62 characters. Targets gallery and before-after intent.</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"Real Dallas brides transformed by Margo West Bridal Couture. See before-and-after alterations..." 162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1,653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Are the brides shown in this gallery happy to be featured publicly?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Are there additional before-and-after photos that should be added to this page?</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17  </w:t>
            </w:r>
            <w:r>
              <w:rPr>
                <w:rFonts w:ascii="Arial" w:cs="Arial" w:eastAsia="Arial" w:hAnsi="Arial"/>
                <w:b/>
                <w:bCs/>
                <w:color w:val="1B3A2C"/>
                <w:sz w:val="26"/>
                <w:szCs w:val="26"/>
              </w:rPr>
              <w:t xml:space="preserve">Reviews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https://margowest.com/reviews/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dedicated social proof page aggregating 230+ five-star reviews from Google, WeddingWire, and The Knot. This page targets brides who search for reviews before booking and reinforces the AggregateRating schema that displays gold stars in Google search results.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margo west bridal reviews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0</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checking reviews before booking — very close to conversion.</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boutique dallas reviews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comparing bridal studios by reputation in Dallas.</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"Margo West Reviews Dallas | 230+ Five-Star Bridal Reviews" — 57 characters. Trust-signal keyword directly in title.</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"230+ five-star reviews from Dallas brides who trusted Margo West for their wedding gown alterations..." 162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AggregateRating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Displays 4.7-star rating with 230 reviews as rich stars in Google search results.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2,943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Are the review count and star rating (230 reviews, 4.7 stars) accurate? These numbers appear in Google search results via schema.</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Are there testimonials on this page that should be updated or removed?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18  </w:t>
            </w:r>
            <w:r>
              <w:rPr>
                <w:rFonts w:ascii="Arial" w:cs="Arial" w:eastAsia="Arial" w:hAnsi="Arial"/>
                <w:b/>
                <w:bCs/>
                <w:color w:val="1B3A2C"/>
                <w:sz w:val="26"/>
                <w:szCs w:val="26"/>
              </w:rPr>
              <w:t xml:space="preserve">Wedding Dress Alteration Transformations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https://margowest.com/wedding-dress-alteration-transformations/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visual case study page showcasing dramatic before-and-after gown transformations. This page speaks directly to brides who want to see that Margo West can do more than simple hemming — that she can completely redesign and reconstruct a gown. It is a powerful trust-builder.</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alteration before after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want visual proof of alteration results before committing.</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gown transformation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specifically looking for dramatic gown redesigns.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gown reconstruction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Highly specific — brides who need structural gown work.</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"Wedding Dress Alteration Transformations Dallas | Before &amp; After" — 64 characters. Targets visual search intent directly.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"See the transformations Margo West creates. Dramatic before-and-after alterations, couture redesigns..." 154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3,724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Are there specific transformation case studies that should be featured prominently on this page?</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Is the copy on this page accurate? Does it describe your services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5.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19  </w:t>
            </w:r>
            <w:r>
              <w:rPr>
                <w:rFonts w:ascii="Arial" w:cs="Arial" w:eastAsia="Arial" w:hAnsi="Arial"/>
                <w:b/>
                <w:bCs/>
                <w:color w:val="1B3A2C"/>
                <w:sz w:val="26"/>
                <w:szCs w:val="26"/>
              </w:rPr>
              <w:t xml:space="preserve">Contact</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https://margowest.com/contact/</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The direct contact page with the studio address, phone number, and hours. Also includes the Google Maps embed and driving directions. Ensures brides who are ready to reach out have everything they need in one place.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margo west bridal contact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0</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Branded search — brides who want to call or visit directly.</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studio dallas design district</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specifically looking for a studio in the Design District.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"Contact Margo West Bridal Couture | Dallas Design District" — 58 characters. Direct and clear.</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"Visit Margo West at 1403 Slocum Street, Suite 103, Dallas TX 75207. Call (972) 918-9750..." 162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2,235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address correct — 1403 Slocum Street, Suite 103, Dallas TX 75207?</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Are the phone number and hours listed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Is there anything a client frequently asks that should be answered on this page?</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2C" w:val="clear"/>
            <w:tcMar>
              <w:top w:type="dxa" w:w="300"/>
              <w:left w:type="dxa" w:w="400"/>
              <w:bottom w:type="dxa" w:w="300"/>
              <w:right w:type="dxa" w:w="400"/>
            </w:tcMar>
          </w:tcPr>
          <w:p>
            <w:pPr>
              <w:jc w:val="center"/>
            </w:pPr>
            <w:r>
              <w:rPr>
                <w:rFonts w:ascii="Arial" w:cs="Arial" w:eastAsia="Arial" w:hAnsi="Arial"/>
                <w:b/>
                <w:bCs/>
                <w:color w:val="C4A46B"/>
                <w:spacing w:val="120"/>
                <w:sz w:val="20"/>
                <w:szCs w:val="20"/>
              </w:rPr>
              <w:t xml:space="preserve">SECTION 5</w:t>
            </w:r>
          </w:p>
          <w:p>
            <w:pPr>
              <w:spacing w:after="40" w:before="40"/>
              <w:jc w:val="center"/>
            </w:pPr>
            <w:r>
              <w:rPr>
                <w:rFonts w:ascii="Arial" w:cs="Arial" w:eastAsia="Arial" w:hAnsi="Arial"/>
                <w:b/>
                <w:bCs/>
                <w:color w:val="FFFFFF"/>
                <w:sz w:val="40"/>
                <w:szCs w:val="40"/>
              </w:rPr>
              <w:t xml:space="preserve">Blog Hub &amp; Articles</w:t>
            </w:r>
          </w:p>
          <w:p>
            <w:pPr>
              <w:jc w:val="center"/>
            </w:pPr>
            <w:r>
              <w:rPr>
                <w:rFonts w:ascii="Arial" w:cs="Arial" w:eastAsia="Arial" w:hAnsi="Arial"/>
                <w:color w:val="E8D5A3"/>
                <w:sz w:val="20"/>
                <w:szCs w:val="20"/>
              </w:rPr>
              <w:t xml:space="preserve">Pages 20–30</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20  </w:t>
            </w:r>
            <w:r>
              <w:rPr>
                <w:rFonts w:ascii="Arial" w:cs="Arial" w:eastAsia="Arial" w:hAnsi="Arial"/>
                <w:b/>
                <w:bCs/>
                <w:color w:val="1B3A2C"/>
                <w:sz w:val="26"/>
                <w:szCs w:val="26"/>
              </w:rPr>
              <w:t xml:space="preserve">Blog Index</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The central hub for all editorial content on the site. Links to all 10 blog posts and signals to Google that Margo West is a regularly publishing authority in the bridal space. Blog content supports SEO rankings across the entire site by building topical relevance.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dallas bridal blog</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looking for bridal advice from a Dallas expert.</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dress tips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70/mo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General bridal information seekers — early research stage.</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Style &amp; Couture Tips | Margo West Blog | Dallas" — 54 characters. Clear positioning as a bridal editorial authority.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"Expert bridal advice from Margo West. Wedding dress alterations, couture gown tips, Dallas bridal fashion..." 163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2,558 words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the blog updated regularly? If not, we should discuss a content calendar.</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21  </w:t>
            </w:r>
            <w:r>
              <w:rPr>
                <w:rFonts w:ascii="Arial" w:cs="Arial" w:eastAsia="Arial" w:hAnsi="Arial"/>
                <w:b/>
                <w:bCs/>
                <w:color w:val="1B3A2C"/>
                <w:sz w:val="26"/>
                <w:szCs w:val="26"/>
              </w:rPr>
              <w:t xml:space="preserve">Bridal Alteration Timeline: When to Schedule Every Fitting</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https://margowest.com/blog/bridal-alteration-timeline-dallas/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Answers one of the most frequently Googled questions in the bridal alteration space. Brides are often confused about when to start alterations, how many fittings they need, and what happens if they are running late. This guide positions Margo West as the expert source on the topic.</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alteration timeline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researching when to book their fittings.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when to get wedding dress alterations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1,900/mo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8</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High-volume question — brides uncertain about timing.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how many fittings for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1,300/mo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want to understand the fitting process.</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alteration timeline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70/mo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Local version of the national question — directly targeted.</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"Bridal Alteration Timeline: When to Schedule Every Fitting"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2,510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22  </w:t>
            </w:r>
            <w:r>
              <w:rPr>
                <w:rFonts w:ascii="Arial" w:cs="Arial" w:eastAsia="Arial" w:hAnsi="Arial"/>
                <w:b/>
                <w:bCs/>
                <w:color w:val="1B3A2C"/>
                <w:sz w:val="26"/>
                <w:szCs w:val="26"/>
              </w:rPr>
              <w:t xml:space="preserve">Bespoke vs. Off-the-Rack Wedding Dress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https://margowest.com/blog/bespoke-vs-off-the-rack-wedding-dress/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Targets brides who are weighing the decision between a custom gown and buying off the rack. This article is designed to educate brides on the real differences in fit, cost, and timeline — and help them self-select into the custom gown option if it is right for them.</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bespoke vs off the rack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comparing their options — consideration stage.</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custom vs ready to wear wedding dress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260/mo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intent, alternate phrasing.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is a custom wedding dress worth it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evaluating the investment — high purchase intent.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"Bespoke vs. Off-the-Rack Wedding Dress"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2,328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23  </w:t>
            </w:r>
            <w:r>
              <w:rPr>
                <w:rFonts w:ascii="Arial" w:cs="Arial" w:eastAsia="Arial" w:hAnsi="Arial"/>
                <w:b/>
                <w:bCs/>
                <w:color w:val="1B3A2C"/>
                <w:sz w:val="26"/>
                <w:szCs w:val="26"/>
              </w:rPr>
              <w:t xml:space="preserve">Detachable Gown Elements: Two Looks, One Wedding Dress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https://margowest.com/blog/detachable-bridal-gown-elements/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Showcases a specialty service — designing removable sleeves, overskirts, trains, and capes that transform a gown from ceremony to reception. This is a content piece that generates bookings from brides who did not know this was possible until they read it.</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detachable wedding dress sleeves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want sleeves for ceremony but not reception.</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detachable train wedding dress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interested in transformable gown elements.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removable wedding dress skirt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260/mo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planning two distinct looks for the day.</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"Detachable Gown Elements: Two Looks, One Wedding Dress"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2,294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24  </w:t>
            </w:r>
            <w:r>
              <w:rPr>
                <w:rFonts w:ascii="Arial" w:cs="Arial" w:eastAsia="Arial" w:hAnsi="Arial"/>
                <w:b/>
                <w:bCs/>
                <w:color w:val="1B3A2C"/>
                <w:sz w:val="26"/>
                <w:szCs w:val="26"/>
              </w:rPr>
              <w:t xml:space="preserve">Heirloom Gown Restoration in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https://margowest.com/blog/heirloom-wedding-gown-restoration-dallas/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Targets brides who want to wear or incorporate their mother's or grandmother's gown. This is an emotionally resonant topic with high search volume and very low competition locally. Very few Dallas studios can do this work at the couture level Margo West offers.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wearing mothers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720/mo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considering wearing an inherited gown.</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heirloom wedding gown restoration</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committed to restoring a vintage gown.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vintage wedding dress restoration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Local search — directly targeted.</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"Heirloom Gown Restoration in Dallas" — well-optimized title tag.</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F5A623" w:val="clear"/>
            <w:tcMar>
              <w:top w:type="dxa" w:w="60"/>
              <w:left w:type="dxa" w:w="100"/>
              <w:bottom w:type="dxa" w:w="60"/>
              <w:right w:type="dxa" w:w="100"/>
            </w:tcMar>
          </w:tcPr>
          <w:p>
            <w:r>
              <w:rPr>
                <w:rFonts w:ascii="Arial" w:cs="Arial" w:eastAsia="Arial" w:hAnsi="Arial"/>
                <w:b/>
                <w:bCs/>
                <w:color w:val="FFFFFF"/>
                <w:sz w:val="17"/>
                <w:szCs w:val="17"/>
              </w:rPr>
              <w:t xml:space="preserve">⚠ Issue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is critically short (under 35 characters). Google will auto-generate a snippet that may not represent the page well. Needs rewriting to 140-160 characters.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Canonical tag in place pointing to margowest.com.</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Social sharing metadata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LocalBusiness schema added, connecting this article back to the Margo West studio entity.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Article schema marks this as editorial content — eligible for featured snippets.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FAQ markup on questions within this post — eligible for People Also Ask results.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Breadcrumb navigation schema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2,177 — above the 1,000-word threshold for competitive ranking.</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25  </w:t>
            </w:r>
            <w:r>
              <w:rPr>
                <w:rFonts w:ascii="Arial" w:cs="Arial" w:eastAsia="Arial" w:hAnsi="Arial"/>
                <w:b/>
                <w:bCs/>
                <w:color w:val="1B3A2C"/>
                <w:sz w:val="26"/>
                <w:szCs w:val="26"/>
              </w:rPr>
              <w:t xml:space="preserve">How to Choose a Bridal Alterations Specialist in Dallas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https://margowest.com/blog/how-to-choose-bridal-alterations-specialist-dallas/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buyer's guide that helps brides understand what to look for — and what to avoid — when choosing a bridal alterations specialist. This article is designed to highlight Margo West's qualifications while educating the reader, positioning her as the obvious choice.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how to choose a bridal alterations specialist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doing due diligence before booking — high trust required.</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best bridal alterations dallas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searching for the top-rated option in Dallas.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seamstress dallas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looking for a skilled alterations professional.</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"How to Choose a Bridal Alterations Specialist in Dallas"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2,126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26  </w:t>
            </w:r>
            <w:r>
              <w:rPr>
                <w:rFonts w:ascii="Arial" w:cs="Arial" w:eastAsia="Arial" w:hAnsi="Arial"/>
                <w:b/>
                <w:bCs/>
                <w:color w:val="1B3A2C"/>
                <w:sz w:val="26"/>
                <w:szCs w:val="26"/>
              </w:rPr>
              <w:t xml:space="preserve">Just Got Engaged? Your Gown Timeline for Dallas Brides</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https://margowest.com/blog/just-got-engaged-what-to-do-next-dallas/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Captures newly engaged brides at the very top of the funnel — they have just said yes and are starting to figure out what to do next. This article walks them through every gown-related decision from engagement to wedding day, with Margo West positioned as their guide.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just got engaged what to do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Newly engaged brides seeking guidance — top of funnel.</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wedding dress shopping timeline</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880/mo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planning their gown journey from the start.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when to buy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2,400/mo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Very high volume — one of the most common bridal questions.</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"Just Got Engaged? Your Gown Timeline for Dallas Brides" — well-optimized title tag.</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F5A623" w:val="clear"/>
            <w:tcMar>
              <w:top w:type="dxa" w:w="60"/>
              <w:left w:type="dxa" w:w="100"/>
              <w:bottom w:type="dxa" w:w="60"/>
              <w:right w:type="dxa" w:w="100"/>
            </w:tcMar>
          </w:tcPr>
          <w:p>
            <w:r>
              <w:rPr>
                <w:rFonts w:ascii="Arial" w:cs="Arial" w:eastAsia="Arial" w:hAnsi="Arial"/>
                <w:b/>
                <w:bCs/>
                <w:color w:val="FFFFFF"/>
                <w:sz w:val="17"/>
                <w:szCs w:val="17"/>
              </w:rPr>
              <w:t xml:space="preserve">⚠ Issue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is critically short (under 35 characters). Google will auto-generate a snippet that may not represent the page well. Needs rewriting to 140-160 characters.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Canonical tag in place pointing to margowest.com.</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Social sharing metadata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LocalBusiness schema added, connecting this article back to the Margo West studio entity.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Article schema marks this as editorial content — eligible for featured snippets.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FAQ markup on questions within this post — eligible for People Also Ask results.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Breadcrumb navigation schema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2,346 — above the 1,000-word threshold for competitive ranking.</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27  </w:t>
            </w:r>
            <w:r>
              <w:rPr>
                <w:rFonts w:ascii="Arial" w:cs="Arial" w:eastAsia="Arial" w:hAnsi="Arial"/>
                <w:b/>
                <w:bCs/>
                <w:color w:val="1B3A2C"/>
                <w:sz w:val="26"/>
                <w:szCs w:val="26"/>
              </w:rPr>
              <w:t xml:space="preserve">Finding Your Perfect Bridal Silhouette: A Couturier's Guide</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https://margowest.com/blog/perfect-bridal-silhouette-guide/</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comprehensive guide to bridal silhouettes — A-line, ballgown, mermaid, sheath — written from the perspective of a couturier with 40+ years of experience. Educates brides before they visit, establishes Margo West as the expert, and drives consultation bookings.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bridal silhouette guide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trying to figure out which silhouette suits them.</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what wedding dress silhouette suits my body</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720/mo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Body-type conscious brides — a very common search.</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styles explained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880/mo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5</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in the research and education stage.</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"Finding Your Perfect Bridal Silhouette: A Couturier's Guide" — well-optimized title tag.</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F5A623" w:val="clear"/>
            <w:tcMar>
              <w:top w:type="dxa" w:w="60"/>
              <w:left w:type="dxa" w:w="100"/>
              <w:bottom w:type="dxa" w:w="60"/>
              <w:right w:type="dxa" w:w="100"/>
            </w:tcMar>
          </w:tcPr>
          <w:p>
            <w:r>
              <w:rPr>
                <w:rFonts w:ascii="Arial" w:cs="Arial" w:eastAsia="Arial" w:hAnsi="Arial"/>
                <w:b/>
                <w:bCs/>
                <w:color w:val="FFFFFF"/>
                <w:sz w:val="17"/>
                <w:szCs w:val="17"/>
              </w:rPr>
              <w:t xml:space="preserve">⚠ Issue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is critically short (under 35 characters). Google will auto-generate a snippet that may not represent the page well. Needs rewriting to 140-160 characters.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Canonical tag in place pointing to margowest.com.</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Social sharing metadata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LocalBusiness schema added, connecting this article back to the Margo West studio entity.</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Article schema marks this as editorial content — eligible for featured snippets.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FAQ markup on questions within this post — eligible for People Also Ask results.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Breadcrumb navigation schema in place.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2,328 — above the 1,000-word threshold for competitive ranking.</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28  </w:t>
            </w:r>
            <w:r>
              <w:rPr>
                <w:rFonts w:ascii="Arial" w:cs="Arial" w:eastAsia="Arial" w:hAnsi="Arial"/>
                <w:b/>
                <w:bCs/>
                <w:color w:val="1B3A2C"/>
                <w:sz w:val="26"/>
                <w:szCs w:val="26"/>
              </w:rPr>
              <w:t xml:space="preserve">Illusion Sleeves for Wedding Dresses: A Complete Guide</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https://margowest.com/blog/illusion-sleeves-wedding-dress-guide/</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specialized guide to illusion sleeves — sheer or lace sleeves that give the appearance of bare arms while providing coverage. This is a popular request in Dallas, particularly among brides with religious considerations or who prefer modest coverage.</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illusion sleeves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480/mo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specifically researching this sleeve style.</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sheer sleeves for wedding dress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320/mo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Same intent, alternate terminology.</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add illusion sleeves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210/mo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who want illusion sleeves added to an existing gown — direct service intent.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"Illusion Sleeves for Wedding Dresses: A Complete Guide"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2,422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29  </w:t>
            </w:r>
            <w:r>
              <w:rPr>
                <w:rFonts w:ascii="Arial" w:cs="Arial" w:eastAsia="Arial" w:hAnsi="Arial"/>
                <w:b/>
                <w:bCs/>
                <w:color w:val="1B3A2C"/>
                <w:sz w:val="26"/>
                <w:szCs w:val="26"/>
              </w:rPr>
              <w:t xml:space="preserve">2025 Bridal Fashion Trends: What Dallas Brides Are Choosing</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https://margowest.com/blog/2025-bridal-fashion-trends-dallas/</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trend-focused article targeting brides who are researching current bridal fashion. This content type earns strong search visibility and social shares. It also establishes Margo West as current and trend-aware — not just a traditional alterations studio.</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2025 bridal fashion trends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7</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researching what is in style for their upcoming wedding.</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bridal trends dallas 2025</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110/mo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1</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Local version of the trend search.</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trends 2025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2,400/mo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9</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High-volume national trend search — competitive but valuable.</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"2025 Bridal Fashion Trends: What Dallas Brides Are Choosing"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1,909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30  </w:t>
            </w:r>
            <w:r>
              <w:rPr>
                <w:rFonts w:ascii="Arial" w:cs="Arial" w:eastAsia="Arial" w:hAnsi="Arial"/>
                <w:b/>
                <w:bCs/>
                <w:color w:val="1B3A2C"/>
                <w:sz w:val="26"/>
                <w:szCs w:val="26"/>
              </w:rPr>
              <w:t xml:space="preserve">Why Preserve Your Wedding Dress — And When to Do It</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https://margowest.com/blog/wedding-dress-preservation-guide/</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content companion to the Wedding Dress Preservation service page. Targets brides who are researching preservation rather than actively booking — converts them from researchers to booked clients. Also captures the "how to preserve a wedding dress" national search.</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how to preserve a wedding dress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1,600/mo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6</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Post-wedding brides starting their research.</w:t>
            </w:r>
          </w:p>
        </w:tc>
      </w:tr>
      <w:tr>
        <w:tc>
          <w:tcPr>
            <w:tcW w:type="dxa" w:w="32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when to preserve wedding dress</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720/mo</w:t>
            </w:r>
          </w:p>
        </w:tc>
        <w:tc>
          <w:tcPr>
            <w:tcW w:type="dxa" w:w="1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4</w:t>
            </w:r>
          </w:p>
        </w:tc>
        <w:tc>
          <w:tcPr>
            <w:tcW w:type="dxa" w:w="36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1A1A1A"/>
                <w:sz w:val="18"/>
                <w:szCs w:val="18"/>
              </w:rPr>
              <w:t xml:space="preserve">Brides unsure of timing for preservation.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wedding dress preservation guide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390/mo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Brides looking for a comprehensive guide before booking.</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Page Title Tag</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"Why Preserve Your Wedding Dress — And When to Do It" — well-optimized title tag targeting primary keyword.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Meta Description</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Meta description in place at 140-174 characters — within range.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Points to margowest.com — tells Google this is the authoritative version and prevents duplicate content penalties.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Open Graph Tags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Controls how the page looks when shared on social media. Includes custom title, description, and image for every share.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LocalBusiness</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Tells Google that Margo West is a physical bridal studio at 1403 Slocum Street, Dallas TX 75207. Includes address, phone, geo coordinates, hours, and 12 DFW service cities.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BreadcrumbList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Enables breadcrumb navigation in Google search results, showing the path to this page and improving click-through rates.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FAQPage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Marks up FAQ answers so Google can display them as expandable rich results directly in search — no click required.</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Schema — Article</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Identifies this page as editorial content, which can earn featured snippet placement and "Top Stories" carousel eligibility.</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areaServed</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Schema field listing all 12 DFW cities this business serves. Helps Google understand geographic reach beyond the Dallas address.</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Word Count</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2,114 — well above the 1,000-word minimum recommended for competitive local service pages.</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Is this article factually accurate? Does it reflect your experience and expertise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2.  Does anything read as off-brand or out of character for Margo West?</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3.  Are there any facts, prices, or policies that need to be updated?</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p>
            <w:pPr>
              <w:spacing w:after="20" w:before="60"/>
            </w:pPr>
            <w:r>
              <w:rPr>
                <w:rFonts w:ascii="Arial" w:cs="Arial" w:eastAsia="Arial" w:hAnsi="Arial"/>
                <w:b/>
                <w:bCs/>
                <w:color w:val="1A1A1A"/>
                <w:sz w:val="19"/>
                <w:szCs w:val="19"/>
              </w:rPr>
              <w:t xml:space="preserve">4.  Is there anything missing that a real client would want to know?</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2C" w:val="clear"/>
            <w:tcMar>
              <w:top w:type="dxa" w:w="300"/>
              <w:left w:type="dxa" w:w="400"/>
              <w:bottom w:type="dxa" w:w="300"/>
              <w:right w:type="dxa" w:w="400"/>
            </w:tcMar>
          </w:tcPr>
          <w:p>
            <w:pPr>
              <w:jc w:val="center"/>
            </w:pPr>
            <w:r>
              <w:rPr>
                <w:rFonts w:ascii="Arial" w:cs="Arial" w:eastAsia="Arial" w:hAnsi="Arial"/>
                <w:b/>
                <w:bCs/>
                <w:color w:val="C4A46B"/>
                <w:spacing w:val="120"/>
                <w:sz w:val="20"/>
                <w:szCs w:val="20"/>
              </w:rPr>
              <w:t xml:space="preserve">SECTION 6</w:t>
            </w:r>
          </w:p>
          <w:p>
            <w:pPr>
              <w:spacing w:after="40" w:before="40"/>
              <w:jc w:val="center"/>
            </w:pPr>
            <w:r>
              <w:rPr>
                <w:rFonts w:ascii="Arial" w:cs="Arial" w:eastAsia="Arial" w:hAnsi="Arial"/>
                <w:b/>
                <w:bCs/>
                <w:color w:val="FFFFFF"/>
                <w:sz w:val="40"/>
                <w:szCs w:val="40"/>
              </w:rPr>
              <w:t xml:space="preserve">Utility Pages</w:t>
            </w:r>
          </w:p>
          <w:p>
            <w:pPr>
              <w:jc w:val="center"/>
            </w:pPr>
            <w:r>
              <w:rPr>
                <w:rFonts w:ascii="Arial" w:cs="Arial" w:eastAsia="Arial" w:hAnsi="Arial"/>
                <w:color w:val="E8D5A3"/>
                <w:sz w:val="20"/>
                <w:szCs w:val="20"/>
              </w:rPr>
              <w:t xml:space="preserve">Pages 31–32</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31  </w:t>
            </w:r>
            <w:r>
              <w:rPr>
                <w:rFonts w:ascii="Arial" w:cs="Arial" w:eastAsia="Arial" w:hAnsi="Arial"/>
                <w:b/>
                <w:bCs/>
                <w:color w:val="1B3A2C"/>
                <w:sz w:val="26"/>
                <w:szCs w:val="26"/>
              </w:rPr>
              <w:t xml:space="preserve">Privacy Policy</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https://margowest.com/privacy-policy/</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A legal requirement for any website that collects contact or booking information. Blocked from search engine indexing via robots.txt — this page is for human visitors only and should not appear in Google search results.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N/A</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This page is not designed to rank for any search terms. It is a legal requirement.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Canonical tag in place.</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Robots.txt Block</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This page is blocked from Google indexing via robots.txt — it will not appear in search results.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Open Graph</w:t>
            </w:r>
          </w:p>
        </w:tc>
        <w:tc>
          <w:tcPr>
            <w:tcW w:type="dxa" w:w="1200"/>
            <w:tcBorders>
              <w:top w:val="single" w:color="DDDDDD" w:sz="1"/>
              <w:left w:val="single" w:color="DDDDDD" w:sz="1"/>
              <w:bottom w:val="single" w:color="DDDDDD" w:sz="1"/>
              <w:right w:val="single" w:color="DDDDDD" w:sz="1"/>
            </w:tcBorders>
            <w:shd w:fill="C0392B" w:val="clear"/>
            <w:tcMar>
              <w:top w:type="dxa" w:w="60"/>
              <w:left w:type="dxa" w:w="100"/>
              <w:bottom w:type="dxa" w:w="60"/>
              <w:right w:type="dxa" w:w="100"/>
            </w:tcMar>
          </w:tcPr>
          <w:p>
            <w:r>
              <w:rPr>
                <w:rFonts w:ascii="Arial" w:cs="Arial" w:eastAsia="Arial" w:hAnsi="Arial"/>
                <w:b/>
                <w:bCs/>
                <w:color w:val="FFFFFF"/>
                <w:sz w:val="17"/>
                <w:szCs w:val="17"/>
              </w:rPr>
              <w:t xml:space="preserve">✗ Missing</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Intentionally not included — this page does not need social or schema markup.</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Has legal counsel reviewed the privacy policy? Does it accurately reflect how you collect and use client data?</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B3A2C" w:sz="6"/>
              <w:right w:val="none" w:color="FFFFFF" w:sz="0"/>
            </w:tcBorders>
            <w:tcMar>
              <w:top w:type="dxa" w:w="60"/>
              <w:left w:type="dxa" w:w="0"/>
              <w:bottom w:type="dxa" w:w="60"/>
              <w:right w:type="dxa" w:w="0"/>
            </w:tcMar>
          </w:tcPr>
          <w:p>
            <w:r>
              <w:rPr>
                <w:rFonts w:ascii="Arial" w:cs="Arial" w:eastAsia="Arial" w:hAnsi="Arial"/>
                <w:b/>
                <w:bCs/>
                <w:color w:val="C4A46B"/>
                <w:sz w:val="26"/>
                <w:szCs w:val="26"/>
              </w:rPr>
              <w:t xml:space="preserve">32  </w:t>
            </w:r>
            <w:r>
              <w:rPr>
                <w:rFonts w:ascii="Arial" w:cs="Arial" w:eastAsia="Arial" w:hAnsi="Arial"/>
                <w:b/>
                <w:bCs/>
                <w:color w:val="1B3A2C"/>
                <w:sz w:val="26"/>
                <w:szCs w:val="26"/>
              </w:rPr>
              <w:t xml:space="preserve">Terms of Service</w:t>
            </w:r>
          </w:p>
        </w:tc>
        <w:tc>
          <w:tcPr>
            <w:tcW w:type="dxa" w:w="2200"/>
            <w:tcBorders>
              <w:top w:val="none" w:color="FFFFFF" w:sz="0"/>
              <w:left w:val="none" w:color="FFFFFF" w:sz="0"/>
              <w:bottom w:val="single" w:color="1B3A2C" w:sz="6"/>
              <w:right w:val="none" w:color="FFFFFF" w:sz="0"/>
            </w:tcBorders>
            <w:tcMar>
              <w:top w:type="dxa" w:w="60"/>
              <w:left w:type="dxa" w:w="0"/>
              <w:bottom w:type="dxa" w:w="60"/>
              <w:right w:type="dxa" w:w="0"/>
            </w:tcMar>
          </w:tcPr>
          <w:p>
            <w:pPr>
              <w:jc w:val="right"/>
            </w:pPr>
            <w:r>
              <w:rPr>
                <w:rFonts w:ascii="Arial" w:cs="Arial" w:eastAsia="Arial" w:hAnsi="Arial"/>
                <w:b/>
                <w:bCs/>
                <w:color w:val="C0392B"/>
                <w:sz w:val="18"/>
                <w:szCs w:val="18"/>
              </w:rPr>
              <w:t xml:space="preserve">REVIEW NEEDED</w:t>
            </w:r>
          </w:p>
        </w:tc>
      </w:tr>
    </w:tbl>
    <w:p>
      <w:pPr>
        <w:spacing w:after="120" w:before="0"/>
      </w:pPr>
      <w:r>
        <w:t xml:space="preserve"/>
      </w:r>
    </w:p>
    <w:p>
      <w:pPr>
        <w:spacing w:after="100" w:before="0"/>
      </w:pPr>
      <w:r>
        <w:rPr>
          <w:rFonts w:ascii="Arial" w:cs="Arial" w:eastAsia="Arial" w:hAnsi="Arial"/>
          <w:b/>
          <w:bCs/>
          <w:color w:val="1B3A2C"/>
          <w:sz w:val="18"/>
          <w:szCs w:val="18"/>
        </w:rPr>
        <w:t xml:space="preserve">Live URL:  </w:t>
      </w:r>
      <w:r>
        <w:rPr>
          <w:rFonts w:ascii="Arial" w:cs="Arial" w:eastAsia="Arial" w:hAnsi="Arial"/>
          <w:color w:val="1155CC"/>
          <w:sz w:val="18"/>
          <w:szCs w:val="18"/>
        </w:rPr>
        <w:t xml:space="preserve">https://margowest.com/terms-of-service/</w:t>
      </w:r>
    </w:p>
    <w:p>
      <w:pPr>
        <w:spacing w:after="60" w:before="0"/>
      </w:pPr>
      <w:r>
        <w:rPr>
          <w:rFonts w:ascii="Arial" w:cs="Arial" w:eastAsia="Arial" w:hAnsi="Arial"/>
          <w:b/>
          <w:bCs/>
          <w:color w:val="1B3A2C"/>
          <w:spacing w:val="60"/>
          <w:sz w:val="18"/>
          <w:szCs w:val="18"/>
        </w:rPr>
        <w:t xml:space="preserve">PURPOSE OF THIS PAGE</w:t>
      </w:r>
    </w:p>
    <w:p>
      <w:pPr>
        <w:spacing w:after="140" w:before="0"/>
      </w:pPr>
      <w:r>
        <w:rPr>
          <w:rFonts w:ascii="Arial" w:cs="Arial" w:eastAsia="Arial" w:hAnsi="Arial"/>
          <w:color w:val="1A1A1A"/>
          <w:sz w:val="19"/>
          <w:szCs w:val="19"/>
        </w:rPr>
        <w:t xml:space="preserve">Outlines the terms under which Margo West provides services — including the $100 consultation deposit policy, alteration timelines, and liability limitations. Also blocked from search engine indexing. Brides are directed here from the booking and contact pages.</w:t>
      </w:r>
    </w:p>
    <w:p>
      <w:pPr>
        <w:spacing w:after="60" w:before="0"/>
      </w:pPr>
      <w:r>
        <w:rPr>
          <w:rFonts w:ascii="Arial" w:cs="Arial" w:eastAsia="Arial" w:hAnsi="Arial"/>
          <w:b/>
          <w:bCs/>
          <w:color w:val="1B3A2C"/>
          <w:spacing w:val="40"/>
          <w:sz w:val="18"/>
          <w:szCs w:val="18"/>
        </w:rPr>
        <w:t xml:space="preserve">TARGET KEYWORDS — what searches this page is built to appear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3680"/>
      </w:tblGrid>
      <w:tr>
        <w:tc>
          <w:tcPr>
            <w:tcW w:type="dxa" w:w="3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Monthly Searches</w:t>
            </w:r>
          </w:p>
        </w:tc>
        <w:tc>
          <w:tcPr>
            <w:tcW w:type="dxa" w:w="1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Difficulty (0-100)</w:t>
            </w:r>
          </w:p>
        </w:tc>
        <w:tc>
          <w:tcPr>
            <w:tcW w:type="dxa" w:w="36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N/A</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N/A</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This page is not designed to rank for any search terms. It is a legal requirement.</w:t>
            </w:r>
          </w:p>
        </w:tc>
      </w:tr>
    </w:tbl>
    <w:p>
      <w:pPr>
        <w:spacing w:after="240" w:before="0"/>
      </w:pPr>
      <w:r>
        <w:t xml:space="preserve"/>
      </w:r>
    </w:p>
    <w:p>
      <w:pPr>
        <w:spacing w:after="60" w:before="0"/>
      </w:pPr>
      <w:r>
        <w:rPr>
          <w:rFonts w:ascii="Arial" w:cs="Arial" w:eastAsia="Arial" w:hAnsi="Arial"/>
          <w:b/>
          <w:bCs/>
          <w:color w:val="1B3A2C"/>
          <w:spacing w:val="40"/>
          <w:sz w:val="18"/>
          <w:szCs w:val="18"/>
        </w:rPr>
        <w:t xml:space="preserve">TECH SEO — what has been built into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280"/>
      </w:tblGrid>
      <w:tr>
        <w:tc>
          <w:tcPr>
            <w:tcW w:type="dxa" w:w="26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SEO Element</w:t>
            </w:r>
          </w:p>
        </w:tc>
        <w:tc>
          <w:tcPr>
            <w:tcW w:type="dxa" w:w="120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6280"/>
            <w:tcBorders>
              <w:top w:val="single" w:color="DDDDDD" w:sz="1"/>
              <w:left w:val="single" w:color="DDDDDD" w:sz="1"/>
              <w:bottom w:val="single" w:color="DDDDDD" w:sz="1"/>
              <w:right w:val="single" w:color="DDDDDD" w:sz="1"/>
            </w:tcBorders>
            <w:shd w:fill="122619"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Canonical URL</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Canonical tag in place.</w:t>
            </w:r>
          </w:p>
        </w:tc>
      </w:tr>
      <w:tr>
        <w:tc>
          <w:tcPr>
            <w:tcW w:type="dxa" w:w="260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b/>
                <w:bCs/>
                <w:color w:val="1A1A1A"/>
                <w:sz w:val="18"/>
                <w:szCs w:val="18"/>
              </w:rPr>
              <w:t xml:space="preserve">Robots.txt Block</w:t>
            </w:r>
          </w:p>
        </w:tc>
        <w:tc>
          <w:tcPr>
            <w:tcW w:type="dxa" w:w="1200"/>
            <w:tcBorders>
              <w:top w:val="single" w:color="DDDDDD" w:sz="1"/>
              <w:left w:val="single" w:color="DDDDDD" w:sz="1"/>
              <w:bottom w:val="single" w:color="DDDDDD" w:sz="1"/>
              <w:right w:val="single" w:color="DDDDDD" w:sz="1"/>
            </w:tcBorders>
            <w:shd w:fill="1B3A2C" w:val="clear"/>
            <w:tcMar>
              <w:top w:type="dxa" w:w="60"/>
              <w:left w:type="dxa" w:w="100"/>
              <w:bottom w:type="dxa" w:w="60"/>
              <w:right w:type="dxa" w:w="100"/>
            </w:tcMar>
          </w:tcPr>
          <w:p>
            <w:r>
              <w:rPr>
                <w:rFonts w:ascii="Arial" w:cs="Arial" w:eastAsia="Arial" w:hAnsi="Arial"/>
                <w:b/>
                <w:bCs/>
                <w:color w:val="FFFFFF"/>
                <w:sz w:val="17"/>
                <w:szCs w:val="17"/>
              </w:rPr>
              <w:t xml:space="preserve">✓ Done</w:t>
            </w:r>
          </w:p>
        </w:tc>
        <w:tc>
          <w:tcPr>
            <w:tcW w:type="dxa" w:w="6280"/>
            <w:tcBorders>
              <w:top w:val="single" w:color="DDDDDD" w:sz="1"/>
              <w:left w:val="single" w:color="DDDDDD" w:sz="1"/>
              <w:bottom w:val="single" w:color="DDDDDD" w:sz="1"/>
              <w:right w:val="single" w:color="DDDDDD" w:sz="1"/>
            </w:tcBorders>
            <w:shd w:fill="FAF5EE" w:val="clear"/>
            <w:tcMar>
              <w:top w:type="dxa" w:w="60"/>
              <w:left w:type="dxa" w:w="100"/>
              <w:bottom w:type="dxa" w:w="60"/>
              <w:right w:type="dxa" w:w="100"/>
            </w:tcMar>
          </w:tcPr>
          <w:p>
            <w:r>
              <w:rPr>
                <w:rFonts w:ascii="Arial" w:cs="Arial" w:eastAsia="Arial" w:hAnsi="Arial"/>
                <w:color w:val="444444"/>
                <w:sz w:val="18"/>
                <w:szCs w:val="18"/>
              </w:rPr>
              <w:t xml:space="preserve">This page is blocked from Google indexing via robots.txt.</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Schema / Open Graph</w:t>
            </w:r>
          </w:p>
        </w:tc>
        <w:tc>
          <w:tcPr>
            <w:tcW w:type="dxa" w:w="1200"/>
            <w:tcBorders>
              <w:top w:val="single" w:color="DDDDDD" w:sz="1"/>
              <w:left w:val="single" w:color="DDDDDD" w:sz="1"/>
              <w:bottom w:val="single" w:color="DDDDDD" w:sz="1"/>
              <w:right w:val="single" w:color="DDDDDD" w:sz="1"/>
            </w:tcBorders>
            <w:shd w:fill="C0392B" w:val="clear"/>
            <w:tcMar>
              <w:top w:type="dxa" w:w="60"/>
              <w:left w:type="dxa" w:w="100"/>
              <w:bottom w:type="dxa" w:w="60"/>
              <w:right w:type="dxa" w:w="100"/>
            </w:tcMar>
          </w:tcPr>
          <w:p>
            <w:r>
              <w:rPr>
                <w:rFonts w:ascii="Arial" w:cs="Arial" w:eastAsia="Arial" w:hAnsi="Arial"/>
                <w:b/>
                <w:bCs/>
                <w:color w:val="FFFFFF"/>
                <w:sz w:val="17"/>
                <w:szCs w:val="17"/>
              </w:rPr>
              <w:t xml:space="preserve">✗ Missing</w:t>
            </w:r>
          </w:p>
        </w:tc>
        <w:tc>
          <w:tcPr>
            <w:tcW w:type="dxa" w:w="6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Intentionally not included.</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A46B" w:sz="12"/>
              <w:bottom w:val="none" w:color="FFFFFF" w:sz="0"/>
              <w:right w:val="none" w:color="FFFFFF" w:sz="0"/>
            </w:tcBorders>
            <w:shd w:fill="F7F0E3" w:val="clear"/>
            <w:tcMar>
              <w:top w:type="dxa" w:w="120"/>
              <w:left w:type="dxa" w:w="200"/>
              <w:bottom w:type="dxa" w:w="120"/>
              <w:right w:type="dxa" w:w="200"/>
            </w:tcMar>
          </w:tcPr>
          <w:p>
            <w:pPr>
              <w:spacing w:after="80" w:before="0"/>
            </w:pPr>
            <w:r>
              <w:rPr>
                <w:rFonts w:ascii="Arial" w:cs="Arial" w:eastAsia="Arial" w:hAnsi="Arial"/>
                <w:b/>
                <w:bCs/>
                <w:color w:val="1B3A2C"/>
                <w:sz w:val="20"/>
                <w:szCs w:val="20"/>
              </w:rPr>
              <w:t xml:space="preserve">YOUR REVIEW — please read this page and answer the following</w:t>
            </w:r>
          </w:p>
          <w:p>
            <w:pPr>
              <w:spacing w:after="20" w:before="60"/>
            </w:pPr>
            <w:r>
              <w:rPr>
                <w:rFonts w:ascii="Arial" w:cs="Arial" w:eastAsia="Arial" w:hAnsi="Arial"/>
                <w:b/>
                <w:bCs/>
                <w:color w:val="1A1A1A"/>
                <w:sz w:val="19"/>
                <w:szCs w:val="19"/>
              </w:rPr>
              <w:t xml:space="preserve">1.  Has legal counsel reviewed the terms of service? Is the $100 consultation deposit policy described correctly?</w:t>
            </w:r>
          </w:p>
          <w:p>
            <w:pPr>
              <w:pBdr>
                <w:bottom w:val="single" w:color="CCCCCC" w:sz="2"/>
              </w:pBdr>
              <w:spacing w:after="80" w:before="60"/>
            </w:pPr>
            <w:r>
              <w:rPr>
                <w:rFonts w:ascii="Arial" w:cs="Arial" w:eastAsia="Arial" w:hAnsi="Arial"/>
                <w:sz w:val="19"/>
                <w:szCs w:val="19"/>
              </w:rPr>
              <w:t xml:space="preserve"/>
            </w:r>
          </w:p>
          <w:p>
            <w:pPr>
              <w:pBdr>
                <w:bottom w:val="single" w:color="CCCCCC" w:sz="2"/>
              </w:pBdr>
              <w:spacing w:after="80" w:before="0"/>
            </w:pPr>
            <w:r>
              <w:rPr>
                <w:rFonts w:ascii="Arial" w:cs="Arial" w:eastAsia="Arial" w:hAnsi="Arial"/>
                <w:sz w:val="19"/>
                <w:szCs w:val="19"/>
              </w:rPr>
              <w:t xml:space="preserve"/>
            </w:r>
          </w:p>
        </w:tc>
      </w:tr>
    </w:tbl>
    <w:p>
      <w:pPr>
        <w:spacing w:after="400" w:before="0"/>
      </w:pPr>
      <w:r>
        <w:t xml:space="preserve"/>
      </w:r>
    </w:p>
    <w:p>
      <w:r>
        <w:br w:type="page"/>
      </w:r>
    </w:p>
    <w:p>
      <w:pPr>
        <w:spacing w:after="160" w:before="0"/>
      </w:pPr>
      <w:r>
        <w:rPr>
          <w:rFonts w:ascii="Arial" w:cs="Arial" w:eastAsia="Arial" w:hAnsi="Arial"/>
          <w:b/>
          <w:bCs/>
          <w:color w:val="1B3A2C"/>
          <w:sz w:val="40"/>
          <w:szCs w:val="40"/>
        </w:rPr>
        <w:t xml:space="preserve">YOUR NOTES</w:t>
      </w:r>
    </w:p>
    <w:p>
      <w:pPr>
        <w:pBdr>
          <w:bottom w:val="single" w:color="C4A46B" w:sz="6"/>
        </w:pBdr>
        <w:spacing w:after="120" w:before="0"/>
      </w:pPr>
      <w:r>
        <w:t xml:space="preserve"/>
      </w:r>
    </w:p>
    <w:p>
      <w:pPr>
        <w:spacing w:after="160" w:before="0"/>
      </w:pPr>
      <w:r>
        <w:t xml:space="preserve"/>
      </w:r>
    </w:p>
    <w:p>
      <w:pPr>
        <w:spacing w:after="120" w:before="0"/>
      </w:pPr>
      <w:r>
        <w:rPr>
          <w:rFonts w:ascii="Arial" w:cs="Arial" w:eastAsia="Arial" w:hAnsi="Arial"/>
          <w:i/>
          <w:iCs/>
          <w:color w:val="444444"/>
          <w:sz w:val="20"/>
          <w:szCs w:val="20"/>
        </w:rPr>
        <w:t xml:space="preserve">Use this space for site-wide feedback or anything that did not fit on a specific page entry.</w:t>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p>
      <w:pPr>
        <w:pBdr>
          <w:bottom w:val="single" w:color="CCCCCC" w:sz="2"/>
        </w:pBdr>
        <w:spacing w:after="200" w:before="0"/>
      </w:pPr>
      <w:r>
        <w:rPr>
          <w:rFonts w:ascii="Arial" w:cs="Arial" w:eastAsia="Arial" w:hAnsi="Arial"/>
          <w:sz w:val="24"/>
          <w:szCs w:val="24"/>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pPr>
    <w:r>
      <w:rPr>
        <w:rFonts w:ascii="Arial" w:cs="Arial" w:eastAsia="Arial" w:hAnsi="Arial"/>
        <w:color w:val="777777"/>
        <w:sz w:val="16"/>
        <w:szCs w:val="16"/>
      </w:rPr>
      <w:t xml:space="preserve">Confidential — Internal Review Only   |   Drive Digital Agency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2C" w:sz="4"/>
      </w:pBdr>
    </w:pPr>
    <w:r>
      <w:rPr>
        <w:rFonts w:ascii="Arial" w:cs="Arial" w:eastAsia="Arial" w:hAnsi="Arial"/>
        <w:b/>
        <w:bCs/>
        <w:color w:val="1B3A2C"/>
        <w:sz w:val="16"/>
        <w:szCs w:val="16"/>
      </w:rPr>
      <w:t xml:space="preserve">MARGO WEST BRIDAL COUTURE</w:t>
    </w:r>
    <w:r>
      <w:rPr>
        <w:rFonts w:ascii="Arial" w:cs="Arial" w:eastAsia="Arial" w:hAnsi="Arial"/>
        <w:color w:val="777777"/>
        <w:sz w:val="16"/>
        <w:szCs w:val="16"/>
      </w:rPr>
      <w:t xml:space="preserve">   |   Full Website Review Package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2026-04-05T03:16:41.586Z</dcterms:created>
  <dcterms:modified xsi:type="dcterms:W3CDTF">2026-04-05T03:16:41.589Z</dcterms:modified>
</cp:coreProperties>
</file>

<file path=docProps/custom.xml><?xml version="1.0" encoding="utf-8"?>
<Properties xmlns="http://schemas.openxmlformats.org/officeDocument/2006/custom-properties" xmlns:vt="http://schemas.openxmlformats.org/officeDocument/2006/docPropsVTypes"/>
</file>