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C0B29" w14:paraId="3CBFA1AF" w14:textId="77777777" w:rsidTr="0054320F">
        <w:trPr>
          <w:trHeight w:val="1277"/>
        </w:trPr>
        <w:tc>
          <w:tcPr>
            <w:tcW w:w="5000" w:type="pct"/>
          </w:tcPr>
          <w:p w14:paraId="1578EA87" w14:textId="4AABEEB3" w:rsidR="005C0B29" w:rsidRDefault="005C0B29" w:rsidP="005C0B29">
            <w:bookmarkStart w:id="0" w:name="implementation"/>
            <w:r>
              <w:t>Software Engineering: Concepts and Methods</w:t>
            </w:r>
            <w:r>
              <w:br/>
            </w:r>
            <w:r>
              <w:t>Joshua Sexton-Jones</w:t>
            </w:r>
          </w:p>
          <w:p w14:paraId="143BE087" w14:textId="00D00DEC" w:rsidR="005C0B29" w:rsidRDefault="005C0B29" w:rsidP="005C0B29">
            <w:r>
              <w:t>28022626</w:t>
            </w:r>
          </w:p>
          <w:p w14:paraId="55D08D0A" w14:textId="1065AFE0" w:rsidR="005C0B29" w:rsidRDefault="005C0B29" w:rsidP="005C0B29">
            <w:r>
              <w:t>SE2</w:t>
            </w:r>
          </w:p>
        </w:tc>
      </w:tr>
      <w:tr w:rsidR="005C0B29" w14:paraId="0E7EDAB0" w14:textId="77777777" w:rsidTr="0054320F">
        <w:trPr>
          <w:trHeight w:val="10753"/>
        </w:trPr>
        <w:tc>
          <w:tcPr>
            <w:tcW w:w="5000" w:type="pct"/>
            <w:vAlign w:val="center"/>
          </w:tcPr>
          <w:p w14:paraId="1EAA8361" w14:textId="1DCBE998" w:rsidR="005C0B29" w:rsidRDefault="005C0B29" w:rsidP="0054320F">
            <w:pPr>
              <w:pStyle w:val="Title"/>
            </w:pPr>
            <w:r>
              <w:t>Reassessment:</w:t>
            </w:r>
            <w:r w:rsidR="0054320F">
              <w:t xml:space="preserve"> </w:t>
            </w:r>
            <w:r>
              <w:t>Assignment One</w:t>
            </w:r>
          </w:p>
        </w:tc>
      </w:tr>
      <w:tr w:rsidR="005C0B29" w14:paraId="71D45A63" w14:textId="77777777" w:rsidTr="0054320F">
        <w:trPr>
          <w:trHeight w:val="58"/>
        </w:trPr>
        <w:tc>
          <w:tcPr>
            <w:tcW w:w="5000" w:type="pct"/>
          </w:tcPr>
          <w:p w14:paraId="33983920" w14:textId="0CB799A5" w:rsidR="005C0B29" w:rsidRDefault="005C0B29" w:rsidP="005C0B29">
            <w:pPr>
              <w:jc w:val="center"/>
            </w:pPr>
            <w:r>
              <w:t>Sheffield Hallam University</w:t>
            </w:r>
          </w:p>
        </w:tc>
      </w:tr>
    </w:tbl>
    <w:p w14:paraId="3D6CEDF6" w14:textId="77777777" w:rsidR="0054320F" w:rsidRDefault="0054320F" w:rsidP="0054320F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14:paraId="3677F6AB" w14:textId="4A586D7B" w:rsidR="00D536BF" w:rsidRDefault="00947333">
      <w:pPr>
        <w:pStyle w:val="Heading1"/>
      </w:pPr>
      <w:r>
        <w:lastRenderedPageBreak/>
        <w:t>I</w:t>
      </w:r>
      <w:r>
        <w:t>mplementation</w:t>
      </w:r>
    </w:p>
    <w:p w14:paraId="333EC11C" w14:textId="77777777" w:rsidR="00D536BF" w:rsidRDefault="00947333">
      <w:pPr>
        <w:pStyle w:val="FirstParagraph"/>
      </w:pPr>
      <w:r>
        <w:t>The solution is built using ASP.NET Core 2.1, with a web front-end and a model-view-controller architecture for the back-end.</w:t>
      </w:r>
    </w:p>
    <w:p w14:paraId="0983117D" w14:textId="77777777" w:rsidR="00D536BF" w:rsidRDefault="00947333">
      <w:pPr>
        <w:pStyle w:val="BodyText"/>
      </w:pPr>
      <w:r>
        <w:t>It simulates the interface of a machine used to secure/release a drivers’ vehicle, described as a " separate device at exit". ‘Par</w:t>
      </w:r>
      <w:r>
        <w:t>k-King’ is the name of the company providing the service.</w:t>
      </w:r>
    </w:p>
    <w:p w14:paraId="04429260" w14:textId="77777777" w:rsidR="00D536BF" w:rsidRDefault="00947333">
      <w:pPr>
        <w:pStyle w:val="Heading1"/>
      </w:pPr>
      <w:bookmarkStart w:id="1" w:name="terminology"/>
      <w:bookmarkEnd w:id="0"/>
      <w:r>
        <w:t>Terminology</w:t>
      </w:r>
    </w:p>
    <w:p w14:paraId="08F61591" w14:textId="77777777" w:rsidR="00D536BF" w:rsidRDefault="00947333">
      <w:pPr>
        <w:pStyle w:val="FirstParagraph"/>
      </w:pPr>
      <w:r>
        <w:rPr>
          <w:i/>
        </w:rPr>
        <w:t>Registration point</w:t>
      </w:r>
      <w:r>
        <w:t xml:space="preserve">  A machine with which a driver can secure their parked vehicle, i.e., a device to “enter the bay number along with a password”</w:t>
      </w:r>
    </w:p>
    <w:p w14:paraId="63A600FD" w14:textId="77777777" w:rsidR="00D536BF" w:rsidRDefault="00947333">
      <w:pPr>
        <w:pStyle w:val="Heading1"/>
      </w:pPr>
      <w:bookmarkStart w:id="2" w:name="questions"/>
      <w:bookmarkEnd w:id="1"/>
      <w:r>
        <w:t>Questions</w:t>
      </w:r>
    </w:p>
    <w:p w14:paraId="7280D548" w14:textId="77777777" w:rsidR="00D536BF" w:rsidRDefault="00947333">
      <w:pPr>
        <w:pStyle w:val="Compact"/>
        <w:numPr>
          <w:ilvl w:val="0"/>
          <w:numId w:val="2"/>
        </w:numPr>
      </w:pPr>
      <w:r>
        <w:t>How are driver passwords secur</w:t>
      </w:r>
      <w:r>
        <w:t>ed?</w:t>
      </w:r>
    </w:p>
    <w:p w14:paraId="53831029" w14:textId="77777777" w:rsidR="00D536BF" w:rsidRDefault="00947333">
      <w:pPr>
        <w:pStyle w:val="Compact"/>
        <w:numPr>
          <w:ilvl w:val="1"/>
          <w:numId w:val="3"/>
        </w:numPr>
      </w:pPr>
      <w:r>
        <w:t>Hashed?</w:t>
      </w:r>
    </w:p>
    <w:p w14:paraId="660FC909" w14:textId="77777777" w:rsidR="00D536BF" w:rsidRDefault="00947333">
      <w:pPr>
        <w:pStyle w:val="Compact"/>
        <w:numPr>
          <w:ilvl w:val="1"/>
          <w:numId w:val="3"/>
        </w:numPr>
      </w:pPr>
      <w:r>
        <w:t>Salted?</w:t>
      </w:r>
    </w:p>
    <w:p w14:paraId="06A05DCD" w14:textId="77777777" w:rsidR="00D536BF" w:rsidRDefault="00947333">
      <w:pPr>
        <w:pStyle w:val="Compact"/>
        <w:numPr>
          <w:ilvl w:val="0"/>
          <w:numId w:val="4"/>
        </w:numPr>
      </w:pPr>
      <w:r>
        <w:t>Do driver passwords have requirements?</w:t>
      </w:r>
    </w:p>
    <w:p w14:paraId="513B3ACB" w14:textId="77777777" w:rsidR="00D536BF" w:rsidRDefault="00947333">
      <w:pPr>
        <w:pStyle w:val="Compact"/>
        <w:numPr>
          <w:ilvl w:val="1"/>
          <w:numId w:val="5"/>
        </w:numPr>
      </w:pPr>
      <w:r>
        <w:t>Minimum length?</w:t>
      </w:r>
    </w:p>
    <w:p w14:paraId="684B55DC" w14:textId="77777777" w:rsidR="00D536BF" w:rsidRDefault="00947333">
      <w:pPr>
        <w:pStyle w:val="Compact"/>
        <w:numPr>
          <w:ilvl w:val="1"/>
          <w:numId w:val="5"/>
        </w:numPr>
      </w:pPr>
      <w:r>
        <w:t>Case variance?</w:t>
      </w:r>
    </w:p>
    <w:p w14:paraId="2D29CA24" w14:textId="77777777" w:rsidR="00D536BF" w:rsidRDefault="00947333">
      <w:pPr>
        <w:numPr>
          <w:ilvl w:val="0"/>
          <w:numId w:val="6"/>
        </w:numPr>
      </w:pPr>
      <w:r>
        <w:t>If so, is the password input hardware limited?</w:t>
      </w:r>
    </w:p>
    <w:p w14:paraId="373C8C2A" w14:textId="77777777" w:rsidR="00D536BF" w:rsidRDefault="00947333">
      <w:pPr>
        <w:pStyle w:val="Compact"/>
        <w:numPr>
          <w:ilvl w:val="1"/>
          <w:numId w:val="7"/>
        </w:numPr>
      </w:pPr>
      <w:r>
        <w:t>Only alphanumeric</w:t>
      </w:r>
    </w:p>
    <w:p w14:paraId="28D9ECDE" w14:textId="77777777" w:rsidR="00D536BF" w:rsidRDefault="00947333">
      <w:pPr>
        <w:pStyle w:val="Compact"/>
        <w:numPr>
          <w:ilvl w:val="1"/>
          <w:numId w:val="7"/>
        </w:numPr>
      </w:pPr>
      <w:bookmarkStart w:id="3" w:name="_Hlk47545177"/>
      <w:r>
        <w:t>Alphanumeric &amp; specials</w:t>
      </w:r>
    </w:p>
    <w:bookmarkEnd w:id="3"/>
    <w:p w14:paraId="0C93DD8A" w14:textId="41CEB61E" w:rsidR="00696026" w:rsidRDefault="00947333" w:rsidP="00696026">
      <w:pPr>
        <w:numPr>
          <w:ilvl w:val="0"/>
          <w:numId w:val="6"/>
        </w:numPr>
      </w:pPr>
      <w:r>
        <w:t>How do drivers regain access to their vehicle if a password is lost/forgotten</w:t>
      </w:r>
      <w:r>
        <w:t>?</w:t>
      </w:r>
    </w:p>
    <w:p w14:paraId="576B63BE" w14:textId="77777777" w:rsidR="00696026" w:rsidRDefault="00696026" w:rsidP="00696026">
      <w:pPr>
        <w:pStyle w:val="Compact"/>
        <w:numPr>
          <w:ilvl w:val="1"/>
          <w:numId w:val="7"/>
        </w:numPr>
      </w:pPr>
      <w:r>
        <w:t>Physical verification using employee?</w:t>
      </w:r>
    </w:p>
    <w:p w14:paraId="1F59E9CF" w14:textId="180B3417" w:rsidR="00696026" w:rsidRDefault="00696026" w:rsidP="00696026">
      <w:pPr>
        <w:pStyle w:val="Compact"/>
        <w:numPr>
          <w:ilvl w:val="1"/>
          <w:numId w:val="7"/>
        </w:numPr>
      </w:pPr>
      <w:r>
        <w:t>Alternate software verification?</w:t>
      </w:r>
    </w:p>
    <w:p w14:paraId="3ABD1D7B" w14:textId="77777777" w:rsidR="00D536BF" w:rsidRDefault="00947333">
      <w:pPr>
        <w:pStyle w:val="Heading1"/>
      </w:pPr>
      <w:bookmarkStart w:id="4" w:name="assumptions"/>
      <w:bookmarkEnd w:id="2"/>
      <w:r>
        <w:t>Assumptions</w:t>
      </w:r>
    </w:p>
    <w:p w14:paraId="0420C46A" w14:textId="77777777" w:rsidR="00D536BF" w:rsidRDefault="00947333">
      <w:pPr>
        <w:pStyle w:val="Compact"/>
        <w:numPr>
          <w:ilvl w:val="0"/>
          <w:numId w:val="9"/>
        </w:numPr>
      </w:pPr>
      <w:r>
        <w:t xml:space="preserve">Driver passwords are hashed with the PBKDF2 algorithm using the </w:t>
      </w:r>
      <w:r>
        <w:rPr>
          <w:rStyle w:val="VerbatimChar"/>
        </w:rPr>
        <w:t>System.Cryptography.Rfc2898DeriveBytes</w:t>
      </w:r>
      <w:r>
        <w:t xml:space="preserve"> class, and salted cryptographically using </w:t>
      </w:r>
      <w:r>
        <w:rPr>
          <w:rStyle w:val="VerbatimChar"/>
        </w:rPr>
        <w:t>RNGCryptoServiceProvider</w:t>
      </w:r>
      <w:r>
        <w:t>.</w:t>
      </w:r>
    </w:p>
    <w:p w14:paraId="7CAC19A2" w14:textId="77777777" w:rsidR="00B12ECB" w:rsidRDefault="00947333" w:rsidP="00B12ECB">
      <w:pPr>
        <w:pStyle w:val="Compact"/>
        <w:numPr>
          <w:ilvl w:val="0"/>
          <w:numId w:val="11"/>
        </w:numPr>
      </w:pPr>
      <w:r>
        <w:t xml:space="preserve">Driver passwords are required to have a minimum of 8 characters.  In this use-case, a malicious attack physical access to a drivers’ vehicle, and potentially a driver’s vehicle keys. Considering the additional logistics of an attack, password requirements </w:t>
      </w:r>
      <w:r>
        <w:t>can be more lenient than software-only measures.</w:t>
      </w:r>
    </w:p>
    <w:p w14:paraId="5D209A38" w14:textId="051DE989" w:rsidR="00D536BF" w:rsidRDefault="00947333" w:rsidP="00B12ECB">
      <w:pPr>
        <w:pStyle w:val="Compact"/>
        <w:numPr>
          <w:ilvl w:val="0"/>
          <w:numId w:val="11"/>
        </w:numPr>
      </w:pPr>
      <w:r>
        <w:lastRenderedPageBreak/>
        <w:t>The simulation will not have limited character input.</w:t>
      </w:r>
    </w:p>
    <w:p w14:paraId="46C92FE2" w14:textId="309D58DE" w:rsidR="00D536BF" w:rsidRDefault="00947333" w:rsidP="00B12ECB">
      <w:pPr>
        <w:pStyle w:val="ListParagraph"/>
        <w:numPr>
          <w:ilvl w:val="0"/>
          <w:numId w:val="11"/>
        </w:numPr>
      </w:pPr>
      <w:r>
        <w:t>The system optionally stores the drivers’ phone number, entered when securing their vehicle at a registration point. Password loss is resolved as follows:</w:t>
      </w:r>
    </w:p>
    <w:p w14:paraId="2F3ECD44" w14:textId="77777777" w:rsidR="00D536BF" w:rsidRDefault="00947333">
      <w:pPr>
        <w:numPr>
          <w:ilvl w:val="1"/>
          <w:numId w:val="13"/>
        </w:numPr>
      </w:pPr>
      <w:r>
        <w:t>If a driver registered a phone number, a one-time passcode (OTP) will be sent to their phone. This is</w:t>
      </w:r>
      <w:r>
        <w:t xml:space="preserve"> simulated with a hard-coded OTP passcode.</w:t>
      </w:r>
    </w:p>
    <w:p w14:paraId="17556D37" w14:textId="77777777" w:rsidR="00D536BF" w:rsidRDefault="00947333">
      <w:pPr>
        <w:numPr>
          <w:ilvl w:val="1"/>
          <w:numId w:val="13"/>
        </w:numPr>
      </w:pPr>
      <w:r>
        <w:t>If a driver did not register a phone number, the user will be instructed to seek further help.</w:t>
      </w:r>
    </w:p>
    <w:p w14:paraId="27C62416" w14:textId="77777777" w:rsidR="00920A68" w:rsidRDefault="00920A68" w:rsidP="00920A68">
      <w:pPr>
        <w:pStyle w:val="Heading1"/>
      </w:pPr>
      <w:bookmarkStart w:id="5" w:name="usage"/>
      <w:bookmarkStart w:id="6" w:name="installation"/>
      <w:bookmarkEnd w:id="4"/>
      <w:r>
        <w:t>Installation</w:t>
      </w:r>
    </w:p>
    <w:p w14:paraId="77631A22" w14:textId="77777777" w:rsidR="00920A68" w:rsidRDefault="00920A68" w:rsidP="00920A68">
      <w:pPr>
        <w:pStyle w:val="Compact"/>
        <w:numPr>
          <w:ilvl w:val="0"/>
          <w:numId w:val="15"/>
        </w:numPr>
      </w:pPr>
      <w:r>
        <w:t>Download the project</w:t>
      </w:r>
    </w:p>
    <w:p w14:paraId="2FEE88C2" w14:textId="77777777" w:rsidR="00920A68" w:rsidRDefault="00920A68" w:rsidP="00920A68">
      <w:pPr>
        <w:pStyle w:val="Compact"/>
        <w:numPr>
          <w:ilvl w:val="0"/>
          <w:numId w:val="15"/>
        </w:numPr>
      </w:pPr>
      <w:r>
        <w:t>Open the solution in Visual Studio 2017</w:t>
      </w:r>
    </w:p>
    <w:p w14:paraId="6D013E6F" w14:textId="77777777" w:rsidR="00920A68" w:rsidRDefault="00920A68" w:rsidP="00920A68">
      <w:pPr>
        <w:pStyle w:val="Compact"/>
        <w:numPr>
          <w:ilvl w:val="0"/>
          <w:numId w:val="15"/>
        </w:numPr>
      </w:pPr>
      <w:r>
        <w:t>Right-click ‘libman.json’ and click ‘Restore Client-Side Libraries’</w:t>
      </w:r>
    </w:p>
    <w:p w14:paraId="63C51EDC" w14:textId="77777777" w:rsidR="00920A68" w:rsidRDefault="00920A68" w:rsidP="00920A68">
      <w:pPr>
        <w:pStyle w:val="Compact"/>
        <w:numPr>
          <w:ilvl w:val="0"/>
          <w:numId w:val="15"/>
        </w:numPr>
      </w:pPr>
      <w:r>
        <w:t>Start the project</w:t>
      </w:r>
    </w:p>
    <w:p w14:paraId="2F59EC2C" w14:textId="666186B5" w:rsidR="00920A68" w:rsidRDefault="00920A68" w:rsidP="00920A68">
      <w:pPr>
        <w:pStyle w:val="Compact"/>
        <w:numPr>
          <w:ilvl w:val="0"/>
          <w:numId w:val="15"/>
        </w:numPr>
      </w:pPr>
      <w:r>
        <w:t>If asked to trust the SSL certificate, click ‘Yes’ (applies to Internet Explorer and Google Chrome)</w:t>
      </w:r>
      <w:bookmarkEnd w:id="6"/>
    </w:p>
    <w:p w14:paraId="434BA3B5" w14:textId="3FDA28BF" w:rsidR="00D536BF" w:rsidRDefault="00947333">
      <w:pPr>
        <w:pStyle w:val="Heading1"/>
      </w:pPr>
      <w:r>
        <w:t>Usage</w:t>
      </w:r>
    </w:p>
    <w:p w14:paraId="47D43098" w14:textId="77777777" w:rsidR="00D536BF" w:rsidRDefault="00947333">
      <w:pPr>
        <w:pStyle w:val="FirstParagraph"/>
      </w:pPr>
      <w:r>
        <w:t>The following values can be configured:</w:t>
      </w:r>
    </w:p>
    <w:p w14:paraId="325908E4" w14:textId="77777777" w:rsidR="00D536BF" w:rsidRDefault="00947333">
      <w:pPr>
        <w:pStyle w:val="Compact"/>
        <w:numPr>
          <w:ilvl w:val="0"/>
          <w:numId w:val="14"/>
        </w:numPr>
      </w:pPr>
      <w:r>
        <w:rPr>
          <w:rStyle w:val="VerbatimChar"/>
        </w:rPr>
        <w:t>BayAmount</w:t>
      </w:r>
      <w:r>
        <w:t>, the amount of bays in the car park, provided with ‘20’</w:t>
      </w:r>
    </w:p>
    <w:p w14:paraId="1CB6EC38" w14:textId="77777777" w:rsidR="00D536BF" w:rsidRDefault="00947333">
      <w:pPr>
        <w:pStyle w:val="Compact"/>
        <w:numPr>
          <w:ilvl w:val="0"/>
          <w:numId w:val="14"/>
        </w:numPr>
      </w:pPr>
      <w:r>
        <w:rPr>
          <w:rStyle w:val="VerbatimChar"/>
        </w:rPr>
        <w:t>OtpTim</w:t>
      </w:r>
      <w:r>
        <w:rPr>
          <w:rStyle w:val="VerbatimChar"/>
        </w:rPr>
        <w:t>eout</w:t>
      </w:r>
      <w:r>
        <w:t>, the amount of seconds for one-time passcodes to expire, provided with ‘120’</w:t>
      </w:r>
    </w:p>
    <w:p w14:paraId="3090EE92" w14:textId="77777777" w:rsidR="00D536BF" w:rsidRDefault="00947333">
      <w:pPr>
        <w:pStyle w:val="FirstParagraph"/>
      </w:pPr>
      <w:r>
        <w:t>The system also uses a mocked repository, providing test data to simulate additional drivers (with fake phone numbers):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3073"/>
        <w:gridCol w:w="2621"/>
        <w:gridCol w:w="3882"/>
      </w:tblGrid>
      <w:tr w:rsidR="00D536BF" w14:paraId="5D5711E0" w14:textId="77777777" w:rsidTr="005C0B29">
        <w:trPr>
          <w:jc w:val="center"/>
        </w:trPr>
        <w:tc>
          <w:tcPr>
            <w:tcW w:w="1604" w:type="pct"/>
            <w:tcBorders>
              <w:bottom w:val="single" w:sz="0" w:space="0" w:color="auto"/>
            </w:tcBorders>
            <w:vAlign w:val="bottom"/>
          </w:tcPr>
          <w:p w14:paraId="431D22CB" w14:textId="77777777" w:rsidR="00D536BF" w:rsidRDefault="00947333">
            <w:pPr>
              <w:pStyle w:val="Compact"/>
              <w:jc w:val="center"/>
            </w:pPr>
            <w:r>
              <w:t>Bay Number</w:t>
            </w:r>
          </w:p>
        </w:tc>
        <w:tc>
          <w:tcPr>
            <w:tcW w:w="1368" w:type="pct"/>
            <w:tcBorders>
              <w:bottom w:val="single" w:sz="0" w:space="0" w:color="auto"/>
            </w:tcBorders>
            <w:vAlign w:val="bottom"/>
          </w:tcPr>
          <w:p w14:paraId="4FCC91B9" w14:textId="77777777" w:rsidR="00D536BF" w:rsidRDefault="00947333">
            <w:pPr>
              <w:pStyle w:val="Compact"/>
            </w:pPr>
            <w:r>
              <w:t>Password</w:t>
            </w:r>
          </w:p>
        </w:tc>
        <w:tc>
          <w:tcPr>
            <w:tcW w:w="2027" w:type="pct"/>
            <w:tcBorders>
              <w:bottom w:val="single" w:sz="0" w:space="0" w:color="auto"/>
            </w:tcBorders>
            <w:vAlign w:val="bottom"/>
          </w:tcPr>
          <w:p w14:paraId="75FF4716" w14:textId="77777777" w:rsidR="00D536BF" w:rsidRDefault="00947333">
            <w:pPr>
              <w:pStyle w:val="Compact"/>
              <w:jc w:val="center"/>
            </w:pPr>
            <w:r>
              <w:t>Phone Number</w:t>
            </w:r>
          </w:p>
        </w:tc>
      </w:tr>
      <w:tr w:rsidR="00D536BF" w14:paraId="376D6110" w14:textId="77777777" w:rsidTr="005C0B29">
        <w:trPr>
          <w:jc w:val="center"/>
        </w:trPr>
        <w:tc>
          <w:tcPr>
            <w:tcW w:w="1604" w:type="pct"/>
          </w:tcPr>
          <w:p w14:paraId="70559404" w14:textId="77777777" w:rsidR="00D536BF" w:rsidRDefault="00947333">
            <w:pPr>
              <w:pStyle w:val="Compact"/>
              <w:jc w:val="center"/>
            </w:pPr>
            <w:r>
              <w:t>1</w:t>
            </w:r>
          </w:p>
        </w:tc>
        <w:tc>
          <w:tcPr>
            <w:tcW w:w="1368" w:type="pct"/>
          </w:tcPr>
          <w:p w14:paraId="1E1C4EE6" w14:textId="77777777" w:rsidR="00D536BF" w:rsidRDefault="00947333">
            <w:pPr>
              <w:pStyle w:val="Compact"/>
            </w:pPr>
            <w:r>
              <w:rPr>
                <w:rStyle w:val="VerbatimChar"/>
              </w:rPr>
              <w:t>password1</w:t>
            </w:r>
          </w:p>
        </w:tc>
        <w:tc>
          <w:tcPr>
            <w:tcW w:w="2027" w:type="pct"/>
          </w:tcPr>
          <w:p w14:paraId="3F0B8155" w14:textId="77777777" w:rsidR="00D536BF" w:rsidRDefault="00947333">
            <w:pPr>
              <w:pStyle w:val="Compact"/>
              <w:jc w:val="center"/>
            </w:pPr>
            <w:r>
              <w:t>+4416329</w:t>
            </w:r>
            <w:r>
              <w:t>60858</w:t>
            </w:r>
          </w:p>
        </w:tc>
      </w:tr>
      <w:tr w:rsidR="00D536BF" w14:paraId="0ACD550A" w14:textId="77777777" w:rsidTr="005C0B29">
        <w:trPr>
          <w:jc w:val="center"/>
        </w:trPr>
        <w:tc>
          <w:tcPr>
            <w:tcW w:w="1604" w:type="pct"/>
          </w:tcPr>
          <w:p w14:paraId="7A316BB7" w14:textId="77777777" w:rsidR="00D536BF" w:rsidRDefault="00947333">
            <w:pPr>
              <w:pStyle w:val="Compact"/>
              <w:jc w:val="center"/>
            </w:pPr>
            <w:r>
              <w:t>4</w:t>
            </w:r>
          </w:p>
        </w:tc>
        <w:tc>
          <w:tcPr>
            <w:tcW w:w="1368" w:type="pct"/>
          </w:tcPr>
          <w:p w14:paraId="54FE4191" w14:textId="77777777" w:rsidR="00D536BF" w:rsidRDefault="00947333">
            <w:pPr>
              <w:pStyle w:val="Compact"/>
            </w:pPr>
            <w:r>
              <w:rPr>
                <w:rStyle w:val="VerbatimChar"/>
              </w:rPr>
              <w:t>password4</w:t>
            </w:r>
          </w:p>
        </w:tc>
        <w:tc>
          <w:tcPr>
            <w:tcW w:w="2027" w:type="pct"/>
          </w:tcPr>
          <w:p w14:paraId="39263BB5" w14:textId="77777777" w:rsidR="00D536BF" w:rsidRDefault="00947333">
            <w:pPr>
              <w:pStyle w:val="Compact"/>
              <w:jc w:val="center"/>
            </w:pPr>
            <w:r>
              <w:t>None</w:t>
            </w:r>
          </w:p>
        </w:tc>
      </w:tr>
      <w:tr w:rsidR="00D536BF" w14:paraId="74205E79" w14:textId="77777777" w:rsidTr="005C0B29">
        <w:trPr>
          <w:jc w:val="center"/>
        </w:trPr>
        <w:tc>
          <w:tcPr>
            <w:tcW w:w="1604" w:type="pct"/>
          </w:tcPr>
          <w:p w14:paraId="024422A6" w14:textId="77777777" w:rsidR="00D536BF" w:rsidRDefault="00947333">
            <w:pPr>
              <w:pStyle w:val="Compact"/>
              <w:jc w:val="center"/>
            </w:pPr>
            <w:r>
              <w:t>5</w:t>
            </w:r>
          </w:p>
        </w:tc>
        <w:tc>
          <w:tcPr>
            <w:tcW w:w="1368" w:type="pct"/>
          </w:tcPr>
          <w:p w14:paraId="0AF1EEC2" w14:textId="77777777" w:rsidR="00D536BF" w:rsidRDefault="00947333">
            <w:pPr>
              <w:pStyle w:val="Compact"/>
            </w:pPr>
            <w:r>
              <w:rPr>
                <w:rStyle w:val="VerbatimChar"/>
              </w:rPr>
              <w:t>password5</w:t>
            </w:r>
          </w:p>
        </w:tc>
        <w:tc>
          <w:tcPr>
            <w:tcW w:w="2027" w:type="pct"/>
          </w:tcPr>
          <w:p w14:paraId="7E6141A5" w14:textId="77777777" w:rsidR="00D536BF" w:rsidRDefault="00947333">
            <w:pPr>
              <w:pStyle w:val="Compact"/>
              <w:jc w:val="center"/>
            </w:pPr>
            <w:r>
              <w:t>None</w:t>
            </w:r>
          </w:p>
        </w:tc>
      </w:tr>
    </w:tbl>
    <w:p w14:paraId="1148B264" w14:textId="77777777" w:rsidR="00D536BF" w:rsidRDefault="00947333">
      <w:pPr>
        <w:pStyle w:val="Heading1"/>
      </w:pPr>
      <w:bookmarkStart w:id="7" w:name="user-stories-test-scripts"/>
      <w:bookmarkEnd w:id="5"/>
      <w:r>
        <w:t>User Stories &amp; Test Scripts</w:t>
      </w:r>
    </w:p>
    <w:p w14:paraId="2CF06365" w14:textId="77777777" w:rsidR="00D536BF" w:rsidRDefault="00947333">
      <w:pPr>
        <w:pStyle w:val="FirstParagraph"/>
      </w:pPr>
      <w:r>
        <w:t>All test scripts should be followed after (re)starting the application to ensure test data is as expected.</w:t>
      </w:r>
    </w:p>
    <w:p w14:paraId="1D21F4F5" w14:textId="77777777" w:rsidR="00D536BF" w:rsidRDefault="00947333">
      <w:pPr>
        <w:pStyle w:val="Heading2"/>
      </w:pPr>
      <w:bookmarkStart w:id="8" w:name="user-story-1"/>
      <w:r>
        <w:lastRenderedPageBreak/>
        <w:t>User Story 1</w:t>
      </w:r>
    </w:p>
    <w:p w14:paraId="3ABF179F" w14:textId="77777777" w:rsidR="00D536BF" w:rsidRDefault="00947333">
      <w:pPr>
        <w:pStyle w:val="FirstParagraph"/>
      </w:pPr>
      <w:r>
        <w:t>As a dri</w:t>
      </w:r>
      <w:r>
        <w:t>ver, I want to use secure my vehicle, so I don’t need to worry about it while unattended.</w:t>
      </w:r>
    </w:p>
    <w:p w14:paraId="4FFA0694" w14:textId="77777777" w:rsidR="00D536BF" w:rsidRDefault="00947333">
      <w:pPr>
        <w:pStyle w:val="BodyText"/>
      </w:pPr>
      <w:r>
        <w:rPr>
          <w:b/>
        </w:rPr>
        <w:t>Requirements</w:t>
      </w:r>
    </w:p>
    <w:p w14:paraId="45DB311C" w14:textId="77777777" w:rsidR="00D536BF" w:rsidRDefault="00947333">
      <w:pPr>
        <w:pStyle w:val="BodyText"/>
      </w:pPr>
      <w:r>
        <w:t>A driver can secure their vehicle in the car park.</w:t>
      </w:r>
    </w:p>
    <w:p w14:paraId="04F7D4BE" w14:textId="77777777" w:rsidR="00D536BF" w:rsidRDefault="00947333">
      <w:pPr>
        <w:pStyle w:val="BodyText"/>
      </w:pPr>
      <w:r>
        <w:rPr>
          <w:b/>
        </w:rPr>
        <w:t>Acceptance Criteria</w:t>
      </w:r>
    </w:p>
    <w:p w14:paraId="32A94122" w14:textId="77777777" w:rsidR="00D536BF" w:rsidRDefault="00947333">
      <w:pPr>
        <w:pStyle w:val="Compact"/>
        <w:numPr>
          <w:ilvl w:val="0"/>
          <w:numId w:val="16"/>
        </w:numPr>
      </w:pPr>
      <w:r>
        <w:t>Drivers can secure their vehicle.</w:t>
      </w:r>
    </w:p>
    <w:p w14:paraId="22349377" w14:textId="77777777" w:rsidR="00D536BF" w:rsidRDefault="00947333">
      <w:pPr>
        <w:pStyle w:val="Compact"/>
        <w:numPr>
          <w:ilvl w:val="0"/>
          <w:numId w:val="16"/>
        </w:numPr>
      </w:pPr>
      <w:r>
        <w:t>Drivers are unable to use a password that doesn’t meet the minimum requirements.</w:t>
      </w:r>
    </w:p>
    <w:p w14:paraId="5609F51A" w14:textId="77777777" w:rsidR="00D536BF" w:rsidRDefault="00947333">
      <w:pPr>
        <w:pStyle w:val="FirstParagraph"/>
      </w:pPr>
      <w:r>
        <w:rPr>
          <w:b/>
        </w:rPr>
        <w:t>Test Script</w:t>
      </w:r>
    </w:p>
    <w:p w14:paraId="570CBB1D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Starting from the home page, click ‘Secure’</w:t>
      </w:r>
    </w:p>
    <w:p w14:paraId="1E732B1E" w14:textId="190894FC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Enter a</w:t>
      </w:r>
      <w:r w:rsidR="00E13C2A" w:rsidRPr="00E13C2A">
        <w:t xml:space="preserve">n </w:t>
      </w:r>
      <w:r w:rsidRPr="00E13C2A">
        <w:t>available bay number, e.g., ‘2’</w:t>
      </w:r>
    </w:p>
    <w:p w14:paraId="4349E0BC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Click ‘Next’</w:t>
      </w:r>
    </w:p>
    <w:p w14:paraId="043F670A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Clear the ‘Password’ and ‘Phone’ fields</w:t>
      </w:r>
    </w:p>
    <w:p w14:paraId="0F609CD7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Click ‘Secure’</w:t>
      </w:r>
    </w:p>
    <w:p w14:paraId="62C3E295" w14:textId="62300E7B" w:rsidR="00E13C2A" w:rsidRPr="00E13C2A" w:rsidRDefault="00947333" w:rsidP="00E13C2A">
      <w:pPr>
        <w:pStyle w:val="Compact"/>
        <w:numPr>
          <w:ilvl w:val="0"/>
          <w:numId w:val="35"/>
        </w:numPr>
      </w:pPr>
      <w:r w:rsidRPr="00E13C2A">
        <w:t>The attempt</w:t>
      </w:r>
      <w:r w:rsidRPr="00E13C2A">
        <w:t xml:space="preserve"> fails, and a message indicates a password is required</w:t>
      </w:r>
      <w:r w:rsidR="00E13C2A" w:rsidRPr="00E13C2A">
        <w:br/>
      </w:r>
    </w:p>
    <w:p w14:paraId="6DA254B7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Enter an invalid password, e.g., ‘123’</w:t>
      </w:r>
    </w:p>
    <w:p w14:paraId="0798DEB4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Click ‘Secure’</w:t>
      </w:r>
    </w:p>
    <w:p w14:paraId="0EA45A5D" w14:textId="52E98965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The attempt fails, and a message indicates the password is invalid</w:t>
      </w:r>
      <w:r w:rsidR="00E13C2A" w:rsidRPr="00E13C2A">
        <w:br/>
      </w:r>
    </w:p>
    <w:p w14:paraId="522B5363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Enter a valid password, e.g., ‘password2’</w:t>
      </w:r>
    </w:p>
    <w:p w14:paraId="632AE03E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Click ‘Secure’</w:t>
      </w:r>
    </w:p>
    <w:p w14:paraId="7EE99E36" w14:textId="77777777" w:rsidR="00D536BF" w:rsidRPr="00E13C2A" w:rsidRDefault="00947333" w:rsidP="00E13C2A">
      <w:pPr>
        <w:pStyle w:val="Compact"/>
        <w:numPr>
          <w:ilvl w:val="0"/>
          <w:numId w:val="35"/>
        </w:numPr>
      </w:pPr>
      <w:r w:rsidRPr="00E13C2A">
        <w:t>The vehicle is secured,</w:t>
      </w:r>
      <w:r w:rsidRPr="00E13C2A">
        <w:t xml:space="preserve"> indicated with an on-screen message</w:t>
      </w:r>
    </w:p>
    <w:p w14:paraId="636768D6" w14:textId="77777777" w:rsidR="00D536BF" w:rsidRDefault="00947333">
      <w:pPr>
        <w:pStyle w:val="Heading2"/>
      </w:pPr>
      <w:bookmarkStart w:id="9" w:name="user-story-2"/>
      <w:bookmarkEnd w:id="8"/>
      <w:r>
        <w:t>User Story 2</w:t>
      </w:r>
    </w:p>
    <w:p w14:paraId="112DD740" w14:textId="77777777" w:rsidR="00D536BF" w:rsidRDefault="00947333">
      <w:pPr>
        <w:pStyle w:val="FirstParagraph"/>
      </w:pPr>
      <w:r>
        <w:t>As a driver, I want to release my vehicle when I return, so I can leave the car park without creating alerts.</w:t>
      </w:r>
    </w:p>
    <w:p w14:paraId="26A76F3E" w14:textId="77777777" w:rsidR="00D536BF" w:rsidRDefault="00947333">
      <w:pPr>
        <w:pStyle w:val="BodyText"/>
      </w:pPr>
      <w:r>
        <w:rPr>
          <w:b/>
        </w:rPr>
        <w:t>Requirements</w:t>
      </w:r>
    </w:p>
    <w:p w14:paraId="006371D2" w14:textId="77777777" w:rsidR="00D536BF" w:rsidRDefault="00947333">
      <w:pPr>
        <w:pStyle w:val="BodyText"/>
      </w:pPr>
      <w:r>
        <w:t>A driver can release their vehicle from the car park.</w:t>
      </w:r>
    </w:p>
    <w:p w14:paraId="02124608" w14:textId="77777777" w:rsidR="00D536BF" w:rsidRDefault="00947333">
      <w:pPr>
        <w:pStyle w:val="BodyText"/>
      </w:pPr>
      <w:r>
        <w:rPr>
          <w:b/>
        </w:rPr>
        <w:t>Acceptance Criteria</w:t>
      </w:r>
    </w:p>
    <w:p w14:paraId="121551FD" w14:textId="77777777" w:rsidR="00D536BF" w:rsidRDefault="00947333">
      <w:pPr>
        <w:pStyle w:val="Compact"/>
        <w:numPr>
          <w:ilvl w:val="0"/>
          <w:numId w:val="21"/>
        </w:numPr>
      </w:pPr>
      <w:r>
        <w:t>Drivers c</w:t>
      </w:r>
      <w:r>
        <w:t>an release their vehicle.</w:t>
      </w:r>
    </w:p>
    <w:p w14:paraId="56F717C9" w14:textId="77777777" w:rsidR="00D536BF" w:rsidRDefault="00947333">
      <w:pPr>
        <w:pStyle w:val="Compact"/>
        <w:numPr>
          <w:ilvl w:val="0"/>
          <w:numId w:val="21"/>
        </w:numPr>
      </w:pPr>
      <w:r>
        <w:lastRenderedPageBreak/>
        <w:t>Drivers are unable to use a password different to the password used to secure their vehicle.</w:t>
      </w:r>
    </w:p>
    <w:p w14:paraId="60585F82" w14:textId="77777777" w:rsidR="00D536BF" w:rsidRDefault="00947333">
      <w:pPr>
        <w:pStyle w:val="FirstParagraph"/>
      </w:pPr>
      <w:r>
        <w:rPr>
          <w:b/>
        </w:rPr>
        <w:t>Test Script</w:t>
      </w:r>
    </w:p>
    <w:p w14:paraId="3954EC86" w14:textId="77777777" w:rsidR="00D536BF" w:rsidRDefault="00947333" w:rsidP="00E13C2A">
      <w:pPr>
        <w:pStyle w:val="Compact"/>
        <w:numPr>
          <w:ilvl w:val="0"/>
          <w:numId w:val="36"/>
        </w:numPr>
      </w:pPr>
      <w:r>
        <w:t>Follow ‘User Story 1’ to secure a vehicle.</w:t>
      </w:r>
    </w:p>
    <w:p w14:paraId="14D92F13" w14:textId="77777777" w:rsidR="00E13C2A" w:rsidRDefault="00947333" w:rsidP="00E13C2A">
      <w:pPr>
        <w:pStyle w:val="Compact"/>
        <w:numPr>
          <w:ilvl w:val="0"/>
          <w:numId w:val="36"/>
        </w:numPr>
      </w:pPr>
      <w:r>
        <w:t>Click ‘Home’</w:t>
      </w:r>
    </w:p>
    <w:p w14:paraId="716EF770" w14:textId="77777777" w:rsidR="00E13C2A" w:rsidRDefault="00947333" w:rsidP="00E13C2A">
      <w:pPr>
        <w:pStyle w:val="Compact"/>
        <w:numPr>
          <w:ilvl w:val="0"/>
          <w:numId w:val="36"/>
        </w:numPr>
      </w:pPr>
      <w:r>
        <w:t>Click ‘Release’</w:t>
      </w:r>
    </w:p>
    <w:p w14:paraId="2407434A" w14:textId="7184931B" w:rsidR="00D536BF" w:rsidRDefault="00947333" w:rsidP="00E13C2A">
      <w:pPr>
        <w:pStyle w:val="Compact"/>
        <w:numPr>
          <w:ilvl w:val="0"/>
          <w:numId w:val="36"/>
        </w:numPr>
      </w:pPr>
      <w:r>
        <w:t>Enter the bay number used when securing</w:t>
      </w:r>
      <w:r w:rsidR="00E13C2A">
        <w:br/>
      </w:r>
    </w:p>
    <w:p w14:paraId="7C633A2A" w14:textId="77777777" w:rsidR="00E13C2A" w:rsidRDefault="00947333" w:rsidP="00E13C2A">
      <w:pPr>
        <w:pStyle w:val="Compact"/>
        <w:numPr>
          <w:ilvl w:val="0"/>
          <w:numId w:val="36"/>
        </w:numPr>
      </w:pPr>
      <w:r>
        <w:t>Enter a different password to that used when securin</w:t>
      </w:r>
      <w:r w:rsidR="00E13C2A">
        <w:t>g</w:t>
      </w:r>
    </w:p>
    <w:p w14:paraId="297B7813" w14:textId="77777777" w:rsidR="00E13C2A" w:rsidRDefault="00947333" w:rsidP="00E13C2A">
      <w:pPr>
        <w:pStyle w:val="Compact"/>
        <w:numPr>
          <w:ilvl w:val="0"/>
          <w:numId w:val="36"/>
        </w:numPr>
      </w:pPr>
      <w:r>
        <w:t>Click ‘Release’</w:t>
      </w:r>
    </w:p>
    <w:p w14:paraId="3BEEC33D" w14:textId="7F7B11C0" w:rsidR="00E13C2A" w:rsidRDefault="00947333" w:rsidP="00E13C2A">
      <w:pPr>
        <w:pStyle w:val="Compact"/>
        <w:numPr>
          <w:ilvl w:val="0"/>
          <w:numId w:val="36"/>
        </w:numPr>
      </w:pPr>
      <w:r>
        <w:t>The attempts fails, indicating the password is incorrect</w:t>
      </w:r>
      <w:r w:rsidR="00E13C2A">
        <w:br/>
      </w:r>
    </w:p>
    <w:p w14:paraId="6C4CB1A7" w14:textId="77777777" w:rsidR="00E13C2A" w:rsidRDefault="00947333" w:rsidP="00E13C2A">
      <w:pPr>
        <w:pStyle w:val="Compact"/>
        <w:numPr>
          <w:ilvl w:val="0"/>
          <w:numId w:val="36"/>
        </w:numPr>
      </w:pPr>
      <w:r>
        <w:t>Enter the password used when securing</w:t>
      </w:r>
    </w:p>
    <w:p w14:paraId="140ABF0C" w14:textId="77777777" w:rsidR="00E13C2A" w:rsidRDefault="00947333" w:rsidP="00E13C2A">
      <w:pPr>
        <w:pStyle w:val="Compact"/>
        <w:numPr>
          <w:ilvl w:val="0"/>
          <w:numId w:val="36"/>
        </w:numPr>
      </w:pPr>
      <w:r>
        <w:t>Click ‘Release’</w:t>
      </w:r>
    </w:p>
    <w:p w14:paraId="68B5FAC3" w14:textId="4C70877E" w:rsidR="00D536BF" w:rsidRDefault="00947333" w:rsidP="00E13C2A">
      <w:pPr>
        <w:pStyle w:val="Compact"/>
        <w:numPr>
          <w:ilvl w:val="0"/>
          <w:numId w:val="36"/>
        </w:numPr>
      </w:pPr>
      <w:r>
        <w:t>The vehicle is secured, indicated w</w:t>
      </w:r>
      <w:r>
        <w:t>ith an on-screen message</w:t>
      </w:r>
    </w:p>
    <w:p w14:paraId="2861F77D" w14:textId="77777777" w:rsidR="00D536BF" w:rsidRDefault="00947333">
      <w:pPr>
        <w:pStyle w:val="Heading2"/>
      </w:pPr>
      <w:bookmarkStart w:id="10" w:name="user-story-3"/>
      <w:bookmarkEnd w:id="9"/>
      <w:r>
        <w:t>User Story 3</w:t>
      </w:r>
    </w:p>
    <w:p w14:paraId="5160386C" w14:textId="77777777" w:rsidR="00D536BF" w:rsidRDefault="00947333">
      <w:pPr>
        <w:pStyle w:val="FirstParagraph"/>
      </w:pPr>
      <w:r>
        <w:t>As a driver, I want to be certain my vehicle has been secured correctly, so that I don’t need to worry about it while unattended.</w:t>
      </w:r>
    </w:p>
    <w:p w14:paraId="7361620B" w14:textId="77777777" w:rsidR="00D536BF" w:rsidRDefault="00947333">
      <w:pPr>
        <w:pStyle w:val="BodyText"/>
      </w:pPr>
      <w:r>
        <w:rPr>
          <w:b/>
        </w:rPr>
        <w:t>Requirements</w:t>
      </w:r>
    </w:p>
    <w:p w14:paraId="79FB45E4" w14:textId="77777777" w:rsidR="00D536BF" w:rsidRDefault="00947333">
      <w:pPr>
        <w:pStyle w:val="BodyText"/>
      </w:pPr>
      <w:r>
        <w:t>A driver cannot secure their vehicle in an unavailable parking bay.</w:t>
      </w:r>
    </w:p>
    <w:p w14:paraId="37B52C72" w14:textId="77777777" w:rsidR="00D536BF" w:rsidRDefault="00947333">
      <w:pPr>
        <w:pStyle w:val="BodyText"/>
      </w:pPr>
      <w:r>
        <w:rPr>
          <w:b/>
        </w:rPr>
        <w:t>Rationa</w:t>
      </w:r>
      <w:r>
        <w:rPr>
          <w:b/>
        </w:rPr>
        <w:t>l</w:t>
      </w:r>
    </w:p>
    <w:p w14:paraId="3C76EB8E" w14:textId="77777777" w:rsidR="00D536BF" w:rsidRDefault="00947333">
      <w:pPr>
        <w:pStyle w:val="BodyText"/>
      </w:pPr>
      <w:r>
        <w:t>People make mistakes, and may attempt to secure their vehicle in a parking bay different to their actual bay. This could be accidental, i.e., they misread the bay number; or intentional, i.e., malicious behaviour.</w:t>
      </w:r>
    </w:p>
    <w:p w14:paraId="39376DC5" w14:textId="77777777" w:rsidR="00D536BF" w:rsidRDefault="00947333">
      <w:pPr>
        <w:pStyle w:val="BodyText"/>
      </w:pPr>
      <w:r>
        <w:rPr>
          <w:b/>
        </w:rPr>
        <w:t>Acceptance Criteria</w:t>
      </w:r>
    </w:p>
    <w:p w14:paraId="1E7AE779" w14:textId="77777777" w:rsidR="00D536BF" w:rsidRDefault="00947333">
      <w:pPr>
        <w:pStyle w:val="Compact"/>
        <w:numPr>
          <w:ilvl w:val="0"/>
          <w:numId w:val="25"/>
        </w:numPr>
      </w:pPr>
      <w:r>
        <w:t>Drivers are unable to secure their vehicle in bays already in-use</w:t>
      </w:r>
    </w:p>
    <w:p w14:paraId="6C0EDCAE" w14:textId="77777777" w:rsidR="00D536BF" w:rsidRDefault="00947333">
      <w:pPr>
        <w:pStyle w:val="Compact"/>
        <w:numPr>
          <w:ilvl w:val="0"/>
          <w:numId w:val="25"/>
        </w:numPr>
      </w:pPr>
      <w:r>
        <w:t>Drivers are unable to secure their vehicle in non-existant bays, i.e., invalid bay numbers</w:t>
      </w:r>
    </w:p>
    <w:p w14:paraId="1134E33E" w14:textId="77777777" w:rsidR="00D536BF" w:rsidRDefault="00947333">
      <w:pPr>
        <w:pStyle w:val="Compact"/>
        <w:numPr>
          <w:ilvl w:val="0"/>
          <w:numId w:val="25"/>
        </w:numPr>
      </w:pPr>
      <w:r>
        <w:t>Drivers are alerted when attempting this</w:t>
      </w:r>
    </w:p>
    <w:p w14:paraId="34FE87E2" w14:textId="77777777" w:rsidR="00D536BF" w:rsidRDefault="00947333">
      <w:pPr>
        <w:pStyle w:val="FirstParagraph"/>
      </w:pPr>
      <w:r>
        <w:rPr>
          <w:b/>
        </w:rPr>
        <w:t>Test Script</w:t>
      </w:r>
    </w:p>
    <w:p w14:paraId="23AFB215" w14:textId="77777777" w:rsidR="00D536BF" w:rsidRDefault="00947333">
      <w:pPr>
        <w:pStyle w:val="Compact"/>
        <w:numPr>
          <w:ilvl w:val="0"/>
          <w:numId w:val="26"/>
        </w:numPr>
      </w:pPr>
      <w:r>
        <w:t>Starting from the home page, click ‘Secure’</w:t>
      </w:r>
    </w:p>
    <w:p w14:paraId="58AC77B2" w14:textId="77777777" w:rsidR="00D536BF" w:rsidRDefault="00947333">
      <w:pPr>
        <w:pStyle w:val="Compact"/>
        <w:numPr>
          <w:ilvl w:val="0"/>
          <w:numId w:val="26"/>
        </w:numPr>
      </w:pPr>
      <w:r>
        <w:t>Enter ‘1’ in the ‘Bay Number’ field</w:t>
      </w:r>
    </w:p>
    <w:p w14:paraId="6B78D4AF" w14:textId="77777777" w:rsidR="00D536BF" w:rsidRDefault="00947333">
      <w:pPr>
        <w:pStyle w:val="Compact"/>
        <w:numPr>
          <w:ilvl w:val="0"/>
          <w:numId w:val="26"/>
        </w:numPr>
      </w:pPr>
      <w:r>
        <w:lastRenderedPageBreak/>
        <w:t>Click ‘Next’</w:t>
      </w:r>
    </w:p>
    <w:p w14:paraId="1584226E" w14:textId="7341004E" w:rsidR="00D536BF" w:rsidRDefault="00947333">
      <w:pPr>
        <w:pStyle w:val="Compact"/>
        <w:numPr>
          <w:ilvl w:val="0"/>
          <w:numId w:val="26"/>
        </w:numPr>
      </w:pPr>
      <w:r>
        <w:t>The attempt fails, and a message indicates the bay is not available</w:t>
      </w:r>
      <w:r w:rsidR="00E13C2A">
        <w:br/>
      </w:r>
    </w:p>
    <w:p w14:paraId="09299C53" w14:textId="77777777" w:rsidR="00D536BF" w:rsidRDefault="00947333">
      <w:pPr>
        <w:pStyle w:val="Compact"/>
        <w:numPr>
          <w:ilvl w:val="0"/>
          <w:numId w:val="27"/>
        </w:numPr>
      </w:pPr>
      <w:r>
        <w:t>Enter ‘-1’ in the ‘Bay Number’ field</w:t>
      </w:r>
    </w:p>
    <w:p w14:paraId="1C5EBEC6" w14:textId="77777777" w:rsidR="00D536BF" w:rsidRDefault="00947333">
      <w:pPr>
        <w:pStyle w:val="Compact"/>
        <w:numPr>
          <w:ilvl w:val="0"/>
          <w:numId w:val="27"/>
        </w:numPr>
      </w:pPr>
      <w:r>
        <w:t>Click ‘Next’</w:t>
      </w:r>
    </w:p>
    <w:p w14:paraId="79C96241" w14:textId="1FB5A5FA" w:rsidR="00D536BF" w:rsidRDefault="00947333">
      <w:pPr>
        <w:pStyle w:val="Compact"/>
        <w:numPr>
          <w:ilvl w:val="0"/>
          <w:numId w:val="27"/>
        </w:numPr>
      </w:pPr>
      <w:r>
        <w:t>The attempt fails, and a message indicates the input value is invalid</w:t>
      </w:r>
      <w:r w:rsidR="00E13C2A">
        <w:br/>
      </w:r>
    </w:p>
    <w:p w14:paraId="3DCB5DE3" w14:textId="77777777" w:rsidR="00D536BF" w:rsidRDefault="00947333">
      <w:pPr>
        <w:pStyle w:val="Compact"/>
        <w:numPr>
          <w:ilvl w:val="0"/>
          <w:numId w:val="28"/>
        </w:numPr>
      </w:pPr>
      <w:r>
        <w:t>Enter ‘21’ in the ‘Bay Number’ field</w:t>
      </w:r>
    </w:p>
    <w:p w14:paraId="3DDD941F" w14:textId="77777777" w:rsidR="00D536BF" w:rsidRDefault="00947333">
      <w:pPr>
        <w:pStyle w:val="Compact"/>
        <w:numPr>
          <w:ilvl w:val="0"/>
          <w:numId w:val="28"/>
        </w:numPr>
      </w:pPr>
      <w:r>
        <w:t>Click ‘Next’</w:t>
      </w:r>
    </w:p>
    <w:p w14:paraId="02D980E2" w14:textId="27576779" w:rsidR="00E13C2A" w:rsidRDefault="00947333" w:rsidP="00E13C2A">
      <w:pPr>
        <w:pStyle w:val="Compact"/>
        <w:numPr>
          <w:ilvl w:val="0"/>
          <w:numId w:val="28"/>
        </w:numPr>
      </w:pPr>
      <w:r>
        <w:t>The attempt fails, and a message indicates the input value is invalid</w:t>
      </w:r>
    </w:p>
    <w:p w14:paraId="20299B1C" w14:textId="77777777" w:rsidR="00D536BF" w:rsidRDefault="00947333">
      <w:pPr>
        <w:pStyle w:val="Heading2"/>
      </w:pPr>
      <w:bookmarkStart w:id="11" w:name="user-story-4"/>
      <w:bookmarkEnd w:id="10"/>
      <w:r>
        <w:t>User Story 4</w:t>
      </w:r>
    </w:p>
    <w:p w14:paraId="77303C4A" w14:textId="77777777" w:rsidR="00D536BF" w:rsidRDefault="00947333">
      <w:pPr>
        <w:pStyle w:val="FirstParagraph"/>
      </w:pPr>
      <w:r>
        <w:t>As a driver, I want to ensure I can release my vehicl</w:t>
      </w:r>
      <w:r>
        <w:t>e upon return, to prevent delays to my day.</w:t>
      </w:r>
    </w:p>
    <w:p w14:paraId="1085C8CA" w14:textId="77777777" w:rsidR="00D536BF" w:rsidRDefault="00947333">
      <w:pPr>
        <w:pStyle w:val="BodyText"/>
      </w:pPr>
      <w:r>
        <w:rPr>
          <w:b/>
        </w:rPr>
        <w:t>Requirement</w:t>
      </w:r>
    </w:p>
    <w:p w14:paraId="7774A20E" w14:textId="77777777" w:rsidR="00D536BF" w:rsidRDefault="00947333">
      <w:pPr>
        <w:pStyle w:val="BodyText"/>
      </w:pPr>
      <w:r>
        <w:t>A driver can provide a backup method of authentication to release their vehicle</w:t>
      </w:r>
    </w:p>
    <w:p w14:paraId="5079E786" w14:textId="77777777" w:rsidR="00D536BF" w:rsidRDefault="00947333">
      <w:pPr>
        <w:pStyle w:val="BodyText"/>
      </w:pPr>
      <w:r>
        <w:rPr>
          <w:b/>
        </w:rPr>
        <w:t>Rational</w:t>
      </w:r>
    </w:p>
    <w:p w14:paraId="6FB3E402" w14:textId="77777777" w:rsidR="00D536BF" w:rsidRDefault="00947333">
      <w:pPr>
        <w:pStyle w:val="BodyText"/>
      </w:pPr>
      <w:r>
        <w:t>People can easily forget passwords, even when used regularly. Although the password requirements for this syste</w:t>
      </w:r>
      <w:r>
        <w:t>m are loose, it is more likely an individual would forget a password created and memorised in a car park.</w:t>
      </w:r>
    </w:p>
    <w:p w14:paraId="633F02E1" w14:textId="77777777" w:rsidR="00D536BF" w:rsidRDefault="00947333">
      <w:pPr>
        <w:pStyle w:val="BodyText"/>
      </w:pPr>
      <w:r>
        <w:rPr>
          <w:b/>
        </w:rPr>
        <w:t>Acceptance Criteria</w:t>
      </w:r>
    </w:p>
    <w:p w14:paraId="035E7025" w14:textId="726415FA" w:rsidR="00D536BF" w:rsidRDefault="00947333" w:rsidP="00FB10C6">
      <w:pPr>
        <w:pStyle w:val="Compact"/>
        <w:numPr>
          <w:ilvl w:val="0"/>
          <w:numId w:val="38"/>
        </w:numPr>
      </w:pPr>
      <w:r>
        <w:t>Drivers can recover their vehicle without further assistance</w:t>
      </w:r>
    </w:p>
    <w:p w14:paraId="04AC0332" w14:textId="4ADE707B" w:rsidR="00FB10C6" w:rsidRDefault="00FB10C6" w:rsidP="00FB10C6">
      <w:pPr>
        <w:pStyle w:val="Compact"/>
        <w:numPr>
          <w:ilvl w:val="0"/>
          <w:numId w:val="38"/>
        </w:numPr>
      </w:pPr>
      <w:r>
        <w:t>Drivers cannot release their vehicle with a different passcode</w:t>
      </w:r>
    </w:p>
    <w:p w14:paraId="5900FF53" w14:textId="77777777" w:rsidR="00D536BF" w:rsidRDefault="00947333">
      <w:pPr>
        <w:pStyle w:val="BodyText"/>
      </w:pPr>
      <w:r>
        <w:rPr>
          <w:b/>
        </w:rPr>
        <w:t>Test Script</w:t>
      </w:r>
    </w:p>
    <w:bookmarkEnd w:id="7"/>
    <w:bookmarkEnd w:id="11"/>
    <w:p w14:paraId="7EE397A3" w14:textId="525A940D" w:rsidR="004E0635" w:rsidRDefault="004E0635" w:rsidP="004E0635">
      <w:pPr>
        <w:pStyle w:val="Compact"/>
        <w:numPr>
          <w:ilvl w:val="0"/>
          <w:numId w:val="39"/>
        </w:numPr>
      </w:pPr>
      <w:r>
        <w:t>Starting from the homepage, c</w:t>
      </w:r>
      <w:r>
        <w:t>lick ‘Release’</w:t>
      </w:r>
    </w:p>
    <w:p w14:paraId="7C3D56E0" w14:textId="77777777" w:rsidR="004E0635" w:rsidRDefault="004E0635" w:rsidP="004E0635">
      <w:pPr>
        <w:pStyle w:val="Compact"/>
        <w:numPr>
          <w:ilvl w:val="0"/>
          <w:numId w:val="39"/>
        </w:numPr>
      </w:pPr>
      <w:r>
        <w:t>Click ‘Forgotten Password’</w:t>
      </w:r>
    </w:p>
    <w:p w14:paraId="583AC995" w14:textId="10E07DF2" w:rsidR="004E0635" w:rsidRDefault="004E0635" w:rsidP="004E0635">
      <w:pPr>
        <w:pStyle w:val="Compact"/>
        <w:numPr>
          <w:ilvl w:val="0"/>
          <w:numId w:val="39"/>
        </w:numPr>
      </w:pPr>
      <w:r>
        <w:t xml:space="preserve">Enter </w:t>
      </w:r>
      <w:r w:rsidR="008A7CC6">
        <w:t>‘1’ in the bay number</w:t>
      </w:r>
    </w:p>
    <w:p w14:paraId="62543CDB" w14:textId="77777777" w:rsidR="004E0635" w:rsidRDefault="004E0635" w:rsidP="004E0635">
      <w:pPr>
        <w:pStyle w:val="Compact"/>
        <w:numPr>
          <w:ilvl w:val="0"/>
          <w:numId w:val="39"/>
        </w:numPr>
      </w:pPr>
      <w:r>
        <w:t>Click ‘Send OTP’</w:t>
      </w:r>
      <w:r>
        <w:br/>
      </w:r>
    </w:p>
    <w:p w14:paraId="54AF94B2" w14:textId="77777777" w:rsidR="004E0635" w:rsidRDefault="004E0635" w:rsidP="004E0635">
      <w:pPr>
        <w:pStyle w:val="Compact"/>
        <w:numPr>
          <w:ilvl w:val="0"/>
          <w:numId w:val="39"/>
        </w:numPr>
      </w:pPr>
      <w:r>
        <w:t>Clear the ‘Passcode’ field</w:t>
      </w:r>
    </w:p>
    <w:p w14:paraId="6EE84328" w14:textId="77777777" w:rsidR="004E0635" w:rsidRDefault="004E0635" w:rsidP="004E0635">
      <w:pPr>
        <w:pStyle w:val="Compact"/>
        <w:numPr>
          <w:ilvl w:val="0"/>
          <w:numId w:val="39"/>
        </w:numPr>
      </w:pPr>
      <w:r>
        <w:t>Click ‘Release’</w:t>
      </w:r>
    </w:p>
    <w:p w14:paraId="5F655535" w14:textId="77777777" w:rsidR="004E0635" w:rsidRDefault="004E0635" w:rsidP="004E0635">
      <w:pPr>
        <w:pStyle w:val="Compact"/>
        <w:numPr>
          <w:ilvl w:val="0"/>
          <w:numId w:val="39"/>
        </w:numPr>
      </w:pPr>
      <w:r>
        <w:t>The attempt fails, indicated with a message and a cancellation of the process</w:t>
      </w:r>
      <w:r>
        <w:br/>
      </w:r>
    </w:p>
    <w:p w14:paraId="36FE5418" w14:textId="77777777" w:rsidR="008A7CC6" w:rsidRDefault="004E0635" w:rsidP="004E0635">
      <w:pPr>
        <w:pStyle w:val="Compact"/>
        <w:numPr>
          <w:ilvl w:val="0"/>
          <w:numId w:val="39"/>
        </w:numPr>
      </w:pPr>
      <w:r>
        <w:t xml:space="preserve">Repeat steps </w:t>
      </w:r>
      <w:r w:rsidR="008130C2">
        <w:t>1</w:t>
      </w:r>
      <w:r>
        <w:t>-</w:t>
      </w:r>
      <w:r w:rsidR="008130C2">
        <w:t>4</w:t>
      </w:r>
    </w:p>
    <w:p w14:paraId="2C07C440" w14:textId="1E79855F" w:rsidR="004E0635" w:rsidRDefault="004E0635" w:rsidP="004E0635">
      <w:pPr>
        <w:pStyle w:val="Compact"/>
        <w:numPr>
          <w:ilvl w:val="0"/>
          <w:numId w:val="39"/>
        </w:numPr>
      </w:pPr>
      <w:r>
        <w:lastRenderedPageBreak/>
        <w:t>Enter ‘111111’</w:t>
      </w:r>
    </w:p>
    <w:p w14:paraId="410096DA" w14:textId="77777777" w:rsidR="004E0635" w:rsidRDefault="004E0635" w:rsidP="004E0635">
      <w:pPr>
        <w:pStyle w:val="Compact"/>
        <w:numPr>
          <w:ilvl w:val="0"/>
          <w:numId w:val="39"/>
        </w:numPr>
      </w:pPr>
      <w:r>
        <w:t>Click ‘Release’</w:t>
      </w:r>
    </w:p>
    <w:p w14:paraId="4EA80D99" w14:textId="77777777" w:rsidR="004E0635" w:rsidRDefault="004E0635" w:rsidP="004E0635">
      <w:pPr>
        <w:pStyle w:val="Compact"/>
        <w:numPr>
          <w:ilvl w:val="0"/>
          <w:numId w:val="39"/>
        </w:numPr>
      </w:pPr>
      <w:r>
        <w:t>The attempt fails, indicated with a message and a cancellation of the process</w:t>
      </w:r>
      <w:r>
        <w:br/>
      </w:r>
    </w:p>
    <w:p w14:paraId="201E8FB5" w14:textId="36C9BB32" w:rsidR="004E0635" w:rsidRDefault="004E0635" w:rsidP="004E0635">
      <w:pPr>
        <w:pStyle w:val="Compact"/>
        <w:numPr>
          <w:ilvl w:val="0"/>
          <w:numId w:val="39"/>
        </w:numPr>
      </w:pPr>
      <w:r>
        <w:t xml:space="preserve">Repeat steps </w:t>
      </w:r>
      <w:r w:rsidR="008130C2">
        <w:t>1-4</w:t>
      </w:r>
    </w:p>
    <w:p w14:paraId="4F7BE686" w14:textId="77777777" w:rsidR="004E0635" w:rsidRDefault="004E0635" w:rsidP="004E0635">
      <w:pPr>
        <w:pStyle w:val="Compact"/>
        <w:numPr>
          <w:ilvl w:val="0"/>
          <w:numId w:val="39"/>
        </w:numPr>
      </w:pPr>
      <w:r>
        <w:t>Enter ‘000000’</w:t>
      </w:r>
    </w:p>
    <w:p w14:paraId="5F477F5D" w14:textId="77777777" w:rsidR="004E0635" w:rsidRDefault="004E0635" w:rsidP="004E0635">
      <w:pPr>
        <w:pStyle w:val="Compact"/>
        <w:numPr>
          <w:ilvl w:val="0"/>
          <w:numId w:val="39"/>
        </w:numPr>
      </w:pPr>
      <w:r>
        <w:t>Click ‘Release’</w:t>
      </w:r>
    </w:p>
    <w:p w14:paraId="54EE0713" w14:textId="77777777" w:rsidR="004E0635" w:rsidRDefault="004E0635" w:rsidP="004E0635">
      <w:pPr>
        <w:pStyle w:val="Compact"/>
        <w:numPr>
          <w:ilvl w:val="0"/>
          <w:numId w:val="39"/>
        </w:numPr>
      </w:pPr>
      <w:r>
        <w:t>The vehicle is released, indicated with an on-screen message</w:t>
      </w:r>
    </w:p>
    <w:p w14:paraId="026D16DA" w14:textId="3079EF57" w:rsidR="00FB10C6" w:rsidRDefault="00FB10C6" w:rsidP="00FB10C6">
      <w:pPr>
        <w:pStyle w:val="Heading2"/>
      </w:pPr>
      <w:r>
        <w:t xml:space="preserve">User Story </w:t>
      </w:r>
      <w:r>
        <w:t>5</w:t>
      </w:r>
    </w:p>
    <w:p w14:paraId="2E1253AE" w14:textId="59D4D85F" w:rsidR="00FB10C6" w:rsidRDefault="00FB10C6" w:rsidP="00FB10C6">
      <w:pPr>
        <w:pStyle w:val="FirstParagraph"/>
      </w:pPr>
      <w:r>
        <w:t xml:space="preserve">As a </w:t>
      </w:r>
      <w:r>
        <w:t>security manager</w:t>
      </w:r>
      <w:r>
        <w:t xml:space="preserve">, I want to ensure </w:t>
      </w:r>
      <w:r>
        <w:t xml:space="preserve">remote authentication processes are restricted to minimize the possibility of unauthorized access to vehicles. </w:t>
      </w:r>
    </w:p>
    <w:p w14:paraId="102113AE" w14:textId="77777777" w:rsidR="00FB10C6" w:rsidRDefault="00FB10C6" w:rsidP="00FB10C6">
      <w:pPr>
        <w:pStyle w:val="BodyText"/>
      </w:pPr>
      <w:r>
        <w:rPr>
          <w:b/>
        </w:rPr>
        <w:t>Requirement</w:t>
      </w:r>
    </w:p>
    <w:p w14:paraId="5FFCC00B" w14:textId="4A5F1297" w:rsidR="00FB10C6" w:rsidRDefault="00FB10C6" w:rsidP="00FB10C6">
      <w:pPr>
        <w:pStyle w:val="BodyText"/>
      </w:pPr>
      <w:r>
        <w:t xml:space="preserve">Backup methods of authentication do not allow for any-time access.  </w:t>
      </w:r>
    </w:p>
    <w:p w14:paraId="7E604AEC" w14:textId="77777777" w:rsidR="00FB10C6" w:rsidRDefault="00FB10C6" w:rsidP="00FB10C6">
      <w:pPr>
        <w:pStyle w:val="BodyText"/>
      </w:pPr>
      <w:r>
        <w:rPr>
          <w:b/>
        </w:rPr>
        <w:t>Rational</w:t>
      </w:r>
    </w:p>
    <w:p w14:paraId="7CF74BF3" w14:textId="14FE7E5A" w:rsidR="00FB10C6" w:rsidRDefault="00FB10C6" w:rsidP="00FB10C6">
      <w:pPr>
        <w:pStyle w:val="BodyText"/>
      </w:pPr>
      <w:r>
        <w:t xml:space="preserve">Since access to remote authentication factors, such as email or phone, are out of the control of the car park, authorization via these methods should be restricted. </w:t>
      </w:r>
    </w:p>
    <w:p w14:paraId="2DE6E1DE" w14:textId="76C4F4FC" w:rsidR="00FB10C6" w:rsidRDefault="00FB10C6" w:rsidP="00FB10C6">
      <w:pPr>
        <w:pStyle w:val="BodyText"/>
      </w:pPr>
      <w:r>
        <w:rPr>
          <w:b/>
        </w:rPr>
        <w:t>Acceptance Criteria</w:t>
      </w:r>
    </w:p>
    <w:p w14:paraId="0D73C889" w14:textId="459C4BDF" w:rsidR="00FB10C6" w:rsidRDefault="00FB10C6" w:rsidP="00FB10C6">
      <w:pPr>
        <w:pStyle w:val="BodyText"/>
      </w:pPr>
      <w:r>
        <w:t xml:space="preserve">One-time passcodes time-out. </w:t>
      </w:r>
    </w:p>
    <w:p w14:paraId="2DE0DCCE" w14:textId="4E48FD3E" w:rsidR="00FB10C6" w:rsidRDefault="00FB10C6" w:rsidP="00FB10C6">
      <w:pPr>
        <w:pStyle w:val="BodyText"/>
        <w:rPr>
          <w:b/>
        </w:rPr>
      </w:pPr>
      <w:r>
        <w:rPr>
          <w:b/>
        </w:rPr>
        <w:t>Test Script</w:t>
      </w:r>
    </w:p>
    <w:p w14:paraId="61282304" w14:textId="264D96FE" w:rsidR="003E6B4D" w:rsidRPr="003E6B4D" w:rsidRDefault="005124BA" w:rsidP="00FB10C6">
      <w:pPr>
        <w:pStyle w:val="BodyText"/>
        <w:rPr>
          <w:bCs/>
        </w:rPr>
      </w:pPr>
      <w:r>
        <w:rPr>
          <w:bCs/>
        </w:rPr>
        <w:t xml:space="preserve">Note: </w:t>
      </w:r>
      <w:r w:rsidR="003E6B4D">
        <w:rPr>
          <w:bCs/>
        </w:rPr>
        <w:t xml:space="preserve">Reducing the duration of </w:t>
      </w:r>
      <w:r w:rsidR="003E6B4D" w:rsidRPr="003E6B4D">
        <w:rPr>
          <w:rFonts w:ascii="Consolas" w:hAnsi="Consolas"/>
          <w:bCs/>
        </w:rPr>
        <w:t>OtpTimeout</w:t>
      </w:r>
      <w:r w:rsidR="003E6B4D" w:rsidRPr="003E6B4D">
        <w:t xml:space="preserve"> will shorten this script.</w:t>
      </w:r>
      <w:r w:rsidR="003E6B4D">
        <w:t xml:space="preserve"> </w:t>
      </w:r>
    </w:p>
    <w:p w14:paraId="3CD99D88" w14:textId="77777777" w:rsidR="003E6B4D" w:rsidRDefault="003E6B4D" w:rsidP="003E6B4D">
      <w:pPr>
        <w:pStyle w:val="Compact"/>
        <w:numPr>
          <w:ilvl w:val="0"/>
          <w:numId w:val="41"/>
        </w:numPr>
      </w:pPr>
      <w:r>
        <w:t>Starting from the homepage, click ‘Release’</w:t>
      </w:r>
    </w:p>
    <w:p w14:paraId="037D4333" w14:textId="77777777" w:rsidR="003E6B4D" w:rsidRDefault="003E6B4D" w:rsidP="003E6B4D">
      <w:pPr>
        <w:pStyle w:val="Compact"/>
        <w:numPr>
          <w:ilvl w:val="0"/>
          <w:numId w:val="41"/>
        </w:numPr>
      </w:pPr>
      <w:r>
        <w:t>Click ‘Forgotten Password’</w:t>
      </w:r>
    </w:p>
    <w:p w14:paraId="7787B85E" w14:textId="77777777" w:rsidR="003E6B4D" w:rsidRDefault="003E6B4D" w:rsidP="003E6B4D">
      <w:pPr>
        <w:pStyle w:val="Compact"/>
        <w:numPr>
          <w:ilvl w:val="0"/>
          <w:numId w:val="41"/>
        </w:numPr>
      </w:pPr>
      <w:r>
        <w:t>Enter ‘1’ in the bay number</w:t>
      </w:r>
    </w:p>
    <w:p w14:paraId="13A51552" w14:textId="77777777" w:rsidR="00471074" w:rsidRDefault="003E6B4D" w:rsidP="00471074">
      <w:pPr>
        <w:pStyle w:val="Compact"/>
        <w:numPr>
          <w:ilvl w:val="0"/>
          <w:numId w:val="41"/>
        </w:numPr>
      </w:pPr>
      <w:r>
        <w:t>Click ‘Send OTP’</w:t>
      </w:r>
      <w:r w:rsidR="00471074">
        <w:br/>
      </w:r>
    </w:p>
    <w:p w14:paraId="4AB16611" w14:textId="1FCC1468" w:rsidR="003E6B4D" w:rsidRDefault="00471074" w:rsidP="00471074">
      <w:pPr>
        <w:pStyle w:val="Compact"/>
        <w:numPr>
          <w:ilvl w:val="0"/>
          <w:numId w:val="41"/>
        </w:numPr>
      </w:pPr>
      <w:r>
        <w:t xml:space="preserve">Wait until the passcode has expired, as per the </w:t>
      </w:r>
      <w:r w:rsidRPr="00471074">
        <w:rPr>
          <w:rFonts w:ascii="Consolas" w:hAnsi="Consolas"/>
        </w:rPr>
        <w:t>OtpTimeout</w:t>
      </w:r>
      <w:r>
        <w:t xml:space="preserve"> value</w:t>
      </w:r>
    </w:p>
    <w:p w14:paraId="12A577D7" w14:textId="77777777" w:rsidR="003E6B4D" w:rsidRDefault="003E6B4D" w:rsidP="003E6B4D">
      <w:pPr>
        <w:pStyle w:val="Compact"/>
        <w:numPr>
          <w:ilvl w:val="0"/>
          <w:numId w:val="41"/>
        </w:numPr>
      </w:pPr>
      <w:r>
        <w:t>Click ‘Release’</w:t>
      </w:r>
    </w:p>
    <w:p w14:paraId="6D4D78E8" w14:textId="5DBFFB87" w:rsidR="00FB10C6" w:rsidRDefault="003E6B4D" w:rsidP="00471074">
      <w:pPr>
        <w:pStyle w:val="Compact"/>
        <w:numPr>
          <w:ilvl w:val="0"/>
          <w:numId w:val="41"/>
        </w:numPr>
      </w:pPr>
      <w:r>
        <w:t>The attempt fails, indicated with a message and a cancellation of the proces</w:t>
      </w:r>
      <w:r w:rsidR="00471074">
        <w:t>s</w:t>
      </w:r>
    </w:p>
    <w:sectPr w:rsidR="00FB10C6" w:rsidSect="00B12EC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D9E9A" w14:textId="77777777" w:rsidR="00947333" w:rsidRDefault="00947333">
      <w:pPr>
        <w:spacing w:after="0"/>
      </w:pPr>
      <w:r>
        <w:separator/>
      </w:r>
    </w:p>
  </w:endnote>
  <w:endnote w:type="continuationSeparator" w:id="0">
    <w:p w14:paraId="242BA28F" w14:textId="77777777" w:rsidR="00947333" w:rsidRDefault="009473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889BB" w14:textId="77777777" w:rsidR="00947333" w:rsidRDefault="00947333">
      <w:r>
        <w:separator/>
      </w:r>
    </w:p>
  </w:footnote>
  <w:footnote w:type="continuationSeparator" w:id="0">
    <w:p w14:paraId="283114B5" w14:textId="77777777" w:rsidR="00947333" w:rsidRDefault="0094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499C4C2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B502C44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3C94717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1A98B95A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3DFA17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1A70C51"/>
    <w:multiLevelType w:val="multilevel"/>
    <w:tmpl w:val="3DFA17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49A391D"/>
    <w:multiLevelType w:val="hybridMultilevel"/>
    <w:tmpl w:val="A142D856"/>
    <w:lvl w:ilvl="0" w:tplc="5BC29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87897"/>
    <w:multiLevelType w:val="hybridMultilevel"/>
    <w:tmpl w:val="0EE01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6E71"/>
    <w:multiLevelType w:val="hybridMultilevel"/>
    <w:tmpl w:val="44DE6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A4BFE"/>
    <w:multiLevelType w:val="hybridMultilevel"/>
    <w:tmpl w:val="39307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E330B"/>
    <w:multiLevelType w:val="hybridMultilevel"/>
    <w:tmpl w:val="E7C036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D8174"/>
    <w:multiLevelType w:val="multilevel"/>
    <w:tmpl w:val="101EBF76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39835D9"/>
    <w:multiLevelType w:val="hybridMultilevel"/>
    <w:tmpl w:val="EF88E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4E08F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3A02DD2"/>
    <w:multiLevelType w:val="hybridMultilevel"/>
    <w:tmpl w:val="1DA841B2"/>
    <w:lvl w:ilvl="0" w:tplc="E2C66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36CA7"/>
    <w:multiLevelType w:val="hybridMultilevel"/>
    <w:tmpl w:val="31D294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4329C1"/>
    <w:multiLevelType w:val="hybridMultilevel"/>
    <w:tmpl w:val="29AC03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388D6"/>
    <w:multiLevelType w:val="multilevel"/>
    <w:tmpl w:val="BEA0AEB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261BAD"/>
    <w:multiLevelType w:val="multilevel"/>
    <w:tmpl w:val="E3B42F1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7292834"/>
    <w:multiLevelType w:val="hybridMultilevel"/>
    <w:tmpl w:val="191E0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E019A"/>
    <w:multiLevelType w:val="multilevel"/>
    <w:tmpl w:val="1972AFDA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615F1ED2"/>
    <w:multiLevelType w:val="multilevel"/>
    <w:tmpl w:val="14F43094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1315DCA"/>
    <w:multiLevelType w:val="multilevel"/>
    <w:tmpl w:val="290614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2"/>
  </w:num>
  <w:num w:numId="6">
    <w:abstractNumId w:val="2"/>
  </w:num>
  <w:num w:numId="7">
    <w:abstractNumId w:val="22"/>
  </w:num>
  <w:num w:numId="8">
    <w:abstractNumId w:val="2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2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22"/>
  </w:num>
  <w:num w:numId="14">
    <w:abstractNumId w:val="22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0">
    <w:abstractNumId w:val="2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1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8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>
    <w:abstractNumId w:val="7"/>
  </w:num>
  <w:num w:numId="32">
    <w:abstractNumId w:val="9"/>
  </w:num>
  <w:num w:numId="33">
    <w:abstractNumId w:val="12"/>
  </w:num>
  <w:num w:numId="34">
    <w:abstractNumId w:val="8"/>
  </w:num>
  <w:num w:numId="35">
    <w:abstractNumId w:val="16"/>
  </w:num>
  <w:num w:numId="36">
    <w:abstractNumId w:val="19"/>
  </w:num>
  <w:num w:numId="37">
    <w:abstractNumId w:val="10"/>
  </w:num>
  <w:num w:numId="38">
    <w:abstractNumId w:val="5"/>
  </w:num>
  <w:num w:numId="39">
    <w:abstractNumId w:val="15"/>
  </w:num>
  <w:num w:numId="40">
    <w:abstractNumId w:val="6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6B4D"/>
    <w:rsid w:val="00471074"/>
    <w:rsid w:val="004E0635"/>
    <w:rsid w:val="004E29B3"/>
    <w:rsid w:val="005124BA"/>
    <w:rsid w:val="0054320F"/>
    <w:rsid w:val="00590D07"/>
    <w:rsid w:val="005C0B29"/>
    <w:rsid w:val="00696026"/>
    <w:rsid w:val="00784D58"/>
    <w:rsid w:val="008130C2"/>
    <w:rsid w:val="008A7CC6"/>
    <w:rsid w:val="008D6863"/>
    <w:rsid w:val="00920A68"/>
    <w:rsid w:val="00947333"/>
    <w:rsid w:val="00B12ECB"/>
    <w:rsid w:val="00B86B75"/>
    <w:rsid w:val="00BC48D5"/>
    <w:rsid w:val="00C36279"/>
    <w:rsid w:val="00D536BF"/>
    <w:rsid w:val="00E13C2A"/>
    <w:rsid w:val="00E315A3"/>
    <w:rsid w:val="00FB10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5BF4"/>
  <w15:docId w15:val="{420834E9-3EA7-485A-9DB7-0174DBE1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0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432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C0B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B29"/>
  </w:style>
  <w:style w:type="paragraph" w:styleId="Footer">
    <w:name w:val="footer"/>
    <w:basedOn w:val="Normal"/>
    <w:link w:val="FooterChar"/>
    <w:unhideWhenUsed/>
    <w:rsid w:val="005C0B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B29"/>
  </w:style>
  <w:style w:type="paragraph" w:styleId="NoSpacing">
    <w:name w:val="No Spacing"/>
    <w:link w:val="NoSpacingChar"/>
    <w:uiPriority w:val="1"/>
    <w:qFormat/>
    <w:rsid w:val="005C0B2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C0B29"/>
    <w:rPr>
      <w:rFonts w:eastAsiaTheme="minorEastAsia"/>
      <w:sz w:val="22"/>
      <w:szCs w:val="22"/>
    </w:rPr>
  </w:style>
  <w:style w:type="table" w:styleId="TableGrid">
    <w:name w:val="Table Grid"/>
    <w:basedOn w:val="TableNormal"/>
    <w:rsid w:val="005C0B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E1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Sexton-jones, Josh</cp:lastModifiedBy>
  <cp:revision>11</cp:revision>
  <dcterms:created xsi:type="dcterms:W3CDTF">2020-08-05T17:17:00Z</dcterms:created>
  <dcterms:modified xsi:type="dcterms:W3CDTF">2020-08-05T18:48:00Z</dcterms:modified>
</cp:coreProperties>
</file>