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rtl w:val="0"/>
        </w:rPr>
        <w:t xml:space="preserve">PICKUPLY</w:t>
      </w:r>
    </w:p>
    <w:p w:rsidR="00000000" w:rsidDel="00000000" w:rsidP="00000000" w:rsidRDefault="00000000" w:rsidRPr="00000000" w14:paraId="00000002">
      <w:pPr>
        <w:pStyle w:val="Title"/>
        <w:rPr/>
      </w:pPr>
      <w:r w:rsidDel="00000000" w:rsidR="00000000" w:rsidRPr="00000000">
        <w:rPr>
          <w:rtl w:val="0"/>
        </w:rPr>
        <w:t xml:space="preserve">Privacy Policy</w:t>
      </w:r>
    </w:p>
    <w:p w:rsidR="00000000" w:rsidDel="00000000" w:rsidP="00000000" w:rsidRDefault="00000000" w:rsidRPr="00000000" w14:paraId="00000003">
      <w:pPr>
        <w:rPr/>
      </w:pPr>
      <w:r w:rsidDel="00000000" w:rsidR="00000000" w:rsidRPr="00000000">
        <w:rPr>
          <w:rtl w:val="0"/>
        </w:rPr>
        <w:t xml:space="preserve">Effective date: October 22, 2026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Scope and operator</w:t>
      </w:r>
    </w:p>
    <w:p w:rsidR="00000000" w:rsidDel="00000000" w:rsidP="00000000" w:rsidRDefault="00000000" w:rsidRPr="00000000" w14:paraId="00000006">
      <w:pPr>
        <w:rPr/>
      </w:pPr>
      <w:r w:rsidDel="00000000" w:rsidR="00000000" w:rsidRPr="00000000">
        <w:rPr>
          <w:rtl w:val="0"/>
        </w:rPr>
        <w:t xml:space="preserve">This Privacy Policy describes how Pickuply ("Pickuply," "we," "us") collects, uses, discloses, and protects personal information when customers, drivers, and visitors use our pickup, delivery, and hauling marketplace. The operator is Pickuply 1985 chattahoochee dr duluth ga 30097. Contact: info@pickuplyapp.com</w:t>
      </w:r>
    </w:p>
    <w:p w:rsidR="00000000" w:rsidDel="00000000" w:rsidP="00000000" w:rsidRDefault="00000000" w:rsidRPr="00000000" w14:paraId="00000007">
      <w:pPr>
        <w:pStyle w:val="Heading1"/>
        <w:rPr/>
      </w:pPr>
      <w:r w:rsidDel="00000000" w:rsidR="00000000" w:rsidRPr="00000000">
        <w:rPr>
          <w:rtl w:val="0"/>
        </w:rPr>
        <w:t xml:space="preserve">2. Information we collect</w:t>
      </w:r>
    </w:p>
    <w:p w:rsidR="00000000" w:rsidDel="00000000" w:rsidP="00000000" w:rsidRDefault="00000000" w:rsidRPr="00000000" w14:paraId="00000008">
      <w:pPr>
        <w:rPr/>
      </w:pPr>
      <w:r w:rsidDel="00000000" w:rsidR="00000000" w:rsidRPr="00000000">
        <w:rPr>
          <w:rtl w:val="0"/>
        </w:rPr>
        <w:t xml:space="preserve">Account information: name, mobile number, email address, login verification records, account role, and preferences.</w:t>
      </w:r>
    </w:p>
    <w:p w:rsidR="00000000" w:rsidDel="00000000" w:rsidP="00000000" w:rsidRDefault="00000000" w:rsidRPr="00000000" w14:paraId="00000009">
      <w:pPr>
        <w:rPr/>
      </w:pPr>
      <w:r w:rsidDel="00000000" w:rsidR="00000000" w:rsidRPr="00000000">
        <w:rPr>
          <w:rtl w:val="0"/>
        </w:rPr>
        <w:t xml:space="preserve">Booking information: pickup and drop-off addresses, general service areas, item descriptions, photographs, pickup windows, access instructions, offers, driver assignments, status updates, and communications.</w:t>
      </w:r>
    </w:p>
    <w:p w:rsidR="00000000" w:rsidDel="00000000" w:rsidP="00000000" w:rsidRDefault="00000000" w:rsidRPr="00000000" w14:paraId="0000000A">
      <w:pPr>
        <w:rPr/>
      </w:pPr>
      <w:r w:rsidDel="00000000" w:rsidR="00000000" w:rsidRPr="00000000">
        <w:rPr>
          <w:rtl w:val="0"/>
        </w:rPr>
        <w:t xml:space="preserve">Driver information: city and service zones, vehicle information, equipment, license and insurance information, uploaded documents, agreement acknowledgments, payout details, and onboarding or approval status.</w:t>
      </w:r>
    </w:p>
    <w:p w:rsidR="00000000" w:rsidDel="00000000" w:rsidP="00000000" w:rsidRDefault="00000000" w:rsidRPr="00000000" w14:paraId="0000000B">
      <w:pPr>
        <w:rPr/>
      </w:pPr>
      <w:r w:rsidDel="00000000" w:rsidR="00000000" w:rsidRPr="00000000">
        <w:rPr>
          <w:rtl w:val="0"/>
        </w:rPr>
        <w:t xml:space="preserve">Payment information: transaction amounts, fees, payment status, and payment-provider references. When payment processing launches, a third-party provider such as Stripe may process payment credentials; Pickuply should not store full card numbers.</w:t>
      </w:r>
    </w:p>
    <w:p w:rsidR="00000000" w:rsidDel="00000000" w:rsidP="00000000" w:rsidRDefault="00000000" w:rsidRPr="00000000" w14:paraId="0000000C">
      <w:pPr>
        <w:rPr/>
      </w:pPr>
      <w:r w:rsidDel="00000000" w:rsidR="00000000" w:rsidRPr="00000000">
        <w:rPr>
          <w:rtl w:val="0"/>
        </w:rPr>
        <w:t xml:space="preserve">Technical information: IP address, device and browser details, activity logs, fraud/security signals, and cookies or similar technologies needed to operate the service.</w:t>
      </w:r>
    </w:p>
    <w:p w:rsidR="00000000" w:rsidDel="00000000" w:rsidP="00000000" w:rsidRDefault="00000000" w:rsidRPr="00000000" w14:paraId="0000000D">
      <w:pPr>
        <w:pStyle w:val="Heading1"/>
        <w:rPr/>
      </w:pPr>
      <w:r w:rsidDel="00000000" w:rsidR="00000000" w:rsidRPr="00000000">
        <w:rPr>
          <w:rtl w:val="0"/>
        </w:rPr>
        <w:t xml:space="preserve">3. How we use information</w:t>
      </w:r>
    </w:p>
    <w:p w:rsidR="00000000" w:rsidDel="00000000" w:rsidP="00000000" w:rsidRDefault="00000000" w:rsidRPr="00000000" w14:paraId="0000000E">
      <w:pPr>
        <w:rPr/>
      </w:pPr>
      <w:r w:rsidDel="00000000" w:rsidR="00000000" w:rsidRPr="00000000">
        <w:rPr>
          <w:rtl w:val="0"/>
        </w:rPr>
        <w:t xml:space="preserve">We use information to authenticate accounts, provide quotes, connect customers and drivers, coordinate services, calculate and display prices, process payments when enabled, provide support, investigate disputes, prevent fraud, protect safety, comply with law, and improve the service. We use contact details for service-related communications and, only where separately authorized, promotional communications.</w:t>
      </w:r>
    </w:p>
    <w:p w:rsidR="00000000" w:rsidDel="00000000" w:rsidP="00000000" w:rsidRDefault="00000000" w:rsidRPr="00000000" w14:paraId="0000000F">
      <w:pPr>
        <w:pStyle w:val="Heading1"/>
        <w:rPr/>
      </w:pPr>
      <w:r w:rsidDel="00000000" w:rsidR="00000000" w:rsidRPr="00000000">
        <w:rPr>
          <w:rtl w:val="0"/>
        </w:rPr>
        <w:t xml:space="preserve">4. SMS messaging and consent</w:t>
      </w:r>
    </w:p>
    <w:p w:rsidR="00000000" w:rsidDel="00000000" w:rsidP="00000000" w:rsidRDefault="00000000" w:rsidRPr="00000000" w14:paraId="00000010">
      <w:pPr>
        <w:rPr/>
      </w:pPr>
      <w:r w:rsidDel="00000000" w:rsidR="00000000" w:rsidRPr="00000000">
        <w:rPr>
          <w:rtl w:val="0"/>
        </w:rPr>
        <w:t xml:space="preserve">When you request a phone verification code, Pickuply may send a one-time passcode to the mobile number you provide. Customers and drivers who separately consent may receive transactional texts about quotes, booking updates, assignments, pickup status, payment reminders, and account security. Message frequency varies. Message and data rates may apply.</w:t>
      </w:r>
    </w:p>
    <w:p w:rsidR="00000000" w:rsidDel="00000000" w:rsidP="00000000" w:rsidRDefault="00000000" w:rsidRPr="00000000" w14:paraId="00000011">
      <w:pPr>
        <w:rPr/>
      </w:pPr>
      <w:r w:rsidDel="00000000" w:rsidR="00000000" w:rsidRPr="00000000">
        <w:rPr>
          <w:rtl w:val="0"/>
        </w:rPr>
        <w:t xml:space="preserve">Where applicable, consent is obtained through a clearly displayed opt-in disclosure and affirmative action. Consent to optional marketing texts is not a condition of purchase. We do not send marketing SMS without the required separate consent.</w:t>
      </w:r>
    </w:p>
    <w:p w:rsidR="00000000" w:rsidDel="00000000" w:rsidP="00000000" w:rsidRDefault="00000000" w:rsidRPr="00000000" w14:paraId="00000012">
      <w:pPr>
        <w:rPr/>
      </w:pPr>
      <w:r w:rsidDel="00000000" w:rsidR="00000000" w:rsidRPr="00000000">
        <w:rPr>
          <w:rtl w:val="0"/>
        </w:rPr>
        <w:t xml:space="preserve">Reply STOP to opt out of applicable SMS messages and HELP for assistance. You may also contact us at info@pickuplyapp.com. Opting out of account-security texts may affect the ability to use phone-based login; contact support for available options. We retain consent and opt-out records as needed for compliance.</w:t>
      </w:r>
    </w:p>
    <w:p w:rsidR="00000000" w:rsidDel="00000000" w:rsidP="00000000" w:rsidRDefault="00000000" w:rsidRPr="00000000" w14:paraId="00000013">
      <w:pPr>
        <w:rPr/>
      </w:pPr>
      <w:r w:rsidDel="00000000" w:rsidR="00000000" w:rsidRPr="00000000">
        <w:rPr>
          <w:rtl w:val="0"/>
        </w:rPr>
        <w:t xml:space="preserve">We do not sell or share mobile numbers or SMS opt-in consent information with third parties for their own marketing or promotional purposes. Information may be shared with messaging providers and carriers solely to deliver messages and support compliance.</w:t>
      </w:r>
    </w:p>
    <w:p w:rsidR="00000000" w:rsidDel="00000000" w:rsidP="00000000" w:rsidRDefault="00000000" w:rsidRPr="00000000" w14:paraId="00000014">
      <w:pPr>
        <w:pStyle w:val="Heading1"/>
        <w:rPr/>
      </w:pPr>
      <w:r w:rsidDel="00000000" w:rsidR="00000000" w:rsidRPr="00000000">
        <w:rPr>
          <w:rtl w:val="0"/>
        </w:rPr>
        <w:t xml:space="preserve">5. When information is shared</w:t>
      </w:r>
    </w:p>
    <w:p w:rsidR="00000000" w:rsidDel="00000000" w:rsidP="00000000" w:rsidRDefault="00000000" w:rsidRPr="00000000" w14:paraId="00000015">
      <w:pPr>
        <w:rPr/>
      </w:pPr>
      <w:r w:rsidDel="00000000" w:rsidR="00000000" w:rsidRPr="00000000">
        <w:rPr>
          <w:rtl w:val="0"/>
        </w:rPr>
        <w:t xml:space="preserve">Service participants: After assignment, we share the details necessary for a driver to perform a booking, including relevant addresses and access instructions. Before assignment, drivers should receive only limited job information, subject to eligibility controls.</w:t>
      </w:r>
    </w:p>
    <w:p w:rsidR="00000000" w:rsidDel="00000000" w:rsidP="00000000" w:rsidRDefault="00000000" w:rsidRPr="00000000" w14:paraId="00000016">
      <w:pPr>
        <w:rPr/>
      </w:pPr>
      <w:r w:rsidDel="00000000" w:rsidR="00000000" w:rsidRPr="00000000">
        <w:rPr>
          <w:rtl w:val="0"/>
        </w:rPr>
        <w:t xml:space="preserve">Vendors: We may use hosting, database, authentication, messaging, payment, mapping, analytics, and customer-support providers to operate Pickuply.</w:t>
      </w:r>
    </w:p>
    <w:p w:rsidR="00000000" w:rsidDel="00000000" w:rsidP="00000000" w:rsidRDefault="00000000" w:rsidRPr="00000000" w14:paraId="00000017">
      <w:pPr>
        <w:rPr/>
      </w:pPr>
      <w:r w:rsidDel="00000000" w:rsidR="00000000" w:rsidRPr="00000000">
        <w:rPr>
          <w:rtl w:val="0"/>
        </w:rPr>
        <w:t xml:space="preserve">Legal and safety: We may disclose information when required by law or reasonably necessary to address fraud, security incidents, disputes, or threats to safety.</w:t>
      </w:r>
    </w:p>
    <w:p w:rsidR="00000000" w:rsidDel="00000000" w:rsidP="00000000" w:rsidRDefault="00000000" w:rsidRPr="00000000" w14:paraId="00000018">
      <w:pPr>
        <w:rPr/>
      </w:pPr>
      <w:r w:rsidDel="00000000" w:rsidR="00000000" w:rsidRPr="00000000">
        <w:rPr>
          <w:rtl w:val="0"/>
        </w:rPr>
        <w:t xml:space="preserve">Business changes: Information may be transferred in a merger, financing, reorganization, or sale, subject to applicable law.</w:t>
      </w:r>
    </w:p>
    <w:p w:rsidR="00000000" w:rsidDel="00000000" w:rsidP="00000000" w:rsidRDefault="00000000" w:rsidRPr="00000000" w14:paraId="00000019">
      <w:pPr>
        <w:pStyle w:val="Heading1"/>
        <w:rPr/>
      </w:pPr>
      <w:r w:rsidDel="00000000" w:rsidR="00000000" w:rsidRPr="00000000">
        <w:rPr>
          <w:rtl w:val="0"/>
        </w:rPr>
        <w:t xml:space="preserve">6. Photos, location, and sensitive documents</w:t>
      </w:r>
    </w:p>
    <w:p w:rsidR="00000000" w:rsidDel="00000000" w:rsidP="00000000" w:rsidRDefault="00000000" w:rsidRPr="00000000" w14:paraId="0000001A">
      <w:pPr>
        <w:rPr/>
      </w:pPr>
      <w:r w:rsidDel="00000000" w:rsidR="00000000" w:rsidRPr="00000000">
        <w:rPr>
          <w:rtl w:val="0"/>
        </w:rPr>
        <w:t xml:space="preserve">Request photographs may be visible to eligible drivers for evaluating a job; avoid including faces, IDs, license plates, address labels, or other unnecessary identifying information in item photos. Driver identity and insurance documents are intended to be available only to authorized personnel and the submitting driver. We use location and address details to facilitate bookings; we do not claim to track live location unless that functionality is implemented and disclosed.</w:t>
      </w:r>
    </w:p>
    <w:p w:rsidR="00000000" w:rsidDel="00000000" w:rsidP="00000000" w:rsidRDefault="00000000" w:rsidRPr="00000000" w14:paraId="0000001B">
      <w:pPr>
        <w:pStyle w:val="Heading1"/>
        <w:rPr/>
      </w:pPr>
      <w:r w:rsidDel="00000000" w:rsidR="00000000" w:rsidRPr="00000000">
        <w:rPr>
          <w:rtl w:val="0"/>
        </w:rPr>
        <w:t xml:space="preserve">7. Data retention and security</w:t>
      </w:r>
    </w:p>
    <w:p w:rsidR="00000000" w:rsidDel="00000000" w:rsidP="00000000" w:rsidRDefault="00000000" w:rsidRPr="00000000" w14:paraId="0000001C">
      <w:pPr>
        <w:rPr/>
      </w:pPr>
      <w:r w:rsidDel="00000000" w:rsidR="00000000" w:rsidRPr="00000000">
        <w:rPr>
          <w:rtl w:val="0"/>
        </w:rPr>
        <w:t xml:space="preserve">We retain information as reasonably necessary to operate accounts, complete transactions, maintain records, resolve disputes, and meet legal obligations. Retention periods depend on the type of record and applicable requirements. We use access controls and other reasonable safeguards, but no online service can guarantee absolute security.</w:t>
      </w:r>
    </w:p>
    <w:p w:rsidR="00000000" w:rsidDel="00000000" w:rsidP="00000000" w:rsidRDefault="00000000" w:rsidRPr="00000000" w14:paraId="0000001D">
      <w:pPr>
        <w:pStyle w:val="Heading1"/>
        <w:rPr/>
      </w:pPr>
      <w:r w:rsidDel="00000000" w:rsidR="00000000" w:rsidRPr="00000000">
        <w:rPr>
          <w:rtl w:val="0"/>
        </w:rPr>
        <w:t xml:space="preserve">8. Your choices and rights</w:t>
      </w:r>
    </w:p>
    <w:p w:rsidR="00000000" w:rsidDel="00000000" w:rsidP="00000000" w:rsidRDefault="00000000" w:rsidRPr="00000000" w14:paraId="0000001E">
      <w:pPr>
        <w:rPr/>
      </w:pPr>
      <w:r w:rsidDel="00000000" w:rsidR="00000000" w:rsidRPr="00000000">
        <w:rPr>
          <w:rtl w:val="0"/>
        </w:rPr>
        <w:t xml:space="preserve">You may request access, correction, or deletion of your personal information by contactinginfo@pickuplyapp.com. Some information may need to be retained for legal, security, or transactional reasons. Depending on your state of residence, additional privacy rights may apply. You can opt out of optional SMS messages as described above.</w:t>
      </w:r>
    </w:p>
    <w:p w:rsidR="00000000" w:rsidDel="00000000" w:rsidP="00000000" w:rsidRDefault="00000000" w:rsidRPr="00000000" w14:paraId="0000001F">
      <w:pPr>
        <w:pStyle w:val="Heading1"/>
        <w:rPr/>
      </w:pPr>
      <w:r w:rsidDel="00000000" w:rsidR="00000000" w:rsidRPr="00000000">
        <w:rPr>
          <w:rtl w:val="0"/>
        </w:rPr>
        <w:t xml:space="preserve">9. Children</w:t>
      </w:r>
    </w:p>
    <w:p w:rsidR="00000000" w:rsidDel="00000000" w:rsidP="00000000" w:rsidRDefault="00000000" w:rsidRPr="00000000" w14:paraId="00000020">
      <w:pPr>
        <w:rPr/>
      </w:pPr>
      <w:r w:rsidDel="00000000" w:rsidR="00000000" w:rsidRPr="00000000">
        <w:rPr>
          <w:rtl w:val="0"/>
        </w:rPr>
        <w:t xml:space="preserve">Pickuply is not intended for children under 18. We do not knowingly solicit accounts from children.</w:t>
      </w:r>
    </w:p>
    <w:p w:rsidR="00000000" w:rsidDel="00000000" w:rsidP="00000000" w:rsidRDefault="00000000" w:rsidRPr="00000000" w14:paraId="00000021">
      <w:pPr>
        <w:pStyle w:val="Heading1"/>
        <w:rPr/>
      </w:pPr>
      <w:r w:rsidDel="00000000" w:rsidR="00000000" w:rsidRPr="00000000">
        <w:rPr>
          <w:rtl w:val="0"/>
        </w:rPr>
        <w:t xml:space="preserve">10. Changes and contact</w:t>
      </w:r>
    </w:p>
    <w:p w:rsidR="00000000" w:rsidDel="00000000" w:rsidP="00000000" w:rsidRDefault="00000000" w:rsidRPr="00000000" w14:paraId="00000022">
      <w:pPr>
        <w:rPr/>
      </w:pPr>
      <w:r w:rsidDel="00000000" w:rsidR="00000000" w:rsidRPr="00000000">
        <w:rPr>
          <w:rtl w:val="0"/>
        </w:rPr>
        <w:t xml:space="preserve">We may update this policy and will post the revised effective date when changes are made. Questions or requests: info@pickuplyapp.com. Business operator: Pickuply 1985 chattahoochee dr duluth ga 30097</w:t>
      </w:r>
    </w:p>
    <w:sectPr>
      <w:footerReference r:id="rId6" w:type="default"/>
      <w:pgSz w:h="15840" w:w="12240" w:orient="portrait"/>
      <w:pgMar w:bottom="1037" w:top="1123"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Pickuply  •  Privacy Policy  •  October 22, 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53a45"/>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53a45"/>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