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BC2E0" w14:textId="42CF7FA4" w:rsidR="00101E7F" w:rsidRDefault="00101E7F">
      <w:r>
        <w:t>GS61008P Material Considerations:</w:t>
      </w:r>
    </w:p>
    <w:p w14:paraId="1CC77E58" w14:textId="0861D02A" w:rsidR="00101E7F" w:rsidRDefault="00101E7F" w:rsidP="00101E7F">
      <w:r>
        <w:t>Current total height: 0.515mm</w:t>
      </w:r>
    </w:p>
    <w:p w14:paraId="6D37E30A" w14:textId="22116C12" w:rsidR="00101E7F" w:rsidRDefault="00101E7F" w:rsidP="00101E7F">
      <w:pPr>
        <w:pStyle w:val="ListParagraph"/>
        <w:numPr>
          <w:ilvl w:val="0"/>
          <w:numId w:val="1"/>
        </w:numPr>
      </w:pPr>
      <w:proofErr w:type="spellStart"/>
      <w:r>
        <w:t>Dieletric</w:t>
      </w:r>
      <w:proofErr w:type="spellEnd"/>
      <w:r>
        <w:t>:</w:t>
      </w:r>
    </w:p>
    <w:p w14:paraId="4229EFE3" w14:textId="19971F3D" w:rsidR="00101E7F" w:rsidRDefault="00101E7F" w:rsidP="00101E7F">
      <w:pPr>
        <w:pStyle w:val="ListParagraph"/>
        <w:numPr>
          <w:ilvl w:val="1"/>
          <w:numId w:val="1"/>
        </w:numPr>
      </w:pPr>
      <w:r>
        <w:t>Materials</w:t>
      </w:r>
      <w:r w:rsidR="002104B2">
        <w:t xml:space="preserve"> Considerations</w:t>
      </w:r>
      <w:r>
        <w:t>:</w:t>
      </w:r>
    </w:p>
    <w:p w14:paraId="282DCC05" w14:textId="79B707EF" w:rsidR="009C5DD1" w:rsidRDefault="009C5DD1" w:rsidP="009C5DD1">
      <w:pPr>
        <w:pStyle w:val="ListParagraph"/>
        <w:numPr>
          <w:ilvl w:val="2"/>
          <w:numId w:val="1"/>
        </w:numPr>
      </w:pPr>
      <w:r>
        <w:t>What it surrounds (~3 surrounding layers and 1 top layer over the die, all with even thicknesses):</w:t>
      </w:r>
    </w:p>
    <w:p w14:paraId="1D089910" w14:textId="329BA32C" w:rsidR="009C5DD1" w:rsidRDefault="009C5DD1" w:rsidP="009C5DD1">
      <w:pPr>
        <w:pStyle w:val="ListParagraph"/>
        <w:numPr>
          <w:ilvl w:val="3"/>
          <w:numId w:val="1"/>
        </w:numPr>
      </w:pPr>
      <w:r>
        <w:t xml:space="preserve">Mechanical </w:t>
      </w:r>
      <w:proofErr w:type="gramStart"/>
      <w:r>
        <w:t>die</w:t>
      </w:r>
      <w:proofErr w:type="gramEnd"/>
      <w:r>
        <w:t xml:space="preserve"> attach</w:t>
      </w:r>
      <w:proofErr w:type="gramStart"/>
      <w:r>
        <w:t xml:space="preserve">:  </w:t>
      </w:r>
      <w:r w:rsidR="0072669D">
        <w:t>0.01</w:t>
      </w:r>
      <w:proofErr w:type="gramEnd"/>
      <w:r w:rsidR="0072669D">
        <w:t xml:space="preserve"> mm</w:t>
      </w:r>
    </w:p>
    <w:p w14:paraId="30053379" w14:textId="3EAD8AAA" w:rsidR="009C5DD1" w:rsidRDefault="009C5DD1" w:rsidP="009C5DD1">
      <w:pPr>
        <w:pStyle w:val="ListParagraph"/>
        <w:numPr>
          <w:ilvl w:val="3"/>
          <w:numId w:val="1"/>
        </w:numPr>
      </w:pPr>
      <w:proofErr w:type="spellStart"/>
      <w:r>
        <w:t>GaN</w:t>
      </w:r>
      <w:proofErr w:type="spellEnd"/>
      <w:r>
        <w:t xml:space="preserve">-on-Si die: </w:t>
      </w:r>
      <w:r w:rsidR="0072669D">
        <w:t>.3 mm</w:t>
      </w:r>
    </w:p>
    <w:p w14:paraId="574D1FDE" w14:textId="6DD5C466" w:rsidR="009C5DD1" w:rsidRDefault="009C5DD1" w:rsidP="009C5DD1">
      <w:pPr>
        <w:pStyle w:val="ListParagraph"/>
        <w:numPr>
          <w:ilvl w:val="3"/>
          <w:numId w:val="1"/>
        </w:numPr>
      </w:pPr>
      <w:r>
        <w:t>Vias</w:t>
      </w:r>
      <w:r w:rsidR="0072669D">
        <w:t>: Thickness not important</w:t>
      </w:r>
    </w:p>
    <w:p w14:paraId="11BAF8CA" w14:textId="70CEB363" w:rsidR="0072669D" w:rsidRDefault="0072669D" w:rsidP="0072669D">
      <w:pPr>
        <w:pStyle w:val="ListParagraph"/>
        <w:numPr>
          <w:ilvl w:val="2"/>
          <w:numId w:val="1"/>
        </w:numPr>
      </w:pPr>
      <w:r>
        <w:t>Total thickness of dielectric fill: .31mm</w:t>
      </w:r>
    </w:p>
    <w:p w14:paraId="13224F87" w14:textId="683F71EE" w:rsidR="00B27CCF" w:rsidRPr="00A90C63" w:rsidRDefault="002104B2" w:rsidP="00B27CCF">
      <w:pPr>
        <w:pStyle w:val="ListParagraph"/>
        <w:numPr>
          <w:ilvl w:val="2"/>
          <w:numId w:val="1"/>
        </w:numPr>
        <w:rPr>
          <w:highlight w:val="yellow"/>
        </w:rPr>
      </w:pPr>
      <w:r w:rsidRPr="00A90C63">
        <w:rPr>
          <w:highlight w:val="yellow"/>
        </w:rPr>
        <w:t>FR4 High-TG</w:t>
      </w:r>
    </w:p>
    <w:p w14:paraId="1BFEF3D0" w14:textId="3BDC1830" w:rsidR="00B27CCF" w:rsidRDefault="00B27CCF" w:rsidP="00B27CCF">
      <w:pPr>
        <w:pStyle w:val="ListParagraph"/>
        <w:numPr>
          <w:ilvl w:val="3"/>
          <w:numId w:val="1"/>
        </w:numPr>
      </w:pPr>
      <w:r>
        <w:t>Datasheets For consideration from different companies:</w:t>
      </w:r>
    </w:p>
    <w:p w14:paraId="3F19B411" w14:textId="598BF0B8" w:rsidR="00B27CCF" w:rsidRDefault="00B27CCF" w:rsidP="00B27CCF">
      <w:pPr>
        <w:pStyle w:val="ListParagraph"/>
        <w:numPr>
          <w:ilvl w:val="4"/>
          <w:numId w:val="1"/>
        </w:numPr>
      </w:pPr>
      <w:hyperlink r:id="rId5" w:history="1">
        <w:r>
          <w:rPr>
            <w:rStyle w:val="Hyperlink"/>
          </w:rPr>
          <w:t>de12f19bbbc3710cf42206ad9f8957bd.pdf</w:t>
        </w:r>
      </w:hyperlink>
    </w:p>
    <w:p w14:paraId="5FCA9B75" w14:textId="000A764F" w:rsidR="00B27CCF" w:rsidRDefault="00B27CCF" w:rsidP="00B27CCF">
      <w:pPr>
        <w:pStyle w:val="ListParagraph"/>
        <w:numPr>
          <w:ilvl w:val="4"/>
          <w:numId w:val="1"/>
        </w:numPr>
      </w:pPr>
      <w:hyperlink r:id="rId6" w:history="1">
        <w:r>
          <w:rPr>
            <w:rStyle w:val="Hyperlink"/>
          </w:rPr>
          <w:t>PCB Material Default Values – FR4</w:t>
        </w:r>
      </w:hyperlink>
    </w:p>
    <w:p w14:paraId="7033648B" w14:textId="084A4A26" w:rsidR="00B27CCF" w:rsidRDefault="00B27CCF" w:rsidP="00B27CCF">
      <w:pPr>
        <w:pStyle w:val="ListParagraph"/>
        <w:numPr>
          <w:ilvl w:val="4"/>
          <w:numId w:val="1"/>
        </w:numPr>
      </w:pPr>
      <w:hyperlink r:id="rId7" w:history="1">
        <w:r>
          <w:rPr>
            <w:rStyle w:val="Hyperlink"/>
          </w:rPr>
          <w:t>RO4000 (RO4350B RO4003C) Series High Frequency Circuit Materials Data Sheet</w:t>
        </w:r>
      </w:hyperlink>
    </w:p>
    <w:p w14:paraId="2F08CA5F" w14:textId="7DFA49CE" w:rsidR="0072669D" w:rsidRDefault="00B27CCF" w:rsidP="0072669D">
      <w:pPr>
        <w:pStyle w:val="ListParagraph"/>
        <w:numPr>
          <w:ilvl w:val="3"/>
          <w:numId w:val="1"/>
        </w:numPr>
      </w:pPr>
      <w:r>
        <w:t>Type: Rogers R04003/R04350B</w:t>
      </w:r>
    </w:p>
    <w:p w14:paraId="4A37EAE9" w14:textId="05EE664A" w:rsidR="00B27CCF" w:rsidRPr="00B27CCF" w:rsidRDefault="00B27CCF" w:rsidP="00B27CCF">
      <w:pPr>
        <w:pStyle w:val="ListParagraph"/>
        <w:numPr>
          <w:ilvl w:val="4"/>
          <w:numId w:val="1"/>
        </w:numPr>
      </w:pPr>
      <w:r>
        <w:t>Thickness: .10mm to 1.52mm (</w:t>
      </w:r>
      <w:r>
        <w:rPr>
          <w:b/>
          <w:bCs/>
        </w:rPr>
        <w:t>MINIMUM THICKNESS FITS!):</w:t>
      </w:r>
    </w:p>
    <w:p w14:paraId="4FA256CF" w14:textId="16B63903" w:rsidR="00B27CCF" w:rsidRDefault="00B27CCF" w:rsidP="00B27CCF">
      <w:pPr>
        <w:pStyle w:val="ListParagraph"/>
        <w:numPr>
          <w:ilvl w:val="4"/>
          <w:numId w:val="1"/>
        </w:numPr>
      </w:pPr>
      <w:r>
        <w:t xml:space="preserve">Data Sheet: </w:t>
      </w:r>
      <w:hyperlink r:id="rId8" w:history="1">
        <w:r>
          <w:rPr>
            <w:rStyle w:val="Hyperlink"/>
          </w:rPr>
          <w:t>RO4000 (RO4350B RO4003C) Series High Frequency Circuit Materials Data Sheet</w:t>
        </w:r>
      </w:hyperlink>
    </w:p>
    <w:p w14:paraId="6037A1FF" w14:textId="7748A3E8" w:rsidR="0072669D" w:rsidRPr="00A90C63" w:rsidRDefault="00C06E13" w:rsidP="0072669D">
      <w:pPr>
        <w:pStyle w:val="ListParagraph"/>
        <w:numPr>
          <w:ilvl w:val="2"/>
          <w:numId w:val="1"/>
        </w:numPr>
        <w:rPr>
          <w:highlight w:val="green"/>
        </w:rPr>
      </w:pPr>
      <w:proofErr w:type="spellStart"/>
      <w:r w:rsidRPr="00A90C63">
        <w:rPr>
          <w:highlight w:val="green"/>
        </w:rPr>
        <w:t>Polymide</w:t>
      </w:r>
      <w:proofErr w:type="spellEnd"/>
      <w:r w:rsidRPr="00A90C63">
        <w:rPr>
          <w:highlight w:val="green"/>
        </w:rPr>
        <w:t>:</w:t>
      </w:r>
    </w:p>
    <w:p w14:paraId="6B486164" w14:textId="40F84298" w:rsidR="00C06E13" w:rsidRDefault="00C06E13" w:rsidP="00C06E13">
      <w:pPr>
        <w:pStyle w:val="ListParagraph"/>
        <w:numPr>
          <w:ilvl w:val="3"/>
          <w:numId w:val="1"/>
        </w:numPr>
      </w:pPr>
      <w:proofErr w:type="spellStart"/>
      <w:r>
        <w:t>Polymides</w:t>
      </w:r>
      <w:proofErr w:type="spellEnd"/>
      <w:r>
        <w:t xml:space="preserve"> vs FR4: </w:t>
      </w:r>
      <w:hyperlink r:id="rId9" w:history="1">
        <w:r>
          <w:rPr>
            <w:rStyle w:val="Hyperlink"/>
          </w:rPr>
          <w:t>What is the Difference between FR4 and Polyimide PCB</w:t>
        </w:r>
      </w:hyperlink>
    </w:p>
    <w:p w14:paraId="399D471A" w14:textId="5654E485" w:rsidR="00C06E13" w:rsidRDefault="002E3F16" w:rsidP="00C06E13">
      <w:pPr>
        <w:pStyle w:val="ListParagraph"/>
        <w:numPr>
          <w:ilvl w:val="3"/>
          <w:numId w:val="1"/>
        </w:numPr>
      </w:pPr>
      <w:r>
        <w:t xml:space="preserve">Type: </w:t>
      </w:r>
      <w:r w:rsidRPr="002E3F16">
        <w:t>All-Polyimide Double-Sided Copper-Clad Laminate</w:t>
      </w:r>
    </w:p>
    <w:p w14:paraId="67FF15A9" w14:textId="3D63D5F7" w:rsidR="002E3F16" w:rsidRDefault="002E3F16" w:rsidP="002E3F16">
      <w:pPr>
        <w:pStyle w:val="ListParagraph"/>
        <w:numPr>
          <w:ilvl w:val="4"/>
          <w:numId w:val="1"/>
        </w:numPr>
      </w:pPr>
      <w:r>
        <w:t xml:space="preserve">Source: </w:t>
      </w:r>
      <w:hyperlink r:id="rId10" w:history="1">
        <w:proofErr w:type="spellStart"/>
        <w:r>
          <w:rPr>
            <w:rStyle w:val="Hyperlink"/>
          </w:rPr>
          <w:t>Pyralux</w:t>
        </w:r>
        <w:proofErr w:type="spellEnd"/>
        <w:r>
          <w:rPr>
            <w:rStyle w:val="Hyperlink"/>
          </w:rPr>
          <w:t>® AP</w:t>
        </w:r>
      </w:hyperlink>
    </w:p>
    <w:p w14:paraId="62CC549D" w14:textId="35F7788B" w:rsidR="002E3F16" w:rsidRDefault="002E3F16" w:rsidP="002E3F16">
      <w:pPr>
        <w:pStyle w:val="ListParagraph"/>
        <w:numPr>
          <w:ilvl w:val="4"/>
          <w:numId w:val="1"/>
        </w:numPr>
      </w:pPr>
      <w:r>
        <w:t xml:space="preserve">Datasheet: </w:t>
      </w:r>
      <w:hyperlink r:id="rId11" w:history="1">
        <w:proofErr w:type="spellStart"/>
        <w:r>
          <w:rPr>
            <w:rStyle w:val="Hyperlink"/>
          </w:rPr>
          <w:t>Pyralux</w:t>
        </w:r>
        <w:proofErr w:type="spellEnd"/>
        <w:r>
          <w:rPr>
            <w:rStyle w:val="Hyperlink"/>
          </w:rPr>
          <w:t>® AP All-Polyimide Double-Sided Copper-Clad Laminate</w:t>
        </w:r>
      </w:hyperlink>
    </w:p>
    <w:p w14:paraId="299DD13E" w14:textId="0475A99C" w:rsidR="002E3F16" w:rsidRDefault="002E3F16" w:rsidP="002E3F16">
      <w:pPr>
        <w:pStyle w:val="ListParagraph"/>
        <w:numPr>
          <w:ilvl w:val="4"/>
          <w:numId w:val="1"/>
        </w:numPr>
      </w:pPr>
      <w:r>
        <w:t xml:space="preserve">Datasheet: </w:t>
      </w:r>
      <w:hyperlink r:id="rId12" w:history="1">
        <w:r>
          <w:rPr>
            <w:rStyle w:val="Hyperlink"/>
          </w:rPr>
          <w:t>e_dupont_pyralux-ap-polyimid_www.multi-circuit-boards.eu.pdf</w:t>
        </w:r>
      </w:hyperlink>
    </w:p>
    <w:p w14:paraId="1A34D484" w14:textId="10D03B11" w:rsidR="002E3F16" w:rsidRPr="002E3F16" w:rsidRDefault="002E3F16" w:rsidP="002E3F16">
      <w:pPr>
        <w:pStyle w:val="ListParagraph"/>
        <w:numPr>
          <w:ilvl w:val="4"/>
          <w:numId w:val="1"/>
        </w:numPr>
      </w:pPr>
      <w:r>
        <w:t>Thickness: On paper, whatever size we need (</w:t>
      </w:r>
      <w:r>
        <w:rPr>
          <w:b/>
          <w:bCs/>
        </w:rPr>
        <w:t>MIN THICKNESS FITS!)</w:t>
      </w:r>
    </w:p>
    <w:p w14:paraId="42F6AC35" w14:textId="0617C008" w:rsidR="002E3F16" w:rsidRDefault="002E3F16" w:rsidP="002E3F16">
      <w:pPr>
        <w:pStyle w:val="ListParagraph"/>
        <w:numPr>
          <w:ilvl w:val="3"/>
          <w:numId w:val="1"/>
        </w:numPr>
      </w:pPr>
      <w:r>
        <w:t>Type: Panasonic Laminate R-5775</w:t>
      </w:r>
    </w:p>
    <w:p w14:paraId="1E90E202" w14:textId="425E0AF1" w:rsidR="002E3F16" w:rsidRDefault="002E3F16" w:rsidP="002E3F16">
      <w:pPr>
        <w:pStyle w:val="ListParagraph"/>
        <w:numPr>
          <w:ilvl w:val="4"/>
          <w:numId w:val="1"/>
        </w:numPr>
      </w:pPr>
      <w:r>
        <w:t>Source/</w:t>
      </w:r>
      <w:proofErr w:type="spellStart"/>
      <w:r>
        <w:t>DataSheet</w:t>
      </w:r>
      <w:proofErr w:type="spellEnd"/>
      <w:r>
        <w:t xml:space="preserve">: </w:t>
      </w:r>
      <w:hyperlink r:id="rId13" w:history="1">
        <w:r w:rsidRPr="004B29D6">
          <w:rPr>
            <w:rStyle w:val="Hyperlink"/>
          </w:rPr>
          <w:t>https://industrial.panasonic.com/content/data/EM/PDF/ipcdatasheet_R-5775.pdf</w:t>
        </w:r>
      </w:hyperlink>
      <w:r>
        <w:t xml:space="preserve"> </w:t>
      </w:r>
    </w:p>
    <w:p w14:paraId="1E3A8780" w14:textId="03077562" w:rsidR="002E3F16" w:rsidRDefault="002E3F16" w:rsidP="002E3F16">
      <w:pPr>
        <w:pStyle w:val="ListParagraph"/>
        <w:numPr>
          <w:ilvl w:val="5"/>
          <w:numId w:val="1"/>
        </w:numPr>
      </w:pPr>
      <w:r>
        <w:t xml:space="preserve">Another similar one: </w:t>
      </w:r>
      <w:hyperlink r:id="rId14" w:history="1">
        <w:r>
          <w:rPr>
            <w:rStyle w:val="Hyperlink"/>
          </w:rPr>
          <w:t>R-5775(G)/R-5775(G) | Panasonic Industrial Devices</w:t>
        </w:r>
      </w:hyperlink>
    </w:p>
    <w:p w14:paraId="78AE8822" w14:textId="32C6A884" w:rsidR="00101E7F" w:rsidRPr="006B1E61" w:rsidRDefault="002E3F16" w:rsidP="002E3F16">
      <w:pPr>
        <w:pStyle w:val="ListParagraph"/>
        <w:numPr>
          <w:ilvl w:val="4"/>
          <w:numId w:val="1"/>
        </w:numPr>
      </w:pPr>
      <w:r>
        <w:t>Thickness: On paper, whatever size we need (</w:t>
      </w:r>
      <w:r>
        <w:rPr>
          <w:b/>
          <w:bCs/>
        </w:rPr>
        <w:t>MIN THICKNESS FITS!)</w:t>
      </w:r>
    </w:p>
    <w:p w14:paraId="029F0B37" w14:textId="77777777" w:rsidR="006B1E61" w:rsidRPr="006B1E61" w:rsidRDefault="006B1E61" w:rsidP="006B1E61"/>
    <w:tbl>
      <w:tblPr>
        <w:tblStyle w:val="TableGrid"/>
        <w:tblW w:w="9242" w:type="dxa"/>
        <w:tblInd w:w="-995" w:type="dxa"/>
        <w:tblLook w:val="04A0" w:firstRow="1" w:lastRow="0" w:firstColumn="1" w:lastColumn="0" w:noHBand="0" w:noVBand="1"/>
      </w:tblPr>
      <w:tblGrid>
        <w:gridCol w:w="2196"/>
        <w:gridCol w:w="1197"/>
        <w:gridCol w:w="1172"/>
        <w:gridCol w:w="1168"/>
        <w:gridCol w:w="1167"/>
        <w:gridCol w:w="1206"/>
        <w:gridCol w:w="1136"/>
      </w:tblGrid>
      <w:tr w:rsidR="002B5BEE" w14:paraId="22960867" w14:textId="08A24ACA" w:rsidTr="002B5BEE">
        <w:tc>
          <w:tcPr>
            <w:tcW w:w="2196" w:type="dxa"/>
          </w:tcPr>
          <w:p w14:paraId="64FD0F65" w14:textId="3FCC16AC" w:rsidR="002B5BEE" w:rsidRDefault="002B5BEE" w:rsidP="006B1E61">
            <w:r>
              <w:lastRenderedPageBreak/>
              <w:t>Item</w:t>
            </w:r>
          </w:p>
        </w:tc>
        <w:tc>
          <w:tcPr>
            <w:tcW w:w="1197" w:type="dxa"/>
          </w:tcPr>
          <w:p w14:paraId="1FAC733B" w14:textId="550B7EFE" w:rsidR="002B5BEE" w:rsidRDefault="002B5BEE" w:rsidP="006B1E61">
            <w:r>
              <w:t>Material</w:t>
            </w:r>
          </w:p>
        </w:tc>
        <w:tc>
          <w:tcPr>
            <w:tcW w:w="1172" w:type="dxa"/>
          </w:tcPr>
          <w:p w14:paraId="5B448C60" w14:textId="2EE198B7" w:rsidR="002B5BEE" w:rsidRDefault="002B5BEE" w:rsidP="006B1E61">
            <w:r>
              <w:t>Dk</w:t>
            </w:r>
          </w:p>
        </w:tc>
        <w:tc>
          <w:tcPr>
            <w:tcW w:w="1168" w:type="dxa"/>
          </w:tcPr>
          <w:p w14:paraId="6FCA3449" w14:textId="4D336734" w:rsidR="002B5BEE" w:rsidRDefault="002B5BEE" w:rsidP="006B1E61">
            <w:r>
              <w:t>Td</w:t>
            </w:r>
          </w:p>
        </w:tc>
        <w:tc>
          <w:tcPr>
            <w:tcW w:w="1167" w:type="dxa"/>
          </w:tcPr>
          <w:p w14:paraId="3B44C690" w14:textId="6B338CEE" w:rsidR="002B5BEE" w:rsidRDefault="002B5BEE" w:rsidP="006B1E61">
            <w:proofErr w:type="spellStart"/>
            <w:r>
              <w:t>Tg</w:t>
            </w:r>
            <w:proofErr w:type="spellEnd"/>
          </w:p>
        </w:tc>
        <w:tc>
          <w:tcPr>
            <w:tcW w:w="1206" w:type="dxa"/>
          </w:tcPr>
          <w:p w14:paraId="58824778" w14:textId="4A441E98" w:rsidR="002B5BEE" w:rsidRDefault="002B5BEE" w:rsidP="006B1E61">
            <w:r>
              <w:t>CTE</w:t>
            </w:r>
          </w:p>
        </w:tc>
        <w:tc>
          <w:tcPr>
            <w:tcW w:w="1136" w:type="dxa"/>
          </w:tcPr>
          <w:p w14:paraId="18FCB989" w14:textId="76E1D1DF" w:rsidR="002B5BEE" w:rsidRDefault="002B5BEE" w:rsidP="006B1E61">
            <w:r>
              <w:t>Electrical Strength</w:t>
            </w:r>
          </w:p>
        </w:tc>
      </w:tr>
      <w:tr w:rsidR="002B5BEE" w14:paraId="670ED474" w14:textId="27F5C39D" w:rsidTr="002B5BEE">
        <w:tc>
          <w:tcPr>
            <w:tcW w:w="2196" w:type="dxa"/>
          </w:tcPr>
          <w:p w14:paraId="70CD09B1" w14:textId="07F29F9F" w:rsidR="002B5BEE" w:rsidRDefault="002B5BEE" w:rsidP="00D4348B">
            <w:pPr>
              <w:tabs>
                <w:tab w:val="left" w:pos="720"/>
              </w:tabs>
            </w:pPr>
            <w:r>
              <w:t>Rogers Flame-Retardant Glass</w:t>
            </w:r>
          </w:p>
        </w:tc>
        <w:tc>
          <w:tcPr>
            <w:tcW w:w="1197" w:type="dxa"/>
          </w:tcPr>
          <w:p w14:paraId="25FF0D71" w14:textId="369DC2E2" w:rsidR="002B5BEE" w:rsidRDefault="002B5BEE" w:rsidP="006B1E61">
            <w:r>
              <w:t>FR-4 (High Temp)</w:t>
            </w:r>
          </w:p>
        </w:tc>
        <w:tc>
          <w:tcPr>
            <w:tcW w:w="1172" w:type="dxa"/>
          </w:tcPr>
          <w:p w14:paraId="04F9C6F0" w14:textId="1BE01DB8" w:rsidR="002B5BEE" w:rsidRDefault="002B5BEE" w:rsidP="006B1E61">
            <w:r>
              <w:t>4.38</w:t>
            </w:r>
          </w:p>
        </w:tc>
        <w:tc>
          <w:tcPr>
            <w:tcW w:w="1168" w:type="dxa"/>
          </w:tcPr>
          <w:p w14:paraId="7D518D92" w14:textId="5185E0A1" w:rsidR="002B5BEE" w:rsidRDefault="002B5BEE" w:rsidP="006B1E61">
            <w:r>
              <w:t>414 C</w:t>
            </w:r>
          </w:p>
        </w:tc>
        <w:tc>
          <w:tcPr>
            <w:tcW w:w="1167" w:type="dxa"/>
          </w:tcPr>
          <w:p w14:paraId="3CB11692" w14:textId="7D2792AA" w:rsidR="002B5BEE" w:rsidRDefault="002B5BEE" w:rsidP="006B1E61">
            <w:r>
              <w:t>280 C</w:t>
            </w:r>
          </w:p>
        </w:tc>
        <w:tc>
          <w:tcPr>
            <w:tcW w:w="1206" w:type="dxa"/>
          </w:tcPr>
          <w:p w14:paraId="70BBB4AE" w14:textId="06395A09" w:rsidR="002B5BEE" w:rsidRDefault="002B5BEE" w:rsidP="006B1E61">
            <w:r>
              <w:t>42 ppm/C</w:t>
            </w:r>
          </w:p>
        </w:tc>
        <w:tc>
          <w:tcPr>
            <w:tcW w:w="1136" w:type="dxa"/>
          </w:tcPr>
          <w:p w14:paraId="6C0F68A6" w14:textId="464EFB9E" w:rsidR="002B5BEE" w:rsidRDefault="002B5BEE" w:rsidP="006B1E61">
            <w:r>
              <w:t>675 V/mil</w:t>
            </w:r>
          </w:p>
        </w:tc>
      </w:tr>
      <w:tr w:rsidR="002B5BEE" w14:paraId="1EC775F3" w14:textId="298CF554" w:rsidTr="002B5BEE">
        <w:tc>
          <w:tcPr>
            <w:tcW w:w="2196" w:type="dxa"/>
          </w:tcPr>
          <w:p w14:paraId="0987E25D" w14:textId="0103B416" w:rsidR="002B5BEE" w:rsidRDefault="002B5BEE" w:rsidP="006B1E61">
            <w:proofErr w:type="spellStart"/>
            <w:r>
              <w:t>Kingshold</w:t>
            </w:r>
            <w:proofErr w:type="spellEnd"/>
            <w:r>
              <w:t xml:space="preserve"> KB-6160C </w:t>
            </w:r>
          </w:p>
        </w:tc>
        <w:tc>
          <w:tcPr>
            <w:tcW w:w="1197" w:type="dxa"/>
          </w:tcPr>
          <w:p w14:paraId="3D03CDE5" w14:textId="5A22C8B2" w:rsidR="002B5BEE" w:rsidRDefault="002B5BEE" w:rsidP="006B1E61">
            <w:r>
              <w:t>FR-4 (Normal Temp)</w:t>
            </w:r>
          </w:p>
        </w:tc>
        <w:tc>
          <w:tcPr>
            <w:tcW w:w="1172" w:type="dxa"/>
          </w:tcPr>
          <w:p w14:paraId="55FEA84D" w14:textId="4BFE6903" w:rsidR="002B5BEE" w:rsidRDefault="002B5BEE" w:rsidP="006B1E61">
            <w:r>
              <w:t>4.58</w:t>
            </w:r>
          </w:p>
        </w:tc>
        <w:tc>
          <w:tcPr>
            <w:tcW w:w="1168" w:type="dxa"/>
          </w:tcPr>
          <w:p w14:paraId="258B7135" w14:textId="677E6955" w:rsidR="002B5BEE" w:rsidRDefault="002B5BEE" w:rsidP="006B1E61">
            <w:r>
              <w:t>305 C</w:t>
            </w:r>
          </w:p>
        </w:tc>
        <w:tc>
          <w:tcPr>
            <w:tcW w:w="1167" w:type="dxa"/>
          </w:tcPr>
          <w:p w14:paraId="7182D2EC" w14:textId="03F49D8B" w:rsidR="002B5BEE" w:rsidRDefault="002B5BEE" w:rsidP="006B1E61">
            <w:r>
              <w:t>130 C</w:t>
            </w:r>
          </w:p>
        </w:tc>
        <w:tc>
          <w:tcPr>
            <w:tcW w:w="1206" w:type="dxa"/>
          </w:tcPr>
          <w:p w14:paraId="42E28B50" w14:textId="378A63E3" w:rsidR="002B5BEE" w:rsidRDefault="002B5BEE" w:rsidP="006B1E61">
            <w:r>
              <w:t>58 ppm/C</w:t>
            </w:r>
          </w:p>
        </w:tc>
        <w:tc>
          <w:tcPr>
            <w:tcW w:w="1136" w:type="dxa"/>
          </w:tcPr>
          <w:p w14:paraId="08076557" w14:textId="2646E5C3" w:rsidR="002B5BEE" w:rsidRDefault="002B5BEE" w:rsidP="006B1E61">
            <w:r>
              <w:t>1041.43 V/mil</w:t>
            </w:r>
          </w:p>
        </w:tc>
      </w:tr>
      <w:tr w:rsidR="002B5BEE" w14:paraId="3FD5E3DA" w14:textId="31A2EE7A" w:rsidTr="002B5BEE">
        <w:tc>
          <w:tcPr>
            <w:tcW w:w="2196" w:type="dxa"/>
            <w:shd w:val="clear" w:color="auto" w:fill="FFFF00"/>
          </w:tcPr>
          <w:p w14:paraId="3EF95C61" w14:textId="08A5E5FA" w:rsidR="002B5BEE" w:rsidRDefault="002B5BEE" w:rsidP="006B1E61">
            <w:r>
              <w:t xml:space="preserve">Rogers RO4003C </w:t>
            </w:r>
            <w:proofErr w:type="spellStart"/>
            <w:r>
              <w:t>LoPro</w:t>
            </w:r>
            <w:proofErr w:type="spellEnd"/>
          </w:p>
        </w:tc>
        <w:tc>
          <w:tcPr>
            <w:tcW w:w="1197" w:type="dxa"/>
            <w:shd w:val="clear" w:color="auto" w:fill="FFFF00"/>
          </w:tcPr>
          <w:p w14:paraId="313DEB08" w14:textId="0E31BC94" w:rsidR="002B5BEE" w:rsidRDefault="002B5BEE" w:rsidP="006B1E61">
            <w:r>
              <w:t>FR-4 (Copper Clad)</w:t>
            </w:r>
          </w:p>
        </w:tc>
        <w:tc>
          <w:tcPr>
            <w:tcW w:w="1172" w:type="dxa"/>
            <w:shd w:val="clear" w:color="auto" w:fill="FFFF00"/>
          </w:tcPr>
          <w:p w14:paraId="7F59C0D6" w14:textId="6985A307" w:rsidR="002B5BEE" w:rsidRDefault="002B5BEE" w:rsidP="006B1E61">
            <w:r>
              <w:t>3.5</w:t>
            </w:r>
          </w:p>
        </w:tc>
        <w:tc>
          <w:tcPr>
            <w:tcW w:w="1168" w:type="dxa"/>
            <w:shd w:val="clear" w:color="auto" w:fill="FFFF00"/>
          </w:tcPr>
          <w:p w14:paraId="3147DC83" w14:textId="4C784CFA" w:rsidR="002B5BEE" w:rsidRDefault="002B5BEE" w:rsidP="006B1E61">
            <w:r>
              <w:t>425 C</w:t>
            </w:r>
          </w:p>
        </w:tc>
        <w:tc>
          <w:tcPr>
            <w:tcW w:w="1167" w:type="dxa"/>
            <w:shd w:val="clear" w:color="auto" w:fill="FFFF00"/>
          </w:tcPr>
          <w:p w14:paraId="2CE3505A" w14:textId="149CCDF2" w:rsidR="002B5BEE" w:rsidRDefault="002B5BEE" w:rsidP="006B1E61">
            <w:r>
              <w:t>280 C</w:t>
            </w:r>
          </w:p>
        </w:tc>
        <w:tc>
          <w:tcPr>
            <w:tcW w:w="1206" w:type="dxa"/>
            <w:shd w:val="clear" w:color="auto" w:fill="FFFF00"/>
          </w:tcPr>
          <w:p w14:paraId="278E6078" w14:textId="4CFA0819" w:rsidR="002B5BEE" w:rsidRDefault="002B5BEE" w:rsidP="006B1E61">
            <w:r>
              <w:t>46 ppm/C</w:t>
            </w:r>
          </w:p>
        </w:tc>
        <w:tc>
          <w:tcPr>
            <w:tcW w:w="1136" w:type="dxa"/>
            <w:shd w:val="clear" w:color="auto" w:fill="FFFF00"/>
          </w:tcPr>
          <w:p w14:paraId="1C1791EB" w14:textId="08229F7F" w:rsidR="002B5BEE" w:rsidRDefault="002B5BEE" w:rsidP="006B1E61">
            <w:r>
              <w:t>780 V/mil</w:t>
            </w:r>
          </w:p>
        </w:tc>
      </w:tr>
      <w:tr w:rsidR="002B5BEE" w14:paraId="7C653A59" w14:textId="77777777" w:rsidTr="002B5BEE">
        <w:tc>
          <w:tcPr>
            <w:tcW w:w="2196" w:type="dxa"/>
          </w:tcPr>
          <w:p w14:paraId="123F4323" w14:textId="7414ADF0" w:rsidR="002B5BEE" w:rsidRDefault="002B5BEE" w:rsidP="006B1E61">
            <w:r>
              <w:t>Arlon EMB HF-50</w:t>
            </w:r>
          </w:p>
        </w:tc>
        <w:tc>
          <w:tcPr>
            <w:tcW w:w="1197" w:type="dxa"/>
          </w:tcPr>
          <w:p w14:paraId="1FFF510F" w14:textId="1E9AA76D" w:rsidR="002B5BEE" w:rsidRDefault="002B5BEE" w:rsidP="006B1E61">
            <w:proofErr w:type="spellStart"/>
            <w:r>
              <w:t>Polymide</w:t>
            </w:r>
            <w:proofErr w:type="spellEnd"/>
            <w:r>
              <w:t xml:space="preserve">, </w:t>
            </w:r>
            <w:proofErr w:type="spellStart"/>
            <w:r>
              <w:t>Ceramix</w:t>
            </w:r>
            <w:proofErr w:type="spellEnd"/>
          </w:p>
        </w:tc>
        <w:tc>
          <w:tcPr>
            <w:tcW w:w="1172" w:type="dxa"/>
          </w:tcPr>
          <w:p w14:paraId="20D580E5" w14:textId="699F0371" w:rsidR="002B5BEE" w:rsidRDefault="002B5BEE" w:rsidP="006B1E61">
            <w:r>
              <w:t>N/A</w:t>
            </w:r>
          </w:p>
        </w:tc>
        <w:tc>
          <w:tcPr>
            <w:tcW w:w="1168" w:type="dxa"/>
          </w:tcPr>
          <w:p w14:paraId="39BE9FDE" w14:textId="38F1242F" w:rsidR="002B5BEE" w:rsidRDefault="002B5BEE" w:rsidP="006B1E61">
            <w:r>
              <w:t>N/A</w:t>
            </w:r>
          </w:p>
        </w:tc>
        <w:tc>
          <w:tcPr>
            <w:tcW w:w="1167" w:type="dxa"/>
          </w:tcPr>
          <w:p w14:paraId="6107D6D9" w14:textId="2EAC8DC5" w:rsidR="002B5BEE" w:rsidRDefault="002B5BEE" w:rsidP="006B1E61">
            <w:r>
              <w:t>260 C</w:t>
            </w:r>
          </w:p>
        </w:tc>
        <w:tc>
          <w:tcPr>
            <w:tcW w:w="1206" w:type="dxa"/>
          </w:tcPr>
          <w:p w14:paraId="04CA1C73" w14:textId="324E861D" w:rsidR="002B5BEE" w:rsidRDefault="002B5BEE" w:rsidP="006B1E61">
            <w:r>
              <w:t>26 ppm/C</w:t>
            </w:r>
          </w:p>
        </w:tc>
        <w:tc>
          <w:tcPr>
            <w:tcW w:w="1136" w:type="dxa"/>
          </w:tcPr>
          <w:p w14:paraId="58B2248B" w14:textId="60DA5B7C" w:rsidR="002B5BEE" w:rsidRDefault="002B5BEE" w:rsidP="006B1E61">
            <w:r>
              <w:t>1000 V/mil</w:t>
            </w:r>
          </w:p>
        </w:tc>
      </w:tr>
    </w:tbl>
    <w:p w14:paraId="1E56657E" w14:textId="652DEF14" w:rsidR="006B1E61" w:rsidRDefault="006B1E61" w:rsidP="006B1E61"/>
    <w:p w14:paraId="08A46574" w14:textId="59884882" w:rsidR="00BB0ED6" w:rsidRDefault="00BB0ED6" w:rsidP="006B1E61">
      <w:r>
        <w:t xml:space="preserve">The Rogers R04003 would be our best choice due to its high frequency performance with it having the lowest Dk. It also has good thermal stability with 425C Td and 280C </w:t>
      </w:r>
      <w:proofErr w:type="spellStart"/>
      <w:r>
        <w:t>Tg</w:t>
      </w:r>
      <w:proofErr w:type="spellEnd"/>
      <w:r>
        <w:t xml:space="preserve">. </w:t>
      </w:r>
    </w:p>
    <w:p w14:paraId="7766A423" w14:textId="02ECDBF2" w:rsidR="005A1867" w:rsidRDefault="005A1867" w:rsidP="006B1E61">
      <w:r>
        <w:t>References for table:</w:t>
      </w:r>
    </w:p>
    <w:p w14:paraId="4EE5FF9F" w14:textId="483BA014" w:rsidR="005A1867" w:rsidRDefault="005A1867" w:rsidP="006B1E61">
      <w:hyperlink r:id="rId15" w:history="1">
        <w:r w:rsidRPr="00812557">
          <w:rPr>
            <w:rStyle w:val="Hyperlink"/>
          </w:rPr>
          <w:t>https://s3-us-west-2.amazonaws.com/static.seeed.cc/fusion/file/Seeed+KB6160+FR4+Laminates+Datasheet.pdf</w:t>
        </w:r>
      </w:hyperlink>
    </w:p>
    <w:p w14:paraId="758FA2AB" w14:textId="4F5EAB60" w:rsidR="00CD47D9" w:rsidRDefault="00CD47D9" w:rsidP="006B1E61">
      <w:hyperlink r:id="rId16" w:history="1">
        <w:r w:rsidRPr="00812557">
          <w:rPr>
            <w:rStyle w:val="Hyperlink"/>
          </w:rPr>
          <w:t>https://www.rogerscorp.com/advanced-electronics-solutions/ro4000-series-laminates/ro4000-lopro-laminates</w:t>
        </w:r>
      </w:hyperlink>
    </w:p>
    <w:p w14:paraId="4945B454" w14:textId="2BB1EF0E" w:rsidR="00A43145" w:rsidRDefault="00BB0ED6" w:rsidP="006B1E61">
      <w:hyperlink r:id="rId17" w:history="1">
        <w:r w:rsidRPr="00812557">
          <w:rPr>
            <w:rStyle w:val="Hyperlink"/>
          </w:rPr>
          <w:t>https://www.arlonemd.com/wp-content/uploads/2021/11/HF-50.pdf</w:t>
        </w:r>
      </w:hyperlink>
      <w:r>
        <w:t xml:space="preserve"> </w:t>
      </w:r>
    </w:p>
    <w:p w14:paraId="340B8380" w14:textId="77777777" w:rsidR="00CD47D9" w:rsidRDefault="00CD47D9" w:rsidP="006B1E61"/>
    <w:p w14:paraId="253669B6" w14:textId="77777777" w:rsidR="005A1867" w:rsidRDefault="005A1867" w:rsidP="006B1E61"/>
    <w:p w14:paraId="69D71DC0" w14:textId="071ABDA1" w:rsidR="00101E7F" w:rsidRDefault="00101E7F" w:rsidP="00101E7F">
      <w:pPr>
        <w:pStyle w:val="ListParagraph"/>
        <w:numPr>
          <w:ilvl w:val="0"/>
          <w:numId w:val="1"/>
        </w:numPr>
      </w:pPr>
      <w:proofErr w:type="spellStart"/>
      <w:r>
        <w:t>Soldermask</w:t>
      </w:r>
      <w:proofErr w:type="spellEnd"/>
      <w:r>
        <w:t>:</w:t>
      </w:r>
    </w:p>
    <w:p w14:paraId="7F5C7204" w14:textId="2D7DDED3" w:rsidR="00AB2456" w:rsidRDefault="00AB2456" w:rsidP="00AB2456">
      <w:pPr>
        <w:pStyle w:val="ListParagraph"/>
        <w:numPr>
          <w:ilvl w:val="1"/>
          <w:numId w:val="1"/>
        </w:numPr>
      </w:pPr>
      <w:r>
        <w:t xml:space="preserve">Type: </w:t>
      </w:r>
      <w:r w:rsidRPr="00A90C63">
        <w:rPr>
          <w:highlight w:val="green"/>
        </w:rPr>
        <w:t>Solder Mask Defined (SMD)</w:t>
      </w:r>
    </w:p>
    <w:p w14:paraId="7F761282" w14:textId="56EEC9E7" w:rsidR="00AB2456" w:rsidRDefault="00AB2456" w:rsidP="00AB2456">
      <w:pPr>
        <w:pStyle w:val="ListParagraph"/>
        <w:numPr>
          <w:ilvl w:val="2"/>
          <w:numId w:val="1"/>
        </w:numPr>
      </w:pPr>
      <w:r>
        <w:t xml:space="preserve">Solder mask best practices: </w:t>
      </w:r>
      <w:hyperlink r:id="rId18" w:history="1">
        <w:proofErr w:type="spellStart"/>
        <w:r>
          <w:rPr>
            <w:rStyle w:val="Hyperlink"/>
          </w:rPr>
          <w:t>GaN</w:t>
        </w:r>
        <w:proofErr w:type="spellEnd"/>
        <w:r>
          <w:rPr>
            <w:rStyle w:val="Hyperlink"/>
          </w:rPr>
          <w:t xml:space="preserve"> Designs Schematic &amp; Recommended Layout | </w:t>
        </w:r>
        <w:proofErr w:type="spellStart"/>
        <w:r>
          <w:rPr>
            <w:rStyle w:val="Hyperlink"/>
          </w:rPr>
          <w:t>GaN</w:t>
        </w:r>
        <w:proofErr w:type="spellEnd"/>
        <w:r>
          <w:rPr>
            <w:rStyle w:val="Hyperlink"/>
          </w:rPr>
          <w:t xml:space="preserve"> 1st Time Right |EPC</w:t>
        </w:r>
      </w:hyperlink>
    </w:p>
    <w:p w14:paraId="27421762" w14:textId="12DD1709" w:rsidR="00AB2456" w:rsidRDefault="00AB2456" w:rsidP="00AB2456">
      <w:pPr>
        <w:pStyle w:val="ListParagraph"/>
        <w:numPr>
          <w:ilvl w:val="2"/>
          <w:numId w:val="1"/>
        </w:numPr>
      </w:pPr>
      <w:r>
        <w:t>Thickness: 25</w:t>
      </w:r>
      <w:proofErr w:type="gramStart"/>
      <w:r>
        <w:t>um</w:t>
      </w:r>
      <w:proofErr w:type="gramEnd"/>
      <w:r>
        <w:t xml:space="preserve"> (1 mil)</w:t>
      </w:r>
    </w:p>
    <w:p w14:paraId="36648A28" w14:textId="21D053EE" w:rsidR="00AB2456" w:rsidRDefault="00AB2456" w:rsidP="00AB2456">
      <w:pPr>
        <w:pStyle w:val="ListParagraph"/>
        <w:numPr>
          <w:ilvl w:val="2"/>
          <w:numId w:val="1"/>
        </w:numPr>
      </w:pPr>
      <w:r>
        <w:t>Material: 97.5Sn / 2.5%Ag</w:t>
      </w:r>
    </w:p>
    <w:p w14:paraId="4BF0D807" w14:textId="50A8A4F9" w:rsidR="00101E7F" w:rsidRDefault="00AB2456" w:rsidP="00AB2456">
      <w:pPr>
        <w:pStyle w:val="ListParagraph"/>
        <w:numPr>
          <w:ilvl w:val="2"/>
          <w:numId w:val="1"/>
        </w:numPr>
      </w:pPr>
      <w:r>
        <w:t xml:space="preserve">Source: </w:t>
      </w:r>
      <w:hyperlink r:id="rId19" w:history="1">
        <w:r>
          <w:rPr>
            <w:rStyle w:val="Hyperlink"/>
          </w:rPr>
          <w:t xml:space="preserve">How2AppNote008 - Designing PCB Footprint </w:t>
        </w:r>
        <w:proofErr w:type="spellStart"/>
        <w:r>
          <w:rPr>
            <w:rStyle w:val="Hyperlink"/>
          </w:rPr>
          <w:t>eGaN</w:t>
        </w:r>
        <w:proofErr w:type="spellEnd"/>
        <w:r>
          <w:rPr>
            <w:rStyle w:val="Hyperlink"/>
          </w:rPr>
          <w:t xml:space="preserve"> FETs ICs.pdf</w:t>
        </w:r>
      </w:hyperlink>
    </w:p>
    <w:p w14:paraId="4EAE71B7" w14:textId="77777777" w:rsidR="008E4541" w:rsidRDefault="008E4541" w:rsidP="008E4541"/>
    <w:p w14:paraId="16EA6C86" w14:textId="77777777" w:rsidR="008E4541" w:rsidRDefault="008E4541" w:rsidP="008E4541"/>
    <w:p w14:paraId="777EE3D0" w14:textId="77777777" w:rsidR="008E4541" w:rsidRDefault="008E4541" w:rsidP="008E4541"/>
    <w:p w14:paraId="63E380FD" w14:textId="15D96C28" w:rsidR="008E4541" w:rsidRDefault="008E4541" w:rsidP="008E4541">
      <w:hyperlink r:id="rId20" w:anchor="box-1711514136" w:history="1">
        <w:r>
          <w:rPr>
            <w:rStyle w:val="Hyperlink"/>
          </w:rPr>
          <w:t>PCB Material Search | Northwest Engineering Soluti</w:t>
        </w:r>
        <w:r>
          <w:rPr>
            <w:rStyle w:val="Hyperlink"/>
          </w:rPr>
          <w:t>o</w:t>
        </w:r>
        <w:r>
          <w:rPr>
            <w:rStyle w:val="Hyperlink"/>
          </w:rPr>
          <w:t>ns (Portland, OR)</w:t>
        </w:r>
      </w:hyperlink>
    </w:p>
    <w:p w14:paraId="7CDF36B0" w14:textId="6BFEB075" w:rsidR="008E4541" w:rsidRDefault="008E4541" w:rsidP="008E4541">
      <w:hyperlink r:id="rId21" w:history="1">
        <w:r>
          <w:rPr>
            <w:rStyle w:val="Hyperlink"/>
          </w:rPr>
          <w:t>PCB Materials Datasheets | Northwest Engine</w:t>
        </w:r>
        <w:r>
          <w:rPr>
            <w:rStyle w:val="Hyperlink"/>
          </w:rPr>
          <w:t>e</w:t>
        </w:r>
        <w:r>
          <w:rPr>
            <w:rStyle w:val="Hyperlink"/>
          </w:rPr>
          <w:t>ring Solutions (Portland, OR)</w:t>
        </w:r>
      </w:hyperlink>
    </w:p>
    <w:p w14:paraId="24825A4C" w14:textId="11325851" w:rsidR="008E4541" w:rsidRDefault="008E4541" w:rsidP="008E4541">
      <w:hyperlink r:id="rId22" w:history="1">
        <w:r>
          <w:rPr>
            <w:rStyle w:val="Hyperlink"/>
          </w:rPr>
          <w:t xml:space="preserve">RO4000 (RO4350B RO4003C) Series High </w:t>
        </w:r>
        <w:r>
          <w:rPr>
            <w:rStyle w:val="Hyperlink"/>
          </w:rPr>
          <w:t>F</w:t>
        </w:r>
        <w:r>
          <w:rPr>
            <w:rStyle w:val="Hyperlink"/>
          </w:rPr>
          <w:t>requency Circuit Materials Data Sheet</w:t>
        </w:r>
      </w:hyperlink>
    </w:p>
    <w:sectPr w:rsidR="008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76FE2"/>
    <w:multiLevelType w:val="hybridMultilevel"/>
    <w:tmpl w:val="14C64050"/>
    <w:lvl w:ilvl="0" w:tplc="947E54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82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LQwtjA1MbIwMDY0M7ZQ0lEKTi0uzszPAykwrAUAi0a1RywAAAA="/>
  </w:docVars>
  <w:rsids>
    <w:rsidRoot w:val="00101E7F"/>
    <w:rsid w:val="00101E7F"/>
    <w:rsid w:val="001E2C56"/>
    <w:rsid w:val="002104B2"/>
    <w:rsid w:val="002758B0"/>
    <w:rsid w:val="002B5BEE"/>
    <w:rsid w:val="002E3F16"/>
    <w:rsid w:val="005A1867"/>
    <w:rsid w:val="005C0CE3"/>
    <w:rsid w:val="006B1E61"/>
    <w:rsid w:val="006D33AF"/>
    <w:rsid w:val="0072669D"/>
    <w:rsid w:val="00845BF3"/>
    <w:rsid w:val="008E4541"/>
    <w:rsid w:val="009C5DD1"/>
    <w:rsid w:val="00A016F1"/>
    <w:rsid w:val="00A43145"/>
    <w:rsid w:val="00A90C63"/>
    <w:rsid w:val="00AB2456"/>
    <w:rsid w:val="00B27CCF"/>
    <w:rsid w:val="00BB0ED6"/>
    <w:rsid w:val="00C06E13"/>
    <w:rsid w:val="00C71F72"/>
    <w:rsid w:val="00CD47D9"/>
    <w:rsid w:val="00D4348B"/>
    <w:rsid w:val="00F01B33"/>
    <w:rsid w:val="00F0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5971"/>
  <w15:chartTrackingRefBased/>
  <w15:docId w15:val="{B1D935E1-2CF3-4589-B768-D84477BF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E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E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1E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1E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1E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1E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1E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E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E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1E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1E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1E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1E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1E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1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E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E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1E7F"/>
    <w:pPr>
      <w:spacing w:before="160"/>
      <w:jc w:val="center"/>
    </w:pPr>
    <w:rPr>
      <w:i/>
      <w:iCs/>
      <w:color w:val="404040" w:themeColor="text1" w:themeTint="BF"/>
    </w:rPr>
  </w:style>
  <w:style w:type="character" w:customStyle="1" w:styleId="QuoteChar">
    <w:name w:val="Quote Char"/>
    <w:basedOn w:val="DefaultParagraphFont"/>
    <w:link w:val="Quote"/>
    <w:uiPriority w:val="29"/>
    <w:rsid w:val="00101E7F"/>
    <w:rPr>
      <w:i/>
      <w:iCs/>
      <w:color w:val="404040" w:themeColor="text1" w:themeTint="BF"/>
    </w:rPr>
  </w:style>
  <w:style w:type="paragraph" w:styleId="ListParagraph">
    <w:name w:val="List Paragraph"/>
    <w:basedOn w:val="Normal"/>
    <w:uiPriority w:val="34"/>
    <w:qFormat/>
    <w:rsid w:val="00101E7F"/>
    <w:pPr>
      <w:ind w:left="720"/>
      <w:contextualSpacing/>
    </w:pPr>
  </w:style>
  <w:style w:type="character" w:styleId="IntenseEmphasis">
    <w:name w:val="Intense Emphasis"/>
    <w:basedOn w:val="DefaultParagraphFont"/>
    <w:uiPriority w:val="21"/>
    <w:qFormat/>
    <w:rsid w:val="00101E7F"/>
    <w:rPr>
      <w:i/>
      <w:iCs/>
      <w:color w:val="0F4761" w:themeColor="accent1" w:themeShade="BF"/>
    </w:rPr>
  </w:style>
  <w:style w:type="paragraph" w:styleId="IntenseQuote">
    <w:name w:val="Intense Quote"/>
    <w:basedOn w:val="Normal"/>
    <w:next w:val="Normal"/>
    <w:link w:val="IntenseQuoteChar"/>
    <w:uiPriority w:val="30"/>
    <w:qFormat/>
    <w:rsid w:val="00101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E7F"/>
    <w:rPr>
      <w:i/>
      <w:iCs/>
      <w:color w:val="0F4761" w:themeColor="accent1" w:themeShade="BF"/>
    </w:rPr>
  </w:style>
  <w:style w:type="character" w:styleId="IntenseReference">
    <w:name w:val="Intense Reference"/>
    <w:basedOn w:val="DefaultParagraphFont"/>
    <w:uiPriority w:val="32"/>
    <w:qFormat/>
    <w:rsid w:val="00101E7F"/>
    <w:rPr>
      <w:b/>
      <w:bCs/>
      <w:smallCaps/>
      <w:color w:val="0F4761" w:themeColor="accent1" w:themeShade="BF"/>
      <w:spacing w:val="5"/>
    </w:rPr>
  </w:style>
  <w:style w:type="character" w:styleId="Hyperlink">
    <w:name w:val="Hyperlink"/>
    <w:basedOn w:val="DefaultParagraphFont"/>
    <w:uiPriority w:val="99"/>
    <w:unhideWhenUsed/>
    <w:rsid w:val="00101E7F"/>
    <w:rPr>
      <w:color w:val="0000FF"/>
      <w:u w:val="single"/>
    </w:rPr>
  </w:style>
  <w:style w:type="character" w:styleId="FollowedHyperlink">
    <w:name w:val="FollowedHyperlink"/>
    <w:basedOn w:val="DefaultParagraphFont"/>
    <w:uiPriority w:val="99"/>
    <w:semiHidden/>
    <w:unhideWhenUsed/>
    <w:rsid w:val="00B27CCF"/>
    <w:rPr>
      <w:color w:val="96607D" w:themeColor="followedHyperlink"/>
      <w:u w:val="single"/>
    </w:rPr>
  </w:style>
  <w:style w:type="character" w:styleId="UnresolvedMention">
    <w:name w:val="Unresolved Mention"/>
    <w:basedOn w:val="DefaultParagraphFont"/>
    <w:uiPriority w:val="99"/>
    <w:semiHidden/>
    <w:unhideWhenUsed/>
    <w:rsid w:val="002E3F16"/>
    <w:rPr>
      <w:color w:val="605E5C"/>
      <w:shd w:val="clear" w:color="auto" w:fill="E1DFDD"/>
    </w:rPr>
  </w:style>
  <w:style w:type="table" w:styleId="TableGrid">
    <w:name w:val="Table Grid"/>
    <w:basedOn w:val="TableNormal"/>
    <w:uiPriority w:val="39"/>
    <w:rsid w:val="006B1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bwayfile.s3.us-west-2.amazonaws.com/web/230612/RO4000%20Laminates%20RO4003C%20and%20RO4350B%20-%20Data%20Sheet.pdf" TargetMode="External"/><Relationship Id="rId13" Type="http://schemas.openxmlformats.org/officeDocument/2006/relationships/hyperlink" Target="https://industrial.panasonic.com/content/data/EM/PDF/ipcdatasheet_R-5775.pdf" TargetMode="External"/><Relationship Id="rId18" Type="http://schemas.openxmlformats.org/officeDocument/2006/relationships/hyperlink" Target="https://epc-co.com/epc/design-support/gan-first-time-right/schematic-and-layout" TargetMode="External"/><Relationship Id="rId3" Type="http://schemas.openxmlformats.org/officeDocument/2006/relationships/settings" Target="settings.xml"/><Relationship Id="rId21" Type="http://schemas.openxmlformats.org/officeDocument/2006/relationships/hyperlink" Target="https://www.nwengineeringllc.com/resources/pcb-materials-datasheets.php" TargetMode="External"/><Relationship Id="rId7" Type="http://schemas.openxmlformats.org/officeDocument/2006/relationships/hyperlink" Target="https://pcbwayfile.s3.us-west-2.amazonaws.com/web/230612/RO4000%20Laminates%20RO4003C%20and%20RO4350B%20-%20Data%20Sheet.pdf" TargetMode="External"/><Relationship Id="rId12" Type="http://schemas.openxmlformats.org/officeDocument/2006/relationships/hyperlink" Target="https://www.multi-circuit-boards.eu/fileadmin/pdf/leiterplatten_material/e_dupont_pyralux-ap-polyimid_www.multi-circuit-boards.eu.pdf" TargetMode="External"/><Relationship Id="rId17" Type="http://schemas.openxmlformats.org/officeDocument/2006/relationships/hyperlink" Target="https://www.arlonemd.com/wp-content/uploads/2021/11/HF-50.pdf" TargetMode="External"/><Relationship Id="rId2" Type="http://schemas.openxmlformats.org/officeDocument/2006/relationships/styles" Target="styles.xml"/><Relationship Id="rId16" Type="http://schemas.openxmlformats.org/officeDocument/2006/relationships/hyperlink" Target="https://www.rogerscorp.com/advanced-electronics-solutions/ro4000-series-laminates/ro4000-lopro-laminates" TargetMode="External"/><Relationship Id="rId20" Type="http://schemas.openxmlformats.org/officeDocument/2006/relationships/hyperlink" Target="https://www.nwengineeringllc.com/pcb-material-search/?page=1&amp;material=FR-4&amp;stype=High+Temp" TargetMode="External"/><Relationship Id="rId1" Type="http://schemas.openxmlformats.org/officeDocument/2006/relationships/numbering" Target="numbering.xml"/><Relationship Id="rId6" Type="http://schemas.openxmlformats.org/officeDocument/2006/relationships/hyperlink" Target="https://www.multi-circuit-boards.eu/fileadmin/user_upload/downloads/leiterplatten_design-hilfe/e_multi_cb_material-standard-values.pdf" TargetMode="External"/><Relationship Id="rId11" Type="http://schemas.openxmlformats.org/officeDocument/2006/relationships/hyperlink" Target="https://www.dupont.com/content/dam/electronics/amer/us/en/electronics/public/documents/en/EI-10124-Pyralux-AP-Data-Sheet.pdf" TargetMode="External"/><Relationship Id="rId24" Type="http://schemas.openxmlformats.org/officeDocument/2006/relationships/theme" Target="theme/theme1.xml"/><Relationship Id="rId5" Type="http://schemas.openxmlformats.org/officeDocument/2006/relationships/hyperlink" Target="https://datasheet.datasheetarchive.com/originals/crawler/circuitboards.com/de12f19bbbc3710cf42206ad9f8957bd.pdf" TargetMode="External"/><Relationship Id="rId15" Type="http://schemas.openxmlformats.org/officeDocument/2006/relationships/hyperlink" Target="https://s3-us-west-2.amazonaws.com/static.seeed.cc/fusion/file/Seeed+KB6160+FR4+Laminates+Datasheet.pdf" TargetMode="External"/><Relationship Id="rId23" Type="http://schemas.openxmlformats.org/officeDocument/2006/relationships/fontTable" Target="fontTable.xml"/><Relationship Id="rId10" Type="http://schemas.openxmlformats.org/officeDocument/2006/relationships/hyperlink" Target="https://www.dupont.com/electronics-industrial/pyralux-ap.html" TargetMode="External"/><Relationship Id="rId19" Type="http://schemas.openxmlformats.org/officeDocument/2006/relationships/hyperlink" Target="https://epc-co.com/epc/Portals/0/epc/documents/application-notes/How2AppNote008%20-%20Designing%20PCB%20Footprint%20eGaN%20FETs%20ICs.pdf" TargetMode="External"/><Relationship Id="rId4" Type="http://schemas.openxmlformats.org/officeDocument/2006/relationships/webSettings" Target="webSettings.xml"/><Relationship Id="rId9" Type="http://schemas.openxmlformats.org/officeDocument/2006/relationships/hyperlink" Target="https://www.mclpcb.com/blog/polyimide-pcb-material-information-fr4-vs-polyimide-pcb/" TargetMode="External"/><Relationship Id="rId14" Type="http://schemas.openxmlformats.org/officeDocument/2006/relationships/hyperlink" Target="https://na.industrial.panasonic.com/products/electronic-materials/circuit-board-materials/lineup/megtron-series/series/127603/model/144668" TargetMode="External"/><Relationship Id="rId22" Type="http://schemas.openxmlformats.org/officeDocument/2006/relationships/hyperlink" Target="https://pcbwayfile.s3.us-west-2.amazonaws.com/web/230612/RO4000%20Laminates%20RO4003C%20and%20RO4350B%20-%20Data%20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Hopkins</dc:creator>
  <cp:keywords/>
  <dc:description/>
  <cp:lastModifiedBy>Hopkins, Joshua G. [US-US]</cp:lastModifiedBy>
  <cp:revision>3</cp:revision>
  <dcterms:created xsi:type="dcterms:W3CDTF">2025-04-22T23:35:00Z</dcterms:created>
  <dcterms:modified xsi:type="dcterms:W3CDTF">2025-04-23T22:15:00Z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2025-04-23T14:27:16Z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463106f7-5863-4235-b82b-39a5832a5987</vt:lpwstr>
  </property>
  <property fmtid="{D5CDD505-2E9C-101B-9397-08002B2CF9AE}" pid="8" name="MSIP_Label_c968a81f-7ed4-4faa-9408-9652e001dd96_ContentBits">
    <vt:lpwstr>0</vt:lpwstr>
  </property>
  <property fmtid="{D5CDD505-2E9C-101B-9397-08002B2CF9AE}" pid="9" name="MSIP_Label_c968a81f-7ed4-4faa-9408-9652e001dd96_Tag">
    <vt:lpwstr>10, 0, 1, 1</vt:lpwstr>
  </property>
</Properties>
</file>