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en-IN" w:eastAsia="en-IN"/>
        </w:rPr>
        <w:id w:val="9045110"/>
        <w:docPartObj>
          <w:docPartGallery w:val="Cover Pages"/>
          <w:docPartUnique/>
        </w:docPartObj>
      </w:sdtPr>
      <w:sdtEndPr>
        <w:rPr>
          <w:rFonts w:ascii="Calibri" w:eastAsia="Calibri" w:hAnsi="Calibri" w:cs="Calibri"/>
          <w:caps w:val="0"/>
          <w:lang w:val="en-GB"/>
        </w:rPr>
      </w:sdtEndPr>
      <w:sdtContent>
        <w:tbl>
          <w:tblPr>
            <w:tblW w:w="0" w:type="auto"/>
            <w:jc w:val="center"/>
            <w:tblLook w:val="04A0"/>
          </w:tblPr>
          <w:tblGrid>
            <w:gridCol w:w="5906"/>
          </w:tblGrid>
          <w:tr w:rsidR="008E6D2F" w:rsidTr="0030109E">
            <w:trPr>
              <w:trHeight w:val="1272"/>
              <w:jc w:val="center"/>
            </w:trPr>
            <w:tc>
              <w:tcPr>
                <w:tcW w:w="0" w:type="auto"/>
                <w:vAlign w:val="center"/>
              </w:tcPr>
              <w:p w:rsidR="008E6D2F" w:rsidRPr="0086661D" w:rsidRDefault="008E6D2F" w:rsidP="00D7075A">
                <w:pPr>
                  <w:pStyle w:val="NoSpacing"/>
                  <w:jc w:val="center"/>
                  <w:rPr>
                    <w:rFonts w:asciiTheme="majorHAnsi" w:eastAsiaTheme="majorEastAsia" w:hAnsiTheme="majorHAnsi" w:cstheme="majorBidi"/>
                    <w:caps/>
                    <w:lang w:val="en-GB"/>
                  </w:rPr>
                </w:pPr>
              </w:p>
            </w:tc>
          </w:tr>
          <w:tr w:rsidR="008E6D2F" w:rsidTr="0030109E">
            <w:trPr>
              <w:cantSplit/>
              <w:trHeight w:val="1272"/>
              <w:jc w:val="center"/>
            </w:trPr>
            <w:sdt>
              <w:sdtPr>
                <w:alias w:val="Title"/>
                <w:id w:val="15524250"/>
                <w:dataBinding w:prefixMappings="xmlns:ns0='http://schemas.openxmlformats.org/package/2006/metadata/core-properties' xmlns:ns1='http://purl.org/dc/elements/1.1/'" w:xpath="/ns0:coreProperties[1]/ns1:title[1]" w:storeItemID="{6C3C8BC8-F283-45AE-878A-BAB7291924A1}"/>
                <w:text/>
              </w:sdtPr>
              <w:sdtContent>
                <w:bookmarkStart w:id="0" w:name="_Toc423457316" w:displacedByCustomXml="prev"/>
                <w:bookmarkStart w:id="1" w:name="_Toc423457111" w:displacedByCustomXml="prev"/>
                <w:bookmarkStart w:id="2" w:name="_Toc423457029" w:displacedByCustomXml="prev"/>
                <w:tc>
                  <w:tcPr>
                    <w:tcW w:w="0" w:type="auto"/>
                    <w:tcBorders>
                      <w:bottom w:val="single" w:sz="4" w:space="0" w:color="1F497D" w:themeColor="text2"/>
                    </w:tcBorders>
                    <w:vAlign w:val="center"/>
                  </w:tcPr>
                  <w:p w:rsidR="008E6D2F" w:rsidRDefault="006E45A2" w:rsidP="006E45A2">
                    <w:pPr>
                      <w:pStyle w:val="Heading1"/>
                      <w:jc w:val="center"/>
                      <w:rPr>
                        <w:rFonts w:eastAsiaTheme="majorEastAsia"/>
                        <w:sz w:val="80"/>
                        <w:szCs w:val="80"/>
                      </w:rPr>
                    </w:pPr>
                    <w:r>
                      <w:t>PROJECT WRITEUP</w:t>
                    </w:r>
                  </w:p>
                </w:tc>
              </w:sdtContent>
            </w:sdt>
            <w:bookmarkEnd w:id="0" w:displacedByCustomXml="prev"/>
            <w:bookmarkEnd w:id="1" w:displacedByCustomXml="prev"/>
            <w:bookmarkEnd w:id="2" w:displacedByCustomXml="prev"/>
          </w:tr>
          <w:tr w:rsidR="008E6D2F" w:rsidTr="0030109E">
            <w:trPr>
              <w:trHeight w:val="1272"/>
              <w:jc w:val="center"/>
            </w:trPr>
            <w:sdt>
              <w:sdtPr>
                <w:alias w:val="Author"/>
                <w:id w:val="15524260"/>
                <w:dataBinding w:prefixMappings="xmlns:ns0='http://schemas.openxmlformats.org/package/2006/metadata/core-properties' xmlns:ns1='http://purl.org/dc/elements/1.1/'" w:xpath="/ns0:coreProperties[1]/ns1:creator[1]" w:storeItemID="{6C3C8BC8-F283-45AE-878A-BAB7291924A1}"/>
                <w:text/>
              </w:sdtPr>
              <w:sdtContent>
                <w:bookmarkStart w:id="3" w:name="_Toc423457317" w:displacedByCustomXml="prev"/>
                <w:bookmarkStart w:id="4" w:name="_Toc423457112" w:displacedByCustomXml="prev"/>
                <w:bookmarkStart w:id="5" w:name="_Toc423457030" w:displacedByCustomXml="prev"/>
                <w:tc>
                  <w:tcPr>
                    <w:tcW w:w="0" w:type="auto"/>
                    <w:tcBorders>
                      <w:top w:val="single" w:sz="4" w:space="0" w:color="1F497D" w:themeColor="text2"/>
                      <w:bottom w:val="single" w:sz="4" w:space="0" w:color="1F497D" w:themeColor="text2"/>
                    </w:tcBorders>
                    <w:shd w:val="clear" w:color="auto" w:fill="auto"/>
                    <w:vAlign w:val="center"/>
                  </w:tcPr>
                  <w:p w:rsidR="008E6D2F" w:rsidRDefault="00547DAF" w:rsidP="00D7075A">
                    <w:pPr>
                      <w:pStyle w:val="Heading1"/>
                      <w:jc w:val="center"/>
                    </w:pPr>
                    <w:r>
                      <w:t xml:space="preserve">AUTHOR: </w:t>
                    </w:r>
                    <w:r w:rsidR="008E6D2F" w:rsidRPr="008E6D2F">
                      <w:t>KAIRU JOSHUA WAMBUGU</w:t>
                    </w:r>
                  </w:p>
                </w:tc>
              </w:sdtContent>
            </w:sdt>
            <w:bookmarkEnd w:id="3" w:displacedByCustomXml="prev"/>
            <w:bookmarkEnd w:id="4" w:displacedByCustomXml="prev"/>
            <w:bookmarkEnd w:id="5" w:displacedByCustomXml="prev"/>
          </w:tr>
          <w:tr w:rsidR="006E45A2" w:rsidTr="0030109E">
            <w:trPr>
              <w:trHeight w:val="1272"/>
              <w:jc w:val="center"/>
            </w:trPr>
            <w:tc>
              <w:tcPr>
                <w:tcW w:w="0" w:type="auto"/>
                <w:tcBorders>
                  <w:top w:val="single" w:sz="4" w:space="0" w:color="1F497D" w:themeColor="text2"/>
                  <w:bottom w:val="single" w:sz="4" w:space="0" w:color="1F497D" w:themeColor="text2"/>
                </w:tcBorders>
                <w:shd w:val="clear" w:color="auto" w:fill="auto"/>
                <w:vAlign w:val="center"/>
              </w:tcPr>
              <w:p w:rsidR="006E45A2" w:rsidRDefault="006E45A2" w:rsidP="00D7075A">
                <w:pPr>
                  <w:pStyle w:val="Heading1"/>
                  <w:jc w:val="center"/>
                </w:pPr>
                <w:r>
                  <w:t>REGISTRATION NUMBER: CS281-0720/2011</w:t>
                </w:r>
              </w:p>
            </w:tc>
          </w:tr>
          <w:tr w:rsidR="008E6D2F" w:rsidTr="0030109E">
            <w:trPr>
              <w:trHeight w:val="1272"/>
              <w:jc w:val="center"/>
            </w:trPr>
            <w:tc>
              <w:tcPr>
                <w:tcW w:w="0" w:type="auto"/>
                <w:tcBorders>
                  <w:top w:val="single" w:sz="4" w:space="0" w:color="1F497D" w:themeColor="text2"/>
                </w:tcBorders>
                <w:vAlign w:val="center"/>
              </w:tcPr>
              <w:p w:rsidR="008E6D2F" w:rsidRDefault="00547DAF" w:rsidP="006E45A2">
                <w:pPr>
                  <w:pStyle w:val="Heading1"/>
                  <w:jc w:val="center"/>
                </w:pPr>
                <w:bookmarkStart w:id="6" w:name="_Toc423457031"/>
                <w:bookmarkStart w:id="7" w:name="_Toc423457113"/>
                <w:bookmarkStart w:id="8" w:name="_Toc423457318"/>
                <w:r>
                  <w:t xml:space="preserve">DATE: </w:t>
                </w:r>
                <w:bookmarkEnd w:id="6"/>
                <w:bookmarkEnd w:id="7"/>
                <w:bookmarkEnd w:id="8"/>
                <w:r w:rsidR="006E45A2">
                  <w:t>Sunday, 27 September 2015</w:t>
                </w:r>
              </w:p>
            </w:tc>
          </w:tr>
        </w:tbl>
        <w:p w:rsidR="008E6D2F" w:rsidRDefault="008E6D2F" w:rsidP="008E6D2F"/>
        <w:p w:rsidR="008E6D2F" w:rsidRDefault="008E6D2F" w:rsidP="008E6D2F"/>
        <w:tbl>
          <w:tblPr>
            <w:tblpPr w:leftFromText="187" w:rightFromText="187" w:horzAnchor="margin" w:tblpXSpec="center" w:tblpYSpec="bottom"/>
            <w:tblW w:w="5000" w:type="pct"/>
            <w:tblLook w:val="04A0"/>
          </w:tblPr>
          <w:tblGrid>
            <w:gridCol w:w="9242"/>
          </w:tblGrid>
          <w:tr w:rsidR="008E6D2F">
            <w:tc>
              <w:tcPr>
                <w:tcW w:w="5000" w:type="pct"/>
              </w:tcPr>
              <w:p w:rsidR="008E6D2F" w:rsidRDefault="008E6D2F">
                <w:pPr>
                  <w:pStyle w:val="NoSpacing"/>
                </w:pPr>
              </w:p>
            </w:tc>
          </w:tr>
        </w:tbl>
        <w:p w:rsidR="008E6D2F" w:rsidRDefault="008E6D2F" w:rsidP="008E6D2F"/>
        <w:p w:rsidR="008E6D2F" w:rsidRDefault="008E6D2F" w:rsidP="008E6D2F">
          <w:r>
            <w:br w:type="page"/>
          </w:r>
        </w:p>
      </w:sdtContent>
    </w:sdt>
    <w:p w:rsidR="00171DEB" w:rsidRDefault="00C40692" w:rsidP="008E6D2F">
      <w:pPr>
        <w:pStyle w:val="Heading1"/>
      </w:pPr>
      <w:bookmarkStart w:id="9" w:name="_Toc423457319"/>
      <w:r>
        <w:lastRenderedPageBreak/>
        <w:t>ACKNOWLEDGEMENTS</w:t>
      </w:r>
      <w:bookmarkEnd w:id="9"/>
    </w:p>
    <w:p w:rsidR="00171DEB" w:rsidRDefault="00431022" w:rsidP="008E6D2F">
      <w:r>
        <w:t>The following help has been received in the writing of this report:</w:t>
      </w:r>
    </w:p>
    <w:p w:rsidR="00171DEB" w:rsidRDefault="00431022" w:rsidP="00813347">
      <w:pPr>
        <w:pStyle w:val="ListParagraph"/>
        <w:numPr>
          <w:ilvl w:val="0"/>
          <w:numId w:val="3"/>
        </w:numPr>
      </w:pPr>
      <w:r>
        <w:t>The Internet.</w:t>
      </w:r>
    </w:p>
    <w:p w:rsidR="00171DEB" w:rsidRDefault="00431022" w:rsidP="008E6D2F">
      <w:pPr>
        <w:pStyle w:val="ListParagraph"/>
        <w:numPr>
          <w:ilvl w:val="0"/>
          <w:numId w:val="3"/>
        </w:numPr>
      </w:pPr>
      <w:r>
        <w:t xml:space="preserve">The staff, Jomo Kenyatta University of Agriculture (JKUAT) ICT </w:t>
      </w:r>
      <w:r w:rsidR="00E57015">
        <w:t>Centre</w:t>
      </w:r>
      <w:r>
        <w:t xml:space="preserve"> of Excellence and Open </w:t>
      </w:r>
      <w:r w:rsidR="00E57015">
        <w:t>Data (</w:t>
      </w:r>
      <w:r>
        <w:t>iCEOD).</w:t>
      </w:r>
    </w:p>
    <w:p w:rsidR="00C40692" w:rsidRDefault="00C40692">
      <w:pPr>
        <w:spacing w:line="276" w:lineRule="auto"/>
      </w:pPr>
      <w:r>
        <w:br w:type="page"/>
      </w:r>
    </w:p>
    <w:sdt>
      <w:sdtPr>
        <w:rPr>
          <w:rFonts w:ascii="Calibri" w:hAnsi="Calibri" w:cs="Calibri"/>
          <w:b w:val="0"/>
          <w:bCs w:val="0"/>
          <w:color w:val="auto"/>
          <w:sz w:val="22"/>
          <w:szCs w:val="22"/>
        </w:rPr>
        <w:id w:val="3765599"/>
        <w:docPartObj>
          <w:docPartGallery w:val="Table of Contents"/>
          <w:docPartUnique/>
        </w:docPartObj>
      </w:sdtPr>
      <w:sdtContent>
        <w:bookmarkStart w:id="10" w:name="_Toc423457320" w:displacedByCustomXml="prev"/>
        <w:p w:rsidR="00D06F61" w:rsidRDefault="00C40692" w:rsidP="00D06F61">
          <w:pPr>
            <w:pStyle w:val="Heading1"/>
            <w:rPr>
              <w:rFonts w:asciiTheme="minorHAnsi" w:eastAsiaTheme="minorEastAsia" w:hAnsiTheme="minorHAnsi" w:cstheme="minorBidi"/>
              <w:noProof/>
              <w:lang w:eastAsia="en-GB"/>
            </w:rPr>
          </w:pPr>
          <w:r>
            <w:t>CONTENTS</w:t>
          </w:r>
          <w:bookmarkEnd w:id="10"/>
          <w:r w:rsidR="002F1BF1" w:rsidRPr="002F1BF1">
            <w:fldChar w:fldCharType="begin"/>
          </w:r>
          <w:r>
            <w:instrText xml:space="preserve"> TOC \o "1-3" \h \z \u </w:instrText>
          </w:r>
          <w:r w:rsidR="002F1BF1" w:rsidRPr="002F1BF1">
            <w:fldChar w:fldCharType="separate"/>
          </w:r>
        </w:p>
        <w:p w:rsidR="00D06F61" w:rsidRDefault="002F1BF1">
          <w:pPr>
            <w:pStyle w:val="TOC1"/>
            <w:tabs>
              <w:tab w:val="right" w:leader="dot" w:pos="9016"/>
            </w:tabs>
            <w:rPr>
              <w:rFonts w:asciiTheme="minorHAnsi" w:eastAsiaTheme="minorEastAsia" w:hAnsiTheme="minorHAnsi" w:cstheme="minorBidi"/>
              <w:noProof/>
              <w:lang w:eastAsia="en-GB"/>
            </w:rPr>
          </w:pPr>
          <w:hyperlink w:anchor="_Toc423457319" w:history="1">
            <w:r w:rsidR="00D06F61" w:rsidRPr="009B1832">
              <w:rPr>
                <w:rStyle w:val="Hyperlink"/>
                <w:noProof/>
              </w:rPr>
              <w:t>ACKNOWLEDGEMENTS</w:t>
            </w:r>
            <w:r w:rsidR="00D06F61">
              <w:rPr>
                <w:noProof/>
                <w:webHidden/>
              </w:rPr>
              <w:tab/>
            </w:r>
            <w:r>
              <w:rPr>
                <w:noProof/>
                <w:webHidden/>
              </w:rPr>
              <w:fldChar w:fldCharType="begin"/>
            </w:r>
            <w:r w:rsidR="00D06F61">
              <w:rPr>
                <w:noProof/>
                <w:webHidden/>
              </w:rPr>
              <w:instrText xml:space="preserve"> PAGEREF _Toc423457319 \h </w:instrText>
            </w:r>
            <w:r>
              <w:rPr>
                <w:noProof/>
                <w:webHidden/>
              </w:rPr>
            </w:r>
            <w:r>
              <w:rPr>
                <w:noProof/>
                <w:webHidden/>
              </w:rPr>
              <w:fldChar w:fldCharType="separate"/>
            </w:r>
            <w:r w:rsidR="00D06F61">
              <w:rPr>
                <w:noProof/>
                <w:webHidden/>
              </w:rPr>
              <w:t>2</w:t>
            </w:r>
            <w:r>
              <w:rPr>
                <w:noProof/>
                <w:webHidden/>
              </w:rPr>
              <w:fldChar w:fldCharType="end"/>
            </w:r>
          </w:hyperlink>
        </w:p>
        <w:p w:rsidR="00D06F61" w:rsidRDefault="002F1BF1">
          <w:pPr>
            <w:pStyle w:val="TOC1"/>
            <w:tabs>
              <w:tab w:val="right" w:leader="dot" w:pos="9016"/>
            </w:tabs>
            <w:rPr>
              <w:rFonts w:asciiTheme="minorHAnsi" w:eastAsiaTheme="minorEastAsia" w:hAnsiTheme="minorHAnsi" w:cstheme="minorBidi"/>
              <w:noProof/>
              <w:lang w:eastAsia="en-GB"/>
            </w:rPr>
          </w:pPr>
          <w:hyperlink w:anchor="_Toc423457320" w:history="1">
            <w:r w:rsidR="00D06F61" w:rsidRPr="009B1832">
              <w:rPr>
                <w:rStyle w:val="Hyperlink"/>
                <w:noProof/>
              </w:rPr>
              <w:t>CONTENTS</w:t>
            </w:r>
            <w:r w:rsidR="00D06F61">
              <w:rPr>
                <w:noProof/>
                <w:webHidden/>
              </w:rPr>
              <w:tab/>
            </w:r>
            <w:r>
              <w:rPr>
                <w:noProof/>
                <w:webHidden/>
              </w:rPr>
              <w:fldChar w:fldCharType="begin"/>
            </w:r>
            <w:r w:rsidR="00D06F61">
              <w:rPr>
                <w:noProof/>
                <w:webHidden/>
              </w:rPr>
              <w:instrText xml:space="preserve"> PAGEREF _Toc423457320 \h </w:instrText>
            </w:r>
            <w:r>
              <w:rPr>
                <w:noProof/>
                <w:webHidden/>
              </w:rPr>
            </w:r>
            <w:r>
              <w:rPr>
                <w:noProof/>
                <w:webHidden/>
              </w:rPr>
              <w:fldChar w:fldCharType="separate"/>
            </w:r>
            <w:r w:rsidR="00D06F61">
              <w:rPr>
                <w:noProof/>
                <w:webHidden/>
              </w:rPr>
              <w:t>3</w:t>
            </w:r>
            <w:r>
              <w:rPr>
                <w:noProof/>
                <w:webHidden/>
              </w:rPr>
              <w:fldChar w:fldCharType="end"/>
            </w:r>
          </w:hyperlink>
        </w:p>
        <w:p w:rsidR="00D06F61" w:rsidRDefault="002F1BF1">
          <w:pPr>
            <w:pStyle w:val="TOC1"/>
            <w:tabs>
              <w:tab w:val="right" w:leader="dot" w:pos="9016"/>
            </w:tabs>
            <w:rPr>
              <w:rFonts w:asciiTheme="minorHAnsi" w:eastAsiaTheme="minorEastAsia" w:hAnsiTheme="minorHAnsi" w:cstheme="minorBidi"/>
              <w:noProof/>
              <w:lang w:eastAsia="en-GB"/>
            </w:rPr>
          </w:pPr>
          <w:hyperlink w:anchor="_Toc423457321" w:history="1">
            <w:r w:rsidR="00D06F61" w:rsidRPr="009B1832">
              <w:rPr>
                <w:rStyle w:val="Hyperlink"/>
                <w:noProof/>
              </w:rPr>
              <w:t>ABSTRACT</w:t>
            </w:r>
            <w:r w:rsidR="00D06F61">
              <w:rPr>
                <w:noProof/>
                <w:webHidden/>
              </w:rPr>
              <w:tab/>
            </w:r>
            <w:r>
              <w:rPr>
                <w:noProof/>
                <w:webHidden/>
              </w:rPr>
              <w:fldChar w:fldCharType="begin"/>
            </w:r>
            <w:r w:rsidR="00D06F61">
              <w:rPr>
                <w:noProof/>
                <w:webHidden/>
              </w:rPr>
              <w:instrText xml:space="preserve"> PAGEREF _Toc423457321 \h </w:instrText>
            </w:r>
            <w:r>
              <w:rPr>
                <w:noProof/>
                <w:webHidden/>
              </w:rPr>
            </w:r>
            <w:r>
              <w:rPr>
                <w:noProof/>
                <w:webHidden/>
              </w:rPr>
              <w:fldChar w:fldCharType="separate"/>
            </w:r>
            <w:r w:rsidR="00D06F61">
              <w:rPr>
                <w:noProof/>
                <w:webHidden/>
              </w:rPr>
              <w:t>4</w:t>
            </w:r>
            <w:r>
              <w:rPr>
                <w:noProof/>
                <w:webHidden/>
              </w:rPr>
              <w:fldChar w:fldCharType="end"/>
            </w:r>
          </w:hyperlink>
        </w:p>
        <w:p w:rsidR="00D06F61" w:rsidRDefault="002F1BF1">
          <w:pPr>
            <w:pStyle w:val="TOC1"/>
            <w:tabs>
              <w:tab w:val="right" w:leader="dot" w:pos="9016"/>
            </w:tabs>
            <w:rPr>
              <w:rFonts w:asciiTheme="minorHAnsi" w:eastAsiaTheme="minorEastAsia" w:hAnsiTheme="minorHAnsi" w:cstheme="minorBidi"/>
              <w:noProof/>
              <w:lang w:eastAsia="en-GB"/>
            </w:rPr>
          </w:pPr>
          <w:hyperlink w:anchor="_Toc423457322" w:history="1">
            <w:r w:rsidR="00D06F61" w:rsidRPr="009B1832">
              <w:rPr>
                <w:rStyle w:val="Hyperlink"/>
                <w:noProof/>
              </w:rPr>
              <w:t>INTRODUCTION</w:t>
            </w:r>
            <w:r w:rsidR="00D06F61">
              <w:rPr>
                <w:noProof/>
                <w:webHidden/>
              </w:rPr>
              <w:tab/>
            </w:r>
            <w:r>
              <w:rPr>
                <w:noProof/>
                <w:webHidden/>
              </w:rPr>
              <w:fldChar w:fldCharType="begin"/>
            </w:r>
            <w:r w:rsidR="00D06F61">
              <w:rPr>
                <w:noProof/>
                <w:webHidden/>
              </w:rPr>
              <w:instrText xml:space="preserve"> PAGEREF _Toc423457322 \h </w:instrText>
            </w:r>
            <w:r>
              <w:rPr>
                <w:noProof/>
                <w:webHidden/>
              </w:rPr>
            </w:r>
            <w:r>
              <w:rPr>
                <w:noProof/>
                <w:webHidden/>
              </w:rPr>
              <w:fldChar w:fldCharType="separate"/>
            </w:r>
            <w:r w:rsidR="00D06F61">
              <w:rPr>
                <w:noProof/>
                <w:webHidden/>
              </w:rPr>
              <w:t>5</w:t>
            </w:r>
            <w:r>
              <w:rPr>
                <w:noProof/>
                <w:webHidden/>
              </w:rPr>
              <w:fldChar w:fldCharType="end"/>
            </w:r>
          </w:hyperlink>
        </w:p>
        <w:p w:rsidR="00D06F61" w:rsidRDefault="002F1BF1">
          <w:pPr>
            <w:pStyle w:val="TOC1"/>
            <w:tabs>
              <w:tab w:val="right" w:leader="dot" w:pos="9016"/>
            </w:tabs>
            <w:rPr>
              <w:rFonts w:asciiTheme="minorHAnsi" w:eastAsiaTheme="minorEastAsia" w:hAnsiTheme="minorHAnsi" w:cstheme="minorBidi"/>
              <w:noProof/>
              <w:lang w:eastAsia="en-GB"/>
            </w:rPr>
          </w:pPr>
          <w:hyperlink w:anchor="_Toc423457323" w:history="1">
            <w:r w:rsidR="00D06F61" w:rsidRPr="009B1832">
              <w:rPr>
                <w:rStyle w:val="Hyperlink"/>
                <w:noProof/>
              </w:rPr>
              <w:t>METHODOLOGY</w:t>
            </w:r>
            <w:r w:rsidR="00D06F61">
              <w:rPr>
                <w:noProof/>
                <w:webHidden/>
              </w:rPr>
              <w:tab/>
            </w:r>
            <w:r>
              <w:rPr>
                <w:noProof/>
                <w:webHidden/>
              </w:rPr>
              <w:fldChar w:fldCharType="begin"/>
            </w:r>
            <w:r w:rsidR="00D06F61">
              <w:rPr>
                <w:noProof/>
                <w:webHidden/>
              </w:rPr>
              <w:instrText xml:space="preserve"> PAGEREF _Toc423457323 \h </w:instrText>
            </w:r>
            <w:r>
              <w:rPr>
                <w:noProof/>
                <w:webHidden/>
              </w:rPr>
            </w:r>
            <w:r>
              <w:rPr>
                <w:noProof/>
                <w:webHidden/>
              </w:rPr>
              <w:fldChar w:fldCharType="separate"/>
            </w:r>
            <w:r w:rsidR="00D06F61">
              <w:rPr>
                <w:noProof/>
                <w:webHidden/>
              </w:rPr>
              <w:t>5</w:t>
            </w:r>
            <w:r>
              <w:rPr>
                <w:noProof/>
                <w:webHidden/>
              </w:rPr>
              <w:fldChar w:fldCharType="end"/>
            </w:r>
          </w:hyperlink>
        </w:p>
        <w:p w:rsidR="00D06F61" w:rsidRDefault="002F1BF1">
          <w:pPr>
            <w:pStyle w:val="TOC1"/>
            <w:tabs>
              <w:tab w:val="right" w:leader="dot" w:pos="9016"/>
            </w:tabs>
            <w:rPr>
              <w:rFonts w:asciiTheme="minorHAnsi" w:eastAsiaTheme="minorEastAsia" w:hAnsiTheme="minorHAnsi" w:cstheme="minorBidi"/>
              <w:noProof/>
              <w:lang w:eastAsia="en-GB"/>
            </w:rPr>
          </w:pPr>
          <w:hyperlink w:anchor="_Toc423457324" w:history="1">
            <w:r w:rsidR="00D06F61" w:rsidRPr="009B1832">
              <w:rPr>
                <w:rStyle w:val="Hyperlink"/>
                <w:noProof/>
              </w:rPr>
              <w:t>FINDINGS</w:t>
            </w:r>
            <w:r w:rsidR="00D06F61">
              <w:rPr>
                <w:noProof/>
                <w:webHidden/>
              </w:rPr>
              <w:tab/>
            </w:r>
            <w:r>
              <w:rPr>
                <w:noProof/>
                <w:webHidden/>
              </w:rPr>
              <w:fldChar w:fldCharType="begin"/>
            </w:r>
            <w:r w:rsidR="00D06F61">
              <w:rPr>
                <w:noProof/>
                <w:webHidden/>
              </w:rPr>
              <w:instrText xml:space="preserve"> PAGEREF _Toc423457324 \h </w:instrText>
            </w:r>
            <w:r>
              <w:rPr>
                <w:noProof/>
                <w:webHidden/>
              </w:rPr>
            </w:r>
            <w:r>
              <w:rPr>
                <w:noProof/>
                <w:webHidden/>
              </w:rPr>
              <w:fldChar w:fldCharType="separate"/>
            </w:r>
            <w:r w:rsidR="00D06F61">
              <w:rPr>
                <w:noProof/>
                <w:webHidden/>
              </w:rPr>
              <w:t>5</w:t>
            </w:r>
            <w:r>
              <w:rPr>
                <w:noProof/>
                <w:webHidden/>
              </w:rPr>
              <w:fldChar w:fldCharType="end"/>
            </w:r>
          </w:hyperlink>
        </w:p>
        <w:p w:rsidR="00D06F61" w:rsidRDefault="002F1BF1">
          <w:pPr>
            <w:pStyle w:val="TOC1"/>
            <w:tabs>
              <w:tab w:val="right" w:leader="dot" w:pos="9016"/>
            </w:tabs>
            <w:rPr>
              <w:rFonts w:asciiTheme="minorHAnsi" w:eastAsiaTheme="minorEastAsia" w:hAnsiTheme="minorHAnsi" w:cstheme="minorBidi"/>
              <w:noProof/>
              <w:lang w:eastAsia="en-GB"/>
            </w:rPr>
          </w:pPr>
          <w:hyperlink w:anchor="_Toc423457325" w:history="1">
            <w:r w:rsidR="00D06F61" w:rsidRPr="009B1832">
              <w:rPr>
                <w:rStyle w:val="Hyperlink"/>
                <w:noProof/>
              </w:rPr>
              <w:t>DISCUSSION</w:t>
            </w:r>
            <w:r w:rsidR="00D06F61">
              <w:rPr>
                <w:noProof/>
                <w:webHidden/>
              </w:rPr>
              <w:tab/>
            </w:r>
            <w:r>
              <w:rPr>
                <w:noProof/>
                <w:webHidden/>
              </w:rPr>
              <w:fldChar w:fldCharType="begin"/>
            </w:r>
            <w:r w:rsidR="00D06F61">
              <w:rPr>
                <w:noProof/>
                <w:webHidden/>
              </w:rPr>
              <w:instrText xml:space="preserve"> PAGEREF _Toc423457325 \h </w:instrText>
            </w:r>
            <w:r>
              <w:rPr>
                <w:noProof/>
                <w:webHidden/>
              </w:rPr>
            </w:r>
            <w:r>
              <w:rPr>
                <w:noProof/>
                <w:webHidden/>
              </w:rPr>
              <w:fldChar w:fldCharType="separate"/>
            </w:r>
            <w:r w:rsidR="00D06F61">
              <w:rPr>
                <w:noProof/>
                <w:webHidden/>
              </w:rPr>
              <w:t>5</w:t>
            </w:r>
            <w:r>
              <w:rPr>
                <w:noProof/>
                <w:webHidden/>
              </w:rPr>
              <w:fldChar w:fldCharType="end"/>
            </w:r>
          </w:hyperlink>
        </w:p>
        <w:p w:rsidR="00D06F61" w:rsidRDefault="002F1BF1">
          <w:pPr>
            <w:pStyle w:val="TOC2"/>
            <w:tabs>
              <w:tab w:val="left" w:pos="660"/>
              <w:tab w:val="right" w:leader="dot" w:pos="9016"/>
            </w:tabs>
            <w:rPr>
              <w:rFonts w:asciiTheme="minorHAnsi" w:eastAsiaTheme="minorEastAsia" w:hAnsiTheme="minorHAnsi" w:cstheme="minorBidi"/>
              <w:noProof/>
              <w:lang w:eastAsia="en-GB"/>
            </w:rPr>
          </w:pPr>
          <w:hyperlink w:anchor="_Toc423457326" w:history="1">
            <w:r w:rsidR="00D06F61" w:rsidRPr="009B1832">
              <w:rPr>
                <w:rStyle w:val="Hyperlink"/>
                <w:noProof/>
              </w:rPr>
              <w:t>1.</w:t>
            </w:r>
            <w:r w:rsidR="00D06F61">
              <w:rPr>
                <w:rFonts w:asciiTheme="minorHAnsi" w:eastAsiaTheme="minorEastAsia" w:hAnsiTheme="minorHAnsi" w:cstheme="minorBidi"/>
                <w:noProof/>
                <w:lang w:eastAsia="en-GB"/>
              </w:rPr>
              <w:tab/>
            </w:r>
            <w:r w:rsidR="00D06F61" w:rsidRPr="009B1832">
              <w:rPr>
                <w:rStyle w:val="Hyperlink"/>
                <w:noProof/>
              </w:rPr>
              <w:t>The Web Service DontEat.At</w:t>
            </w:r>
            <w:r w:rsidR="00D06F61">
              <w:rPr>
                <w:noProof/>
                <w:webHidden/>
              </w:rPr>
              <w:tab/>
            </w:r>
            <w:r>
              <w:rPr>
                <w:noProof/>
                <w:webHidden/>
              </w:rPr>
              <w:fldChar w:fldCharType="begin"/>
            </w:r>
            <w:r w:rsidR="00D06F61">
              <w:rPr>
                <w:noProof/>
                <w:webHidden/>
              </w:rPr>
              <w:instrText xml:space="preserve"> PAGEREF _Toc423457326 \h </w:instrText>
            </w:r>
            <w:r>
              <w:rPr>
                <w:noProof/>
                <w:webHidden/>
              </w:rPr>
            </w:r>
            <w:r>
              <w:rPr>
                <w:noProof/>
                <w:webHidden/>
              </w:rPr>
              <w:fldChar w:fldCharType="separate"/>
            </w:r>
            <w:r w:rsidR="00D06F61">
              <w:rPr>
                <w:noProof/>
                <w:webHidden/>
              </w:rPr>
              <w:t>6</w:t>
            </w:r>
            <w:r>
              <w:rPr>
                <w:noProof/>
                <w:webHidden/>
              </w:rPr>
              <w:fldChar w:fldCharType="end"/>
            </w:r>
          </w:hyperlink>
        </w:p>
        <w:p w:rsidR="00D06F61" w:rsidRDefault="002F1BF1">
          <w:pPr>
            <w:pStyle w:val="TOC2"/>
            <w:tabs>
              <w:tab w:val="left" w:pos="660"/>
              <w:tab w:val="right" w:leader="dot" w:pos="9016"/>
            </w:tabs>
            <w:rPr>
              <w:rFonts w:asciiTheme="minorHAnsi" w:eastAsiaTheme="minorEastAsia" w:hAnsiTheme="minorHAnsi" w:cstheme="minorBidi"/>
              <w:noProof/>
              <w:lang w:eastAsia="en-GB"/>
            </w:rPr>
          </w:pPr>
          <w:hyperlink w:anchor="_Toc423457327" w:history="1">
            <w:r w:rsidR="00D06F61" w:rsidRPr="009B1832">
              <w:rPr>
                <w:rStyle w:val="Hyperlink"/>
                <w:noProof/>
              </w:rPr>
              <w:t>2.</w:t>
            </w:r>
            <w:r w:rsidR="00D06F61">
              <w:rPr>
                <w:rFonts w:asciiTheme="minorHAnsi" w:eastAsiaTheme="minorEastAsia" w:hAnsiTheme="minorHAnsi" w:cstheme="minorBidi"/>
                <w:noProof/>
                <w:lang w:eastAsia="en-GB"/>
              </w:rPr>
              <w:tab/>
            </w:r>
            <w:r w:rsidR="00D06F61" w:rsidRPr="009B1832">
              <w:rPr>
                <w:rStyle w:val="Hyperlink"/>
                <w:noProof/>
              </w:rPr>
              <w:t>The Web Site FixMyStreet.com</w:t>
            </w:r>
            <w:r w:rsidR="00D06F61">
              <w:rPr>
                <w:noProof/>
                <w:webHidden/>
              </w:rPr>
              <w:tab/>
            </w:r>
            <w:r>
              <w:rPr>
                <w:noProof/>
                <w:webHidden/>
              </w:rPr>
              <w:fldChar w:fldCharType="begin"/>
            </w:r>
            <w:r w:rsidR="00D06F61">
              <w:rPr>
                <w:noProof/>
                <w:webHidden/>
              </w:rPr>
              <w:instrText xml:space="preserve"> PAGEREF _Toc423457327 \h </w:instrText>
            </w:r>
            <w:r>
              <w:rPr>
                <w:noProof/>
                <w:webHidden/>
              </w:rPr>
            </w:r>
            <w:r>
              <w:rPr>
                <w:noProof/>
                <w:webHidden/>
              </w:rPr>
              <w:fldChar w:fldCharType="separate"/>
            </w:r>
            <w:r w:rsidR="00D06F61">
              <w:rPr>
                <w:noProof/>
                <w:webHidden/>
              </w:rPr>
              <w:t>7</w:t>
            </w:r>
            <w:r>
              <w:rPr>
                <w:noProof/>
                <w:webHidden/>
              </w:rPr>
              <w:fldChar w:fldCharType="end"/>
            </w:r>
          </w:hyperlink>
        </w:p>
        <w:p w:rsidR="00D06F61" w:rsidRDefault="002F1BF1">
          <w:pPr>
            <w:pStyle w:val="TOC2"/>
            <w:tabs>
              <w:tab w:val="left" w:pos="660"/>
              <w:tab w:val="right" w:leader="dot" w:pos="9016"/>
            </w:tabs>
            <w:rPr>
              <w:rFonts w:asciiTheme="minorHAnsi" w:eastAsiaTheme="minorEastAsia" w:hAnsiTheme="minorHAnsi" w:cstheme="minorBidi"/>
              <w:noProof/>
              <w:lang w:eastAsia="en-GB"/>
            </w:rPr>
          </w:pPr>
          <w:hyperlink w:anchor="_Toc423457328" w:history="1">
            <w:r w:rsidR="00D06F61" w:rsidRPr="009B1832">
              <w:rPr>
                <w:rStyle w:val="Hyperlink"/>
                <w:noProof/>
              </w:rPr>
              <w:t>3.</w:t>
            </w:r>
            <w:r w:rsidR="00D06F61">
              <w:rPr>
                <w:rFonts w:asciiTheme="minorHAnsi" w:eastAsiaTheme="minorEastAsia" w:hAnsiTheme="minorHAnsi" w:cstheme="minorBidi"/>
                <w:noProof/>
                <w:lang w:eastAsia="en-GB"/>
              </w:rPr>
              <w:tab/>
            </w:r>
            <w:r w:rsidR="00D06F61" w:rsidRPr="009B1832">
              <w:rPr>
                <w:rStyle w:val="Hyperlink"/>
                <w:noProof/>
              </w:rPr>
              <w:t>The National Pollutant Release Inventory(NPRI), Canada.</w:t>
            </w:r>
            <w:r w:rsidR="00D06F61">
              <w:rPr>
                <w:noProof/>
                <w:webHidden/>
              </w:rPr>
              <w:tab/>
            </w:r>
            <w:r>
              <w:rPr>
                <w:noProof/>
                <w:webHidden/>
              </w:rPr>
              <w:fldChar w:fldCharType="begin"/>
            </w:r>
            <w:r w:rsidR="00D06F61">
              <w:rPr>
                <w:noProof/>
                <w:webHidden/>
              </w:rPr>
              <w:instrText xml:space="preserve"> PAGEREF _Toc423457328 \h </w:instrText>
            </w:r>
            <w:r>
              <w:rPr>
                <w:noProof/>
                <w:webHidden/>
              </w:rPr>
            </w:r>
            <w:r>
              <w:rPr>
                <w:noProof/>
                <w:webHidden/>
              </w:rPr>
              <w:fldChar w:fldCharType="separate"/>
            </w:r>
            <w:r w:rsidR="00D06F61">
              <w:rPr>
                <w:noProof/>
                <w:webHidden/>
              </w:rPr>
              <w:t>9</w:t>
            </w:r>
            <w:r>
              <w:rPr>
                <w:noProof/>
                <w:webHidden/>
              </w:rPr>
              <w:fldChar w:fldCharType="end"/>
            </w:r>
          </w:hyperlink>
        </w:p>
        <w:p w:rsidR="00D06F61" w:rsidRDefault="002F1BF1">
          <w:pPr>
            <w:pStyle w:val="TOC1"/>
            <w:tabs>
              <w:tab w:val="right" w:leader="dot" w:pos="9016"/>
            </w:tabs>
            <w:rPr>
              <w:rFonts w:asciiTheme="minorHAnsi" w:eastAsiaTheme="minorEastAsia" w:hAnsiTheme="minorHAnsi" w:cstheme="minorBidi"/>
              <w:noProof/>
              <w:lang w:eastAsia="en-GB"/>
            </w:rPr>
          </w:pPr>
          <w:hyperlink w:anchor="_Toc423457329" w:history="1">
            <w:r w:rsidR="00D06F61" w:rsidRPr="009B1832">
              <w:rPr>
                <w:rStyle w:val="Hyperlink"/>
                <w:noProof/>
              </w:rPr>
              <w:t>CONCLUSIONS</w:t>
            </w:r>
            <w:r w:rsidR="00D06F61">
              <w:rPr>
                <w:noProof/>
                <w:webHidden/>
              </w:rPr>
              <w:tab/>
            </w:r>
            <w:r>
              <w:rPr>
                <w:noProof/>
                <w:webHidden/>
              </w:rPr>
              <w:fldChar w:fldCharType="begin"/>
            </w:r>
            <w:r w:rsidR="00D06F61">
              <w:rPr>
                <w:noProof/>
                <w:webHidden/>
              </w:rPr>
              <w:instrText xml:space="preserve"> PAGEREF _Toc423457329 \h </w:instrText>
            </w:r>
            <w:r>
              <w:rPr>
                <w:noProof/>
                <w:webHidden/>
              </w:rPr>
            </w:r>
            <w:r>
              <w:rPr>
                <w:noProof/>
                <w:webHidden/>
              </w:rPr>
              <w:fldChar w:fldCharType="separate"/>
            </w:r>
            <w:r w:rsidR="00D06F61">
              <w:rPr>
                <w:noProof/>
                <w:webHidden/>
              </w:rPr>
              <w:t>13</w:t>
            </w:r>
            <w:r>
              <w:rPr>
                <w:noProof/>
                <w:webHidden/>
              </w:rPr>
              <w:fldChar w:fldCharType="end"/>
            </w:r>
          </w:hyperlink>
        </w:p>
        <w:p w:rsidR="00D06F61" w:rsidRDefault="002F1BF1">
          <w:pPr>
            <w:pStyle w:val="TOC1"/>
            <w:tabs>
              <w:tab w:val="right" w:leader="dot" w:pos="9016"/>
            </w:tabs>
            <w:rPr>
              <w:rFonts w:asciiTheme="minorHAnsi" w:eastAsiaTheme="minorEastAsia" w:hAnsiTheme="minorHAnsi" w:cstheme="minorBidi"/>
              <w:noProof/>
              <w:lang w:eastAsia="en-GB"/>
            </w:rPr>
          </w:pPr>
          <w:hyperlink w:anchor="_Toc423457330" w:history="1">
            <w:r w:rsidR="00D06F61" w:rsidRPr="009B1832">
              <w:rPr>
                <w:rStyle w:val="Hyperlink"/>
                <w:noProof/>
              </w:rPr>
              <w:t>RECOMMENDATIONS</w:t>
            </w:r>
            <w:r w:rsidR="00D06F61">
              <w:rPr>
                <w:noProof/>
                <w:webHidden/>
              </w:rPr>
              <w:tab/>
            </w:r>
            <w:r>
              <w:rPr>
                <w:noProof/>
                <w:webHidden/>
              </w:rPr>
              <w:fldChar w:fldCharType="begin"/>
            </w:r>
            <w:r w:rsidR="00D06F61">
              <w:rPr>
                <w:noProof/>
                <w:webHidden/>
              </w:rPr>
              <w:instrText xml:space="preserve"> PAGEREF _Toc423457330 \h </w:instrText>
            </w:r>
            <w:r>
              <w:rPr>
                <w:noProof/>
                <w:webHidden/>
              </w:rPr>
            </w:r>
            <w:r>
              <w:rPr>
                <w:noProof/>
                <w:webHidden/>
              </w:rPr>
              <w:fldChar w:fldCharType="separate"/>
            </w:r>
            <w:r w:rsidR="00D06F61">
              <w:rPr>
                <w:noProof/>
                <w:webHidden/>
              </w:rPr>
              <w:t>13</w:t>
            </w:r>
            <w:r>
              <w:rPr>
                <w:noProof/>
                <w:webHidden/>
              </w:rPr>
              <w:fldChar w:fldCharType="end"/>
            </w:r>
          </w:hyperlink>
        </w:p>
        <w:p w:rsidR="00D06F61" w:rsidRDefault="002F1BF1">
          <w:pPr>
            <w:pStyle w:val="TOC1"/>
            <w:tabs>
              <w:tab w:val="right" w:leader="dot" w:pos="9016"/>
            </w:tabs>
            <w:rPr>
              <w:rFonts w:asciiTheme="minorHAnsi" w:eastAsiaTheme="minorEastAsia" w:hAnsiTheme="minorHAnsi" w:cstheme="minorBidi"/>
              <w:noProof/>
              <w:lang w:eastAsia="en-GB"/>
            </w:rPr>
          </w:pPr>
          <w:hyperlink w:anchor="_Toc423457331" w:history="1">
            <w:r w:rsidR="00D06F61" w:rsidRPr="009B1832">
              <w:rPr>
                <w:rStyle w:val="Hyperlink"/>
                <w:noProof/>
              </w:rPr>
              <w:t>REFERENCES</w:t>
            </w:r>
            <w:r w:rsidR="00D06F61">
              <w:rPr>
                <w:noProof/>
                <w:webHidden/>
              </w:rPr>
              <w:tab/>
            </w:r>
            <w:r>
              <w:rPr>
                <w:noProof/>
                <w:webHidden/>
              </w:rPr>
              <w:fldChar w:fldCharType="begin"/>
            </w:r>
            <w:r w:rsidR="00D06F61">
              <w:rPr>
                <w:noProof/>
                <w:webHidden/>
              </w:rPr>
              <w:instrText xml:space="preserve"> PAGEREF _Toc423457331 \h </w:instrText>
            </w:r>
            <w:r>
              <w:rPr>
                <w:noProof/>
                <w:webHidden/>
              </w:rPr>
            </w:r>
            <w:r>
              <w:rPr>
                <w:noProof/>
                <w:webHidden/>
              </w:rPr>
              <w:fldChar w:fldCharType="separate"/>
            </w:r>
            <w:r w:rsidR="00D06F61">
              <w:rPr>
                <w:noProof/>
                <w:webHidden/>
              </w:rPr>
              <w:t>14</w:t>
            </w:r>
            <w:r>
              <w:rPr>
                <w:noProof/>
                <w:webHidden/>
              </w:rPr>
              <w:fldChar w:fldCharType="end"/>
            </w:r>
          </w:hyperlink>
        </w:p>
        <w:p w:rsidR="00E104CA" w:rsidRDefault="002F1BF1">
          <w:r>
            <w:fldChar w:fldCharType="end"/>
          </w:r>
        </w:p>
      </w:sdtContent>
    </w:sdt>
    <w:p w:rsidR="00D7075A" w:rsidRDefault="00E104CA" w:rsidP="006509E8">
      <w:pPr>
        <w:pStyle w:val="Heading1"/>
      </w:pPr>
      <w:r w:rsidRPr="00E104CA">
        <w:t xml:space="preserve"> </w:t>
      </w:r>
    </w:p>
    <w:p w:rsidR="00D7075A" w:rsidRDefault="00D7075A" w:rsidP="00D7075A">
      <w:pPr>
        <w:rPr>
          <w:rFonts w:asciiTheme="majorHAnsi" w:hAnsiTheme="majorHAnsi" w:cstheme="majorBidi"/>
          <w:color w:val="365F91" w:themeColor="accent1" w:themeShade="BF"/>
          <w:sz w:val="28"/>
          <w:szCs w:val="28"/>
        </w:rPr>
      </w:pPr>
      <w:r>
        <w:br w:type="page"/>
      </w:r>
    </w:p>
    <w:p w:rsidR="00E104CA" w:rsidRPr="006509E8" w:rsidRDefault="00E104CA" w:rsidP="006509E8">
      <w:pPr>
        <w:pStyle w:val="Heading1"/>
        <w:rPr>
          <w:rStyle w:val="Hyperlink"/>
          <w:color w:val="365F91" w:themeColor="accent1" w:themeShade="BF"/>
          <w:u w:val="none"/>
        </w:rPr>
      </w:pPr>
      <w:r>
        <w:lastRenderedPageBreak/>
        <w:t>LIST OF ILLUSTRATIONS</w:t>
      </w:r>
    </w:p>
    <w:p w:rsidR="00D06F61" w:rsidRPr="00E104CA" w:rsidRDefault="002F1BF1">
      <w:pPr>
        <w:pStyle w:val="TableofFigures"/>
        <w:tabs>
          <w:tab w:val="right" w:leader="dot" w:pos="9016"/>
        </w:tabs>
        <w:rPr>
          <w:rStyle w:val="Hyperlink"/>
        </w:rPr>
      </w:pPr>
      <w:r w:rsidRPr="00E104CA">
        <w:rPr>
          <w:rStyle w:val="Hyperlink"/>
          <w:noProof/>
        </w:rPr>
        <w:fldChar w:fldCharType="begin"/>
      </w:r>
      <w:r w:rsidR="00D06F61" w:rsidRPr="00E104CA">
        <w:rPr>
          <w:rStyle w:val="Hyperlink"/>
          <w:noProof/>
        </w:rPr>
        <w:instrText xml:space="preserve"> TOC \f F \h \z \c "Figure" </w:instrText>
      </w:r>
      <w:r w:rsidRPr="00E104CA">
        <w:rPr>
          <w:rStyle w:val="Hyperlink"/>
          <w:noProof/>
        </w:rPr>
        <w:fldChar w:fldCharType="separate"/>
      </w:r>
      <w:hyperlink w:anchor="_Toc423457423" w:history="1">
        <w:r w:rsidR="00D06F61" w:rsidRPr="00246443">
          <w:rPr>
            <w:rStyle w:val="Hyperlink"/>
            <w:noProof/>
          </w:rPr>
          <w:t>Figures 1 and 2 – DOHMH New York City Restaurant Inspection Results</w:t>
        </w:r>
        <w:r w:rsidR="00D06F61" w:rsidRPr="00E104CA">
          <w:rPr>
            <w:rStyle w:val="Hyperlink"/>
            <w:webHidden/>
          </w:rPr>
          <w:tab/>
        </w:r>
        <w:r w:rsidRPr="00E104CA">
          <w:rPr>
            <w:rStyle w:val="Hyperlink"/>
            <w:webHidden/>
          </w:rPr>
          <w:fldChar w:fldCharType="begin"/>
        </w:r>
        <w:r w:rsidR="00D06F61" w:rsidRPr="00E104CA">
          <w:rPr>
            <w:rStyle w:val="Hyperlink"/>
            <w:webHidden/>
          </w:rPr>
          <w:instrText xml:space="preserve"> PAGEREF _Toc423457423 \h </w:instrText>
        </w:r>
        <w:r w:rsidRPr="00E104CA">
          <w:rPr>
            <w:rStyle w:val="Hyperlink"/>
            <w:webHidden/>
          </w:rPr>
        </w:r>
        <w:r w:rsidRPr="00E104CA">
          <w:rPr>
            <w:rStyle w:val="Hyperlink"/>
            <w:webHidden/>
          </w:rPr>
          <w:fldChar w:fldCharType="separate"/>
        </w:r>
        <w:r w:rsidR="00D06F61" w:rsidRPr="00E104CA">
          <w:rPr>
            <w:rStyle w:val="Hyperlink"/>
            <w:webHidden/>
          </w:rPr>
          <w:t>6</w:t>
        </w:r>
        <w:r w:rsidRPr="00E104CA">
          <w:rPr>
            <w:rStyle w:val="Hyperlink"/>
            <w:webHidden/>
          </w:rPr>
          <w:fldChar w:fldCharType="end"/>
        </w:r>
      </w:hyperlink>
    </w:p>
    <w:p w:rsidR="00D06F61" w:rsidRPr="00E104CA" w:rsidRDefault="002F1BF1" w:rsidP="006509E8">
      <w:pPr>
        <w:spacing w:line="240" w:lineRule="auto"/>
        <w:ind w:right="-46"/>
        <w:rPr>
          <w:rStyle w:val="Hyperlink"/>
          <w:color w:val="auto"/>
          <w:u w:val="none"/>
        </w:rPr>
      </w:pPr>
      <w:r w:rsidRPr="00E104CA">
        <w:rPr>
          <w:rStyle w:val="Hyperlink"/>
          <w:noProof/>
        </w:rPr>
        <w:fldChar w:fldCharType="end"/>
      </w:r>
      <w:r w:rsidR="00D06F61" w:rsidRPr="00E104CA">
        <w:rPr>
          <w:rStyle w:val="Hyperlink"/>
          <w:noProof/>
          <w:color w:val="auto"/>
          <w:u w:val="none"/>
        </w:rPr>
        <w:t xml:space="preserve"> Figure 3 - FixMyStreet.com</w:t>
      </w:r>
      <w:r w:rsidR="006509E8">
        <w:rPr>
          <w:rStyle w:val="Hyperlink"/>
          <w:color w:val="auto"/>
          <w:u w:val="none"/>
        </w:rPr>
        <w:t xml:space="preserve"> Homepage……………………………………………………………………………………………. </w:t>
      </w:r>
      <w:r w:rsidR="00D06F61" w:rsidRPr="00E104CA">
        <w:rPr>
          <w:rStyle w:val="Hyperlink"/>
          <w:color w:val="auto"/>
          <w:u w:val="none"/>
        </w:rPr>
        <w:t>8</w:t>
      </w:r>
    </w:p>
    <w:p w:rsidR="00D06F61" w:rsidRPr="00E104CA" w:rsidRDefault="00D06F61" w:rsidP="00E104CA">
      <w:pPr>
        <w:spacing w:line="240" w:lineRule="auto"/>
        <w:rPr>
          <w:rStyle w:val="Hyperlink"/>
          <w:noProof/>
          <w:color w:val="auto"/>
          <w:u w:val="none"/>
        </w:rPr>
      </w:pPr>
      <w:r w:rsidRPr="00E104CA">
        <w:rPr>
          <w:rStyle w:val="Hyperlink"/>
          <w:noProof/>
          <w:color w:val="auto"/>
          <w:u w:val="none"/>
        </w:rPr>
        <w:t>Figure 4 -</w:t>
      </w:r>
      <w:r w:rsidR="006509E8">
        <w:rPr>
          <w:rStyle w:val="Hyperlink"/>
          <w:noProof/>
          <w:color w:val="auto"/>
          <w:u w:val="none"/>
        </w:rPr>
        <w:t xml:space="preserve"> FixMyStreet.com Problem Report…………………………………………………………………………………….. </w:t>
      </w:r>
      <w:r w:rsidRPr="00E104CA">
        <w:rPr>
          <w:rStyle w:val="Hyperlink"/>
          <w:noProof/>
          <w:color w:val="auto"/>
          <w:u w:val="none"/>
        </w:rPr>
        <w:t>9</w:t>
      </w:r>
    </w:p>
    <w:p w:rsidR="00546360" w:rsidRPr="00E104CA" w:rsidRDefault="00546360" w:rsidP="006509E8">
      <w:pPr>
        <w:spacing w:line="240" w:lineRule="auto"/>
        <w:ind w:right="-46"/>
        <w:rPr>
          <w:rStyle w:val="Hyperlink"/>
          <w:noProof/>
          <w:color w:val="auto"/>
          <w:u w:val="none"/>
        </w:rPr>
      </w:pPr>
      <w:r w:rsidRPr="00E104CA">
        <w:rPr>
          <w:rStyle w:val="Hyperlink"/>
          <w:noProof/>
          <w:color w:val="auto"/>
          <w:u w:val="none"/>
        </w:rPr>
        <w:t xml:space="preserve">Figure 5a - Online NPRI data on Substances Released to </w:t>
      </w:r>
      <w:r w:rsidRPr="00E104CA">
        <w:rPr>
          <w:rStyle w:val="Hyperlink"/>
          <w:color w:val="auto"/>
          <w:u w:val="none"/>
        </w:rPr>
        <w:t xml:space="preserve">the Air </w:t>
      </w:r>
      <w:r w:rsidR="006509E8">
        <w:rPr>
          <w:rStyle w:val="Hyperlink"/>
          <w:noProof/>
          <w:color w:val="auto"/>
          <w:u w:val="none"/>
        </w:rPr>
        <w:t xml:space="preserve">between 2009 and 2013……………... </w:t>
      </w:r>
      <w:r w:rsidRPr="00E104CA">
        <w:rPr>
          <w:rStyle w:val="Hyperlink"/>
          <w:noProof/>
          <w:color w:val="auto"/>
          <w:u w:val="none"/>
        </w:rPr>
        <w:t>10</w:t>
      </w:r>
    </w:p>
    <w:p w:rsidR="00546360" w:rsidRPr="00E104CA" w:rsidRDefault="00546360" w:rsidP="00E104CA">
      <w:pPr>
        <w:spacing w:line="240" w:lineRule="auto"/>
        <w:rPr>
          <w:rStyle w:val="Hyperlink"/>
          <w:noProof/>
          <w:color w:val="auto"/>
          <w:u w:val="none"/>
        </w:rPr>
      </w:pPr>
      <w:r w:rsidRPr="00E104CA">
        <w:rPr>
          <w:rStyle w:val="Hyperlink"/>
          <w:noProof/>
          <w:color w:val="auto"/>
          <w:u w:val="none"/>
        </w:rPr>
        <w:t>Figure 5b - Online NPRI data on Substances Released to the Land between 2009 and 2013</w:t>
      </w:r>
      <w:r w:rsidR="006509E8">
        <w:rPr>
          <w:rStyle w:val="Hyperlink"/>
          <w:noProof/>
          <w:color w:val="auto"/>
          <w:u w:val="none"/>
        </w:rPr>
        <w:t xml:space="preserve">…………… </w:t>
      </w:r>
      <w:r w:rsidRPr="00E104CA">
        <w:rPr>
          <w:rStyle w:val="Hyperlink"/>
          <w:noProof/>
          <w:color w:val="auto"/>
          <w:u w:val="none"/>
        </w:rPr>
        <w:t>11</w:t>
      </w:r>
    </w:p>
    <w:p w:rsidR="00546360" w:rsidRPr="00E104CA" w:rsidRDefault="00546360" w:rsidP="00E104CA">
      <w:pPr>
        <w:spacing w:line="240" w:lineRule="auto"/>
        <w:rPr>
          <w:rStyle w:val="Hyperlink"/>
          <w:noProof/>
          <w:color w:val="auto"/>
          <w:u w:val="none"/>
        </w:rPr>
      </w:pPr>
      <w:r w:rsidRPr="00E104CA">
        <w:rPr>
          <w:rStyle w:val="Hyperlink"/>
          <w:noProof/>
          <w:color w:val="auto"/>
          <w:u w:val="none"/>
        </w:rPr>
        <w:t>Figure 5c - Online NPRI da</w:t>
      </w:r>
      <w:r w:rsidR="006509E8">
        <w:rPr>
          <w:rStyle w:val="Hyperlink"/>
          <w:noProof/>
          <w:color w:val="auto"/>
          <w:u w:val="none"/>
        </w:rPr>
        <w:t>ta on Substances Released to</w:t>
      </w:r>
      <w:r w:rsidRPr="00E104CA">
        <w:rPr>
          <w:rStyle w:val="Hyperlink"/>
          <w:noProof/>
          <w:color w:val="auto"/>
          <w:u w:val="none"/>
        </w:rPr>
        <w:t xml:space="preserve"> Water Bodies between 2009 and 2013</w:t>
      </w:r>
      <w:r w:rsidR="006509E8">
        <w:rPr>
          <w:rStyle w:val="Hyperlink"/>
          <w:noProof/>
          <w:color w:val="auto"/>
          <w:u w:val="none"/>
        </w:rPr>
        <w:t xml:space="preserve">…... </w:t>
      </w:r>
      <w:r w:rsidRPr="00E104CA">
        <w:rPr>
          <w:rStyle w:val="Hyperlink"/>
          <w:noProof/>
          <w:color w:val="auto"/>
          <w:u w:val="none"/>
        </w:rPr>
        <w:t>12</w:t>
      </w:r>
    </w:p>
    <w:p w:rsidR="00546360" w:rsidRPr="00E104CA" w:rsidRDefault="00546360" w:rsidP="00E104CA">
      <w:pPr>
        <w:spacing w:line="240" w:lineRule="auto"/>
        <w:rPr>
          <w:rStyle w:val="Hyperlink"/>
          <w:noProof/>
          <w:color w:val="auto"/>
          <w:u w:val="none"/>
        </w:rPr>
      </w:pPr>
      <w:r w:rsidRPr="00E104CA">
        <w:rPr>
          <w:rStyle w:val="Hyperlink"/>
          <w:noProof/>
          <w:color w:val="auto"/>
          <w:u w:val="none"/>
        </w:rPr>
        <w:t>Figure 6a - A NPRI Data Spreadsheet Showing</w:t>
      </w:r>
      <w:r w:rsidRPr="00E104CA">
        <w:rPr>
          <w:rStyle w:val="Hyperlink"/>
          <w:color w:val="auto"/>
          <w:u w:val="none"/>
        </w:rPr>
        <w:t xml:space="preserve"> Company Name, Facility </w:t>
      </w:r>
      <w:r w:rsidR="006509E8">
        <w:rPr>
          <w:rStyle w:val="Hyperlink"/>
          <w:color w:val="auto"/>
          <w:u w:val="none"/>
        </w:rPr>
        <w:t xml:space="preserve">Name, City, and Economic Region……………………………………………………………………………………………………………………………………………. </w:t>
      </w:r>
      <w:r w:rsidRPr="00E104CA">
        <w:rPr>
          <w:rStyle w:val="Hyperlink"/>
          <w:color w:val="auto"/>
          <w:u w:val="none"/>
        </w:rPr>
        <w:t xml:space="preserve">12 </w:t>
      </w:r>
    </w:p>
    <w:p w:rsidR="00546360" w:rsidRPr="00E104CA" w:rsidRDefault="00546360" w:rsidP="00E104CA">
      <w:pPr>
        <w:spacing w:line="240" w:lineRule="auto"/>
        <w:rPr>
          <w:rStyle w:val="Hyperlink"/>
          <w:noProof/>
          <w:color w:val="auto"/>
          <w:u w:val="none"/>
        </w:rPr>
      </w:pPr>
      <w:r w:rsidRPr="00E104CA">
        <w:rPr>
          <w:rStyle w:val="Hyperlink"/>
          <w:noProof/>
          <w:color w:val="auto"/>
          <w:u w:val="none"/>
        </w:rPr>
        <w:t>Figure 6b - A NPRI Data Spreadsheet Showing Information on Pollutant Substances Released to Air and Water</w:t>
      </w:r>
      <w:r w:rsidR="006509E8">
        <w:rPr>
          <w:rStyle w:val="Hyperlink"/>
          <w:color w:val="auto"/>
          <w:u w:val="none"/>
        </w:rPr>
        <w:t xml:space="preserve">………………………………………………………………………………………………………………………………………. </w:t>
      </w:r>
      <w:r w:rsidR="006509E8" w:rsidRPr="00E104CA">
        <w:rPr>
          <w:rStyle w:val="Hyperlink"/>
          <w:color w:val="auto"/>
          <w:u w:val="none"/>
        </w:rPr>
        <w:t>12</w:t>
      </w:r>
    </w:p>
    <w:p w:rsidR="00C40692" w:rsidRDefault="00C40692">
      <w:pPr>
        <w:spacing w:line="276" w:lineRule="auto"/>
        <w:rPr>
          <w:rFonts w:asciiTheme="majorHAnsi" w:hAnsiTheme="majorHAnsi" w:cstheme="majorBidi"/>
          <w:b/>
          <w:bCs/>
          <w:color w:val="365F91" w:themeColor="accent1" w:themeShade="BF"/>
          <w:sz w:val="28"/>
          <w:szCs w:val="28"/>
        </w:rPr>
      </w:pPr>
      <w:r>
        <w:br w:type="page"/>
      </w:r>
    </w:p>
    <w:p w:rsidR="00171DEB" w:rsidRDefault="00431022" w:rsidP="008E6D2F">
      <w:pPr>
        <w:pStyle w:val="Heading1"/>
      </w:pPr>
      <w:bookmarkStart w:id="11" w:name="_Toc423457321"/>
      <w:r w:rsidRPr="008E6D2F">
        <w:lastRenderedPageBreak/>
        <w:t>ABSTRACT</w:t>
      </w:r>
      <w:bookmarkEnd w:id="11"/>
    </w:p>
    <w:p w:rsidR="00171DEB" w:rsidRDefault="005B73B2" w:rsidP="008E6D2F">
      <w:pPr>
        <w:rPr>
          <w:b/>
          <w:sz w:val="40"/>
          <w:u w:val="single"/>
        </w:rPr>
      </w:pPr>
      <w:r>
        <w:t xml:space="preserve">This report contains three examples of open data applications. Information on the applications was found from </w:t>
      </w:r>
      <w:r w:rsidR="00C40C64">
        <w:t xml:space="preserve">desktop research online. The </w:t>
      </w:r>
      <w:r w:rsidR="00AA1DA6">
        <w:t>report</w:t>
      </w:r>
      <w:r w:rsidR="00C40C64">
        <w:t xml:space="preserve"> comes to the conclusion that open data applications can really assist citizens increase the quality of their life. </w:t>
      </w:r>
      <w:r w:rsidR="00AA1DA6">
        <w:t>However</w:t>
      </w:r>
      <w:r w:rsidR="00C40C64">
        <w:t xml:space="preserve">, it is recommended that more open data sets be exposed since currently available sets do not cover many of the services ordinary citizens </w:t>
      </w:r>
      <w:r w:rsidR="00AA1DA6">
        <w:t>would</w:t>
      </w:r>
      <w:r w:rsidR="00C40C64">
        <w:t xml:space="preserve"> want from open data.</w:t>
      </w:r>
    </w:p>
    <w:p w:rsidR="00C40692" w:rsidRDefault="00C40692">
      <w:pPr>
        <w:spacing w:line="276" w:lineRule="auto"/>
        <w:rPr>
          <w:rFonts w:asciiTheme="majorHAnsi" w:hAnsiTheme="majorHAnsi" w:cstheme="majorBidi"/>
          <w:b/>
          <w:bCs/>
          <w:color w:val="365F91" w:themeColor="accent1" w:themeShade="BF"/>
          <w:sz w:val="28"/>
          <w:szCs w:val="28"/>
        </w:rPr>
      </w:pPr>
      <w:r>
        <w:br w:type="page"/>
      </w:r>
    </w:p>
    <w:p w:rsidR="00171DEB" w:rsidRDefault="00431022" w:rsidP="008E6D2F">
      <w:pPr>
        <w:pStyle w:val="Heading1"/>
      </w:pPr>
      <w:bookmarkStart w:id="12" w:name="_Toc423457322"/>
      <w:r>
        <w:lastRenderedPageBreak/>
        <w:t>INTRODUCTION</w:t>
      </w:r>
      <w:bookmarkEnd w:id="12"/>
    </w:p>
    <w:p w:rsidR="00171DEB" w:rsidRDefault="00431022" w:rsidP="008E6D2F">
      <w:r>
        <w:t xml:space="preserve">This report aims to highlight some examples of the use of open data in economic development. </w:t>
      </w:r>
      <w:r w:rsidR="00AA1DA6">
        <w:t>Various implementations</w:t>
      </w:r>
      <w:r>
        <w:t xml:space="preserve"> of </w:t>
      </w:r>
      <w:r w:rsidR="00E57015">
        <w:t>open</w:t>
      </w:r>
      <w:r>
        <w:t xml:space="preserve"> data have come up as individuals find ways to integrate data into their personal lives.</w:t>
      </w:r>
    </w:p>
    <w:p w:rsidR="00171DEB" w:rsidRDefault="00431022" w:rsidP="008E6D2F">
      <w:r>
        <w:t xml:space="preserve">The report will showcase three such implementations of open data, giving background history, current use, and, where </w:t>
      </w:r>
      <w:r w:rsidRPr="008E6D2F">
        <w:t>possible</w:t>
      </w:r>
      <w:r>
        <w:t>, a link to the implementation source code.</w:t>
      </w:r>
    </w:p>
    <w:p w:rsidR="00171DEB" w:rsidRDefault="00431022" w:rsidP="008E6D2F">
      <w:r>
        <w:t>Information in this report was collected from desktop research on the Internet.</w:t>
      </w:r>
    </w:p>
    <w:p w:rsidR="00171DEB" w:rsidRDefault="00431022" w:rsidP="008E6D2F">
      <w:pPr>
        <w:rPr>
          <w:b/>
          <w:sz w:val="40"/>
          <w:u w:val="single"/>
        </w:rPr>
      </w:pPr>
      <w:r>
        <w:t>At the end of this report, a list of ways open data can be used locally will be presented.</w:t>
      </w:r>
    </w:p>
    <w:p w:rsidR="00171DEB" w:rsidRDefault="00431022" w:rsidP="008E6D2F">
      <w:pPr>
        <w:pStyle w:val="Heading1"/>
      </w:pPr>
      <w:bookmarkStart w:id="13" w:name="_Toc423457323"/>
      <w:r>
        <w:t>METHODOLOGY</w:t>
      </w:r>
      <w:bookmarkEnd w:id="13"/>
    </w:p>
    <w:p w:rsidR="00171DEB" w:rsidRDefault="00431022" w:rsidP="008E6D2F">
      <w:r>
        <w:t>In order to get this report comp</w:t>
      </w:r>
      <w:r w:rsidR="00170F9C">
        <w:t>il</w:t>
      </w:r>
      <w:r>
        <w:t>ed, it was decided that three examples of open data implementation would be needed. Searches for these examples were done online. Links to relevant pages were read, bookmarked, and will be referenced freely within this report.</w:t>
      </w:r>
    </w:p>
    <w:p w:rsidR="00171DEB" w:rsidRDefault="00431022" w:rsidP="008E6D2F">
      <w:pPr>
        <w:rPr>
          <w:b/>
          <w:sz w:val="40"/>
          <w:u w:val="single"/>
        </w:rPr>
      </w:pPr>
      <w:r>
        <w:t xml:space="preserve">To </w:t>
      </w:r>
      <w:r w:rsidR="00AF1C0E">
        <w:t>settle on</w:t>
      </w:r>
      <w:r>
        <w:t xml:space="preserve"> which three examples to go for, issues such as relevance to the Kenyan setting, relevance to the environment, and success of implementation were checked. All three examples chosen have </w:t>
      </w:r>
      <w:r w:rsidR="00E57015">
        <w:t>satisfied</w:t>
      </w:r>
      <w:r w:rsidR="00A73F94">
        <w:t xml:space="preserve"> the report writer's desires</w:t>
      </w:r>
      <w:r>
        <w:t xml:space="preserve"> as far as these issues are concerned. </w:t>
      </w:r>
    </w:p>
    <w:p w:rsidR="00171DEB" w:rsidRDefault="00431022" w:rsidP="008E6D2F">
      <w:pPr>
        <w:pStyle w:val="Heading1"/>
      </w:pPr>
      <w:bookmarkStart w:id="14" w:name="_Toc423457324"/>
      <w:r>
        <w:t>FINDINGS</w:t>
      </w:r>
      <w:bookmarkEnd w:id="14"/>
    </w:p>
    <w:p w:rsidR="00171DEB" w:rsidRDefault="00431022" w:rsidP="008E6D2F">
      <w:r>
        <w:t xml:space="preserve">The three </w:t>
      </w:r>
      <w:r w:rsidR="001B1E79">
        <w:t>examples of open data applications found are:</w:t>
      </w:r>
    </w:p>
    <w:p w:rsidR="001B1E79" w:rsidRDefault="001B1E79" w:rsidP="001B1E79">
      <w:pPr>
        <w:pStyle w:val="ListParagraph"/>
        <w:numPr>
          <w:ilvl w:val="0"/>
          <w:numId w:val="5"/>
        </w:numPr>
      </w:pPr>
      <w:r>
        <w:t>The web service DontEat.at.</w:t>
      </w:r>
    </w:p>
    <w:p w:rsidR="001B1E79" w:rsidRDefault="001B1E79" w:rsidP="001B1E79">
      <w:pPr>
        <w:pStyle w:val="ListParagraph"/>
        <w:numPr>
          <w:ilvl w:val="0"/>
          <w:numId w:val="5"/>
        </w:numPr>
      </w:pPr>
      <w:r>
        <w:t>The web site FixMyStreet.com.</w:t>
      </w:r>
    </w:p>
    <w:p w:rsidR="001B1E79" w:rsidRPr="001B1E79" w:rsidRDefault="001B1E79" w:rsidP="001B1E79">
      <w:pPr>
        <w:pStyle w:val="ListParagraph"/>
        <w:numPr>
          <w:ilvl w:val="0"/>
          <w:numId w:val="5"/>
        </w:numPr>
      </w:pPr>
      <w:r>
        <w:t>The Nation</w:t>
      </w:r>
      <w:r w:rsidR="00AF1C0E">
        <w:t xml:space="preserve">al </w:t>
      </w:r>
      <w:r w:rsidR="00E57015">
        <w:t>Pollutant</w:t>
      </w:r>
      <w:r w:rsidR="00AF1C0E">
        <w:t xml:space="preserve"> Release </w:t>
      </w:r>
      <w:r w:rsidR="00E57015">
        <w:t>Inventory</w:t>
      </w:r>
      <w:r w:rsidR="00AF1C0E">
        <w:t>, Canada.</w:t>
      </w:r>
    </w:p>
    <w:p w:rsidR="00171DEB" w:rsidRDefault="00431022" w:rsidP="008E6D2F">
      <w:pPr>
        <w:pStyle w:val="Heading1"/>
      </w:pPr>
      <w:bookmarkStart w:id="15" w:name="_Toc423457325"/>
      <w:r>
        <w:t>DISCUSSION</w:t>
      </w:r>
      <w:bookmarkEnd w:id="15"/>
    </w:p>
    <w:p w:rsidR="00AF1C0E" w:rsidRDefault="00AF1C0E" w:rsidP="00AF1C0E">
      <w:r>
        <w:t>We will consider each of the open data implementations mentioned above one at a time.</w:t>
      </w:r>
    </w:p>
    <w:p w:rsidR="00AF1C0E" w:rsidRDefault="00AF1C0E" w:rsidP="00AF1C0E">
      <w:pPr>
        <w:pStyle w:val="Heading2"/>
        <w:numPr>
          <w:ilvl w:val="0"/>
          <w:numId w:val="6"/>
        </w:numPr>
      </w:pPr>
      <w:bookmarkStart w:id="16" w:name="_Toc423457326"/>
      <w:r>
        <w:lastRenderedPageBreak/>
        <w:t>The Web Service DontEat.At</w:t>
      </w:r>
      <w:bookmarkEnd w:id="16"/>
    </w:p>
    <w:p w:rsidR="00AF1C0E" w:rsidRDefault="00AF1C0E" w:rsidP="00AF1C0E">
      <w:r>
        <w:t xml:space="preserve">This web service is made by a resident of New York City named Mark Stoller. </w:t>
      </w:r>
      <w:r w:rsidR="00E14C61">
        <w:t xml:space="preserve">It is based on the idea that everyone at one time or another has had a bad day because of eating unhygienic food at supposedly licensed food vendors. </w:t>
      </w:r>
    </w:p>
    <w:p w:rsidR="00E14C61" w:rsidRDefault="00E14C61" w:rsidP="00AF1C0E">
      <w:r>
        <w:t>New York City</w:t>
      </w:r>
      <w:r w:rsidR="00156063">
        <w:t xml:space="preserve">’s </w:t>
      </w:r>
      <w:r>
        <w:t xml:space="preserve">Department of Health and Mental </w:t>
      </w:r>
      <w:r w:rsidR="00AA1DA6">
        <w:t>Hygiene (</w:t>
      </w:r>
      <w:r>
        <w:t>DOHMH)</w:t>
      </w:r>
      <w:r w:rsidR="00156063">
        <w:t xml:space="preserve"> checks eating establishments for consistency with </w:t>
      </w:r>
      <w:r w:rsidR="00E57015">
        <w:t>hygiene</w:t>
      </w:r>
      <w:r w:rsidR="00156063">
        <w:t xml:space="preserve"> standards and keeps the results of these checks in an open data set that is updated weekly. Below are two pictures that show how </w:t>
      </w:r>
      <w:r w:rsidR="006A1D1D">
        <w:t xml:space="preserve">a section of </w:t>
      </w:r>
      <w:r w:rsidR="00156063">
        <w:t>this data set looks like.</w:t>
      </w:r>
    </w:p>
    <w:p w:rsidR="006B6C25" w:rsidRDefault="00156063" w:rsidP="00924BB1">
      <w:pPr>
        <w:keepNext/>
        <w:ind w:left="-1134" w:right="-1440"/>
        <w:rPr>
          <w:noProof/>
          <w:lang w:eastAsia="en-GB"/>
        </w:rPr>
      </w:pPr>
      <w:r>
        <w:rPr>
          <w:noProof/>
          <w:lang w:eastAsia="en-GB"/>
        </w:rPr>
        <w:drawing>
          <wp:inline distT="0" distB="0" distL="0" distR="0">
            <wp:extent cx="3752850" cy="2609850"/>
            <wp:effectExtent l="19050" t="0" r="0" b="0"/>
            <wp:docPr id="1" name="Picture 0" descr="CAMIS, DBA, BORO, BUI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IS, DBA, BORO, BUILDING.png"/>
                    <pic:cNvPicPr/>
                  </pic:nvPicPr>
                  <pic:blipFill>
                    <a:blip r:embed="rId9"/>
                    <a:srcRect l="24465" t="28304" r="26253" b="10711"/>
                    <a:stretch>
                      <a:fillRect/>
                    </a:stretch>
                  </pic:blipFill>
                  <pic:spPr>
                    <a:xfrm>
                      <a:off x="0" y="0"/>
                      <a:ext cx="3752850" cy="2609850"/>
                    </a:xfrm>
                    <a:prstGeom prst="rect">
                      <a:avLst/>
                    </a:prstGeom>
                  </pic:spPr>
                </pic:pic>
              </a:graphicData>
            </a:graphic>
          </wp:inline>
        </w:drawing>
      </w:r>
      <w:r w:rsidR="001A4916">
        <w:rPr>
          <w:noProof/>
          <w:lang w:eastAsia="en-GB"/>
        </w:rPr>
        <w:drawing>
          <wp:inline distT="0" distB="0" distL="0" distR="0">
            <wp:extent cx="3137061" cy="2552700"/>
            <wp:effectExtent l="19050" t="0" r="6189" b="0"/>
            <wp:docPr id="2" name="Picture 1" descr="Critical Flag, Score, Gr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tical Flag, Score, Grade.png"/>
                    <pic:cNvPicPr/>
                  </pic:nvPicPr>
                  <pic:blipFill>
                    <a:blip r:embed="rId10"/>
                    <a:srcRect l="24243" t="25590" r="29091" b="14637"/>
                    <a:stretch>
                      <a:fillRect/>
                    </a:stretch>
                  </pic:blipFill>
                  <pic:spPr>
                    <a:xfrm>
                      <a:off x="0" y="0"/>
                      <a:ext cx="3137535" cy="2553085"/>
                    </a:xfrm>
                    <a:prstGeom prst="rect">
                      <a:avLst/>
                    </a:prstGeom>
                  </pic:spPr>
                </pic:pic>
              </a:graphicData>
            </a:graphic>
          </wp:inline>
        </w:drawing>
      </w:r>
    </w:p>
    <w:p w:rsidR="006B6C25" w:rsidRDefault="006B6C25" w:rsidP="006B6C25">
      <w:pPr>
        <w:pStyle w:val="Caption"/>
      </w:pPr>
      <w:bookmarkStart w:id="17" w:name="_Toc423457423"/>
      <w:r>
        <w:t>Figure</w:t>
      </w:r>
      <w:r w:rsidR="00F72AA0">
        <w:t>s</w:t>
      </w:r>
      <w:r>
        <w:t xml:space="preserve"> </w:t>
      </w:r>
      <w:fldSimple w:instr=" SEQ Figure \* ARABIC ">
        <w:r w:rsidR="00A0722D">
          <w:rPr>
            <w:noProof/>
          </w:rPr>
          <w:t>1</w:t>
        </w:r>
      </w:fldSimple>
      <w:r>
        <w:t xml:space="preserve"> and 2 – DOHMH New York City Restaurant Inspection Results</w:t>
      </w:r>
      <w:bookmarkEnd w:id="17"/>
    </w:p>
    <w:p w:rsidR="006A1D1D" w:rsidRPr="006A1D1D" w:rsidRDefault="006A1D1D" w:rsidP="006A1D1D">
      <w:r>
        <w:t>Below is an explanation of the columns in the above data set.</w:t>
      </w:r>
    </w:p>
    <w:p w:rsidR="006A1D1D" w:rsidRDefault="006B6C25" w:rsidP="006A1D1D">
      <w:pPr>
        <w:pStyle w:val="ListParagraph"/>
        <w:numPr>
          <w:ilvl w:val="0"/>
          <w:numId w:val="7"/>
        </w:numPr>
      </w:pPr>
      <w:r>
        <w:t>The CAMIS stands for the City-wide Agency Management Information System</w:t>
      </w:r>
      <w:r w:rsidR="00DB7417">
        <w:t xml:space="preserve">, a system responsible for managing city </w:t>
      </w:r>
      <w:r w:rsidR="00AA1DA6">
        <w:t>agencies</w:t>
      </w:r>
      <w:r w:rsidR="00F42094">
        <w:t xml:space="preserve"> within New York</w:t>
      </w:r>
      <w:r w:rsidR="0053123D">
        <w:t>.</w:t>
      </w:r>
      <w:r w:rsidR="00AA1DA6">
        <w:t xml:space="preserve"> (</w:t>
      </w:r>
      <w:r w:rsidR="00DB7417">
        <w:t>DiNapoli 2007)</w:t>
      </w:r>
    </w:p>
    <w:p w:rsidR="006A1D1D" w:rsidRDefault="006A1D1D" w:rsidP="006A1D1D">
      <w:pPr>
        <w:pStyle w:val="ListParagraph"/>
        <w:numPr>
          <w:ilvl w:val="0"/>
          <w:numId w:val="7"/>
        </w:numPr>
      </w:pPr>
      <w:r>
        <w:t>T</w:t>
      </w:r>
      <w:r w:rsidR="00DB7417">
        <w:t xml:space="preserve">he DBA stands for Doing-Business-As, which is a legal term in the United States used to mean that the trade name under which a particular business is registered is not the legal name of the person(s) owning the </w:t>
      </w:r>
      <w:r w:rsidR="0053123D">
        <w:t>business.</w:t>
      </w:r>
      <w:r w:rsidR="00AA1DA6">
        <w:t>(</w:t>
      </w:r>
      <w:r w:rsidR="00DB7417" w:rsidRPr="00DB7417">
        <w:t>Doing business as - Wikipedia, the free encyclopedia</w:t>
      </w:r>
      <w:r w:rsidR="00DB7417">
        <w:t xml:space="preserve"> 2015)</w:t>
      </w:r>
    </w:p>
    <w:p w:rsidR="006A1D1D" w:rsidRDefault="006A1D1D" w:rsidP="006A1D1D">
      <w:pPr>
        <w:pStyle w:val="ListParagraph"/>
        <w:numPr>
          <w:ilvl w:val="0"/>
          <w:numId w:val="7"/>
        </w:numPr>
      </w:pPr>
      <w:r>
        <w:t xml:space="preserve">BORO stands for the Borough within which the business is located. </w:t>
      </w:r>
      <w:r w:rsidR="00DB7417">
        <w:t xml:space="preserve"> </w:t>
      </w:r>
    </w:p>
    <w:p w:rsidR="006B6C25" w:rsidRDefault="006A1D1D" w:rsidP="006A1D1D">
      <w:pPr>
        <w:pStyle w:val="ListParagraph"/>
        <w:numPr>
          <w:ilvl w:val="0"/>
          <w:numId w:val="7"/>
        </w:numPr>
      </w:pPr>
      <w:r>
        <w:lastRenderedPageBreak/>
        <w:t>BUILDING represents the building number where the business is located.</w:t>
      </w:r>
    </w:p>
    <w:p w:rsidR="006A1D1D" w:rsidRDefault="006A1D1D" w:rsidP="006A1D1D">
      <w:pPr>
        <w:pStyle w:val="ListParagraph"/>
        <w:numPr>
          <w:ilvl w:val="0"/>
          <w:numId w:val="7"/>
        </w:numPr>
      </w:pPr>
      <w:r>
        <w:t>CRITICAL FLAG shows the severity of health code violations in a certain eating outlet.</w:t>
      </w:r>
    </w:p>
    <w:p w:rsidR="006A1D1D" w:rsidRDefault="006A1D1D" w:rsidP="006A1D1D">
      <w:pPr>
        <w:pStyle w:val="ListParagraph"/>
        <w:numPr>
          <w:ilvl w:val="0"/>
          <w:numId w:val="7"/>
        </w:numPr>
      </w:pPr>
      <w:r>
        <w:t xml:space="preserve">SCORE shows the score the health inspector gave the eatery the </w:t>
      </w:r>
      <w:r w:rsidR="0086661D">
        <w:t>last</w:t>
      </w:r>
      <w:r>
        <w:t xml:space="preserve"> time inspection was done.</w:t>
      </w:r>
      <w:r w:rsidR="007E0065">
        <w:t xml:space="preserve"> </w:t>
      </w:r>
      <w:r w:rsidR="00D96DA6">
        <w:t xml:space="preserve">The higher the score the more unhygienic the </w:t>
      </w:r>
      <w:r w:rsidR="0086661D">
        <w:t>restaurant</w:t>
      </w:r>
      <w:r w:rsidR="00D96DA6">
        <w:t xml:space="preserve">. A score of 28 or more lands a restaurant on a flagged list that </w:t>
      </w:r>
      <w:r w:rsidR="0086661D">
        <w:t>triggers</w:t>
      </w:r>
      <w:r w:rsidR="00D96DA6">
        <w:t xml:space="preserve"> repeated </w:t>
      </w:r>
      <w:r w:rsidR="00AA1DA6">
        <w:t>inspections</w:t>
      </w:r>
      <w:r w:rsidR="00D96DA6">
        <w:t xml:space="preserve"> or even a shut-down if scores do not reduce. (Drake Martinet, Associate Editor, All Things Digital,</w:t>
      </w:r>
      <w:r w:rsidR="008606F2">
        <w:t xml:space="preserve"> 2011,</w:t>
      </w:r>
      <w:r w:rsidR="00D96DA6">
        <w:t xml:space="preserve"> “</w:t>
      </w:r>
      <w:r w:rsidR="00D96DA6" w:rsidRPr="00D96DA6">
        <w:t xml:space="preserve">Early Adopter: Think That Restaurant Looks Shady? </w:t>
      </w:r>
      <w:r w:rsidR="0086661D" w:rsidRPr="00D96DA6">
        <w:t>DontEat.At</w:t>
      </w:r>
      <w:r w:rsidR="00D96DA6" w:rsidRPr="00D96DA6">
        <w:t xml:space="preserve"> Lets You Know for Sure</w:t>
      </w:r>
      <w:r w:rsidR="00D96DA6">
        <w:t>”, para. 7)</w:t>
      </w:r>
    </w:p>
    <w:p w:rsidR="006A1D1D" w:rsidRDefault="006A1D1D" w:rsidP="006A1D1D">
      <w:pPr>
        <w:pStyle w:val="ListParagraph"/>
        <w:numPr>
          <w:ilvl w:val="0"/>
          <w:numId w:val="7"/>
        </w:numPr>
      </w:pPr>
      <w:r>
        <w:t xml:space="preserve">GRADE shows the final grade the </w:t>
      </w:r>
      <w:r w:rsidR="0086661D">
        <w:t>health</w:t>
      </w:r>
      <w:r>
        <w:t xml:space="preserve"> inspector awarded the restaurant during the latest inspection. This could be left pending if an initial inspection ended up in a closure.</w:t>
      </w:r>
    </w:p>
    <w:p w:rsidR="003069DA" w:rsidRDefault="00BC3931" w:rsidP="006A1D1D">
      <w:r>
        <w:t xml:space="preserve">As mentioned, restaurants with high scores are kept in a flagged list. </w:t>
      </w:r>
      <w:r w:rsidR="0086661D">
        <w:t>DontEat.At</w:t>
      </w:r>
      <w:r w:rsidR="007E0065">
        <w:t xml:space="preserve"> </w:t>
      </w:r>
      <w:r w:rsidR="003069DA">
        <w:t>looks at th</w:t>
      </w:r>
      <w:r>
        <w:t xml:space="preserve">is </w:t>
      </w:r>
      <w:r w:rsidR="003069DA">
        <w:t xml:space="preserve">list to help its users know which food joints to avoid. A user simply registers </w:t>
      </w:r>
      <w:r w:rsidR="00D11362">
        <w:t xml:space="preserve">their </w:t>
      </w:r>
      <w:r w:rsidR="0086661D">
        <w:t>FourSquare</w:t>
      </w:r>
      <w:r w:rsidR="00D11362">
        <w:t xml:space="preserve"> app with DontEat.At then he/she will get a notification every time they visit an eatery on the flagged list </w:t>
      </w:r>
      <w:r w:rsidR="0086661D">
        <w:t>warning</w:t>
      </w:r>
      <w:r w:rsidR="00D11362">
        <w:t xml:space="preserve"> them of the circumstances they might end up getting themselves in.</w:t>
      </w:r>
    </w:p>
    <w:p w:rsidR="00D437EF" w:rsidRDefault="00D437EF" w:rsidP="006A1D1D">
      <w:r>
        <w:t>This service is currently available only in New York City but plans are being thought up to implement it in other cities such as San Francisco.</w:t>
      </w:r>
    </w:p>
    <w:p w:rsidR="00332AFC" w:rsidRDefault="009073E8" w:rsidP="006A1D1D">
      <w:r>
        <w:t xml:space="preserve">Source code for this service can be found at Max Stoller’s GitHub page </w:t>
      </w:r>
      <w:hyperlink r:id="rId11" w:history="1">
        <w:r w:rsidR="00332AFC" w:rsidRPr="00ED6BB6">
          <w:rPr>
            <w:rStyle w:val="Hyperlink"/>
          </w:rPr>
          <w:t>https://github.com/maxstoller/donteatat</w:t>
        </w:r>
      </w:hyperlink>
      <w:r w:rsidR="00332AFC">
        <w:t>.</w:t>
      </w:r>
    </w:p>
    <w:p w:rsidR="00D437EF" w:rsidRDefault="00D437EF" w:rsidP="00D437EF">
      <w:pPr>
        <w:pStyle w:val="Heading2"/>
        <w:numPr>
          <w:ilvl w:val="0"/>
          <w:numId w:val="6"/>
        </w:numPr>
      </w:pPr>
      <w:bookmarkStart w:id="18" w:name="_Toc423457327"/>
      <w:r>
        <w:t>The Web Site FixMyStreet.com</w:t>
      </w:r>
      <w:bookmarkEnd w:id="18"/>
    </w:p>
    <w:p w:rsidR="00D437EF" w:rsidRDefault="006071C6" w:rsidP="00D437EF">
      <w:r>
        <w:t>FixMyStreet.com</w:t>
      </w:r>
      <w:r w:rsidR="00BC3931">
        <w:t xml:space="preserve"> </w:t>
      </w:r>
      <w:r w:rsidR="00433249">
        <w:t xml:space="preserve">is </w:t>
      </w:r>
      <w:r w:rsidR="00BC3931">
        <w:t>a</w:t>
      </w:r>
      <w:r>
        <w:t xml:space="preserve"> </w:t>
      </w:r>
      <w:r w:rsidR="00433249">
        <w:t xml:space="preserve">websitre for reporting problems on local street level. The software used to make the website is </w:t>
      </w:r>
      <w:r w:rsidR="0086661D">
        <w:t>free</w:t>
      </w:r>
      <w:r>
        <w:t xml:space="preserve"> and open source</w:t>
      </w:r>
      <w:r w:rsidR="00433249">
        <w:t xml:space="preserve">. FixMyStreet.com </w:t>
      </w:r>
      <w:r>
        <w:t xml:space="preserve">is based in the United Kingdom and started in 2007. </w:t>
      </w:r>
      <w:r w:rsidR="00433249">
        <w:t>P</w:t>
      </w:r>
      <w:r>
        <w:t xml:space="preserve">roblems </w:t>
      </w:r>
      <w:r w:rsidR="00433249">
        <w:t xml:space="preserve">that can be reported on this site </w:t>
      </w:r>
      <w:r>
        <w:t xml:space="preserve">include graffiti, overgrown hedges, upturned signposts, and chipped </w:t>
      </w:r>
      <w:r w:rsidR="0086661D">
        <w:t>curb stones</w:t>
      </w:r>
      <w:r>
        <w:t>.</w:t>
      </w:r>
    </w:p>
    <w:p w:rsidR="006071C6" w:rsidRDefault="0026124A" w:rsidP="00D437EF">
      <w:r>
        <w:lastRenderedPageBreak/>
        <w:t xml:space="preserve">Users of the site identify the location of the problem using a map available on the site itself. </w:t>
      </w:r>
      <w:r w:rsidR="00433249">
        <w:t>U</w:t>
      </w:r>
      <w:r>
        <w:t>ser</w:t>
      </w:r>
      <w:r w:rsidR="00433249">
        <w:t>s also give</w:t>
      </w:r>
      <w:r>
        <w:t xml:space="preserve"> </w:t>
      </w:r>
      <w:r w:rsidR="0086661D">
        <w:t>details</w:t>
      </w:r>
      <w:r>
        <w:t xml:space="preserve"> about the anomaly such as a photo and a description. The website </w:t>
      </w:r>
      <w:r w:rsidR="00433249">
        <w:t>collects this information into a complaint and sends</w:t>
      </w:r>
      <w:r>
        <w:t xml:space="preserve"> </w:t>
      </w:r>
      <w:r w:rsidR="00433249">
        <w:t xml:space="preserve">it </w:t>
      </w:r>
      <w:r>
        <w:t xml:space="preserve">to relevant authorities. </w:t>
      </w:r>
    </w:p>
    <w:p w:rsidR="0026124A" w:rsidRDefault="0026124A" w:rsidP="00D437EF">
      <w:r>
        <w:t xml:space="preserve">Relevant authorities have an </w:t>
      </w:r>
      <w:r w:rsidR="0086661D">
        <w:t>opportunity to</w:t>
      </w:r>
      <w:r>
        <w:t xml:space="preserve"> subscribe to the site via RSS Feed or email so that they can get updated on any problems within their </w:t>
      </w:r>
      <w:r w:rsidR="0086661D">
        <w:t>localities</w:t>
      </w:r>
      <w:r>
        <w:t xml:space="preserve">. </w:t>
      </w:r>
    </w:p>
    <w:p w:rsidR="00272C16" w:rsidRDefault="0026124A" w:rsidP="00D437EF">
      <w:r>
        <w:t xml:space="preserve">FixMyStreet.com has been implemented in various United Kingdom councils such as Bromley, Warwickshire, Stevenage </w:t>
      </w:r>
      <w:r w:rsidR="0086661D">
        <w:t>Borough</w:t>
      </w:r>
      <w:r>
        <w:t xml:space="preserve">, </w:t>
      </w:r>
      <w:r w:rsidR="0086661D">
        <w:t>Oxfordshire</w:t>
      </w:r>
      <w:r>
        <w:t xml:space="preserve">, and Barnet. </w:t>
      </w:r>
      <w:r w:rsidR="00FD4349">
        <w:t>(</w:t>
      </w:r>
      <w:r w:rsidR="00FD4349" w:rsidRPr="00FD4349">
        <w:t>FixMyStreet for Councils :: FixMyStreet</w:t>
      </w:r>
      <w:r w:rsidR="00FD4349">
        <w:t xml:space="preserve"> 2015) It </w:t>
      </w:r>
      <w:r w:rsidR="0086661D">
        <w:t>has</w:t>
      </w:r>
      <w:r w:rsidR="00FD4349">
        <w:t xml:space="preserve"> also been used outside the UK, in Zürich – under the name Züri wie neu, which translated as ‘Zürich: Good As New’(FixMyZurich</w:t>
      </w:r>
      <w:r w:rsidR="006673C4">
        <w:t>, 2013</w:t>
      </w:r>
      <w:r w:rsidR="00FD4349">
        <w:t>);</w:t>
      </w:r>
      <w:r w:rsidR="006673C4">
        <w:t xml:space="preserve"> and in Norway – under the web site </w:t>
      </w:r>
      <w:hyperlink r:id="rId12" w:history="1">
        <w:r w:rsidR="006673C4" w:rsidRPr="00ED6BB6">
          <w:rPr>
            <w:rStyle w:val="Hyperlink"/>
          </w:rPr>
          <w:t>http://www.fiksgatami.no/</w:t>
        </w:r>
      </w:hyperlink>
      <w:r w:rsidR="006673C4">
        <w:t>.</w:t>
      </w:r>
    </w:p>
    <w:p w:rsidR="006673C4" w:rsidRDefault="006673C4" w:rsidP="00D437EF">
      <w:r>
        <w:t xml:space="preserve">Below is a screenshot of the homepage of the English version of </w:t>
      </w:r>
      <w:r w:rsidR="00F72AA0">
        <w:t>FixMyStreet.com.</w:t>
      </w:r>
    </w:p>
    <w:p w:rsidR="00F72AA0" w:rsidRDefault="00F72AA0" w:rsidP="00FE5339">
      <w:pPr>
        <w:keepNext/>
        <w:ind w:left="-1134" w:right="-897"/>
      </w:pPr>
      <w:r>
        <w:rPr>
          <w:noProof/>
          <w:lang w:eastAsia="en-GB"/>
        </w:rPr>
        <w:drawing>
          <wp:inline distT="0" distB="0" distL="0" distR="0">
            <wp:extent cx="6942579" cy="33623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t="9467" r="1194" b="5325"/>
                    <a:stretch>
                      <a:fillRect/>
                    </a:stretch>
                  </pic:blipFill>
                  <pic:spPr bwMode="auto">
                    <a:xfrm>
                      <a:off x="0" y="0"/>
                      <a:ext cx="6942023" cy="3362056"/>
                    </a:xfrm>
                    <a:prstGeom prst="rect">
                      <a:avLst/>
                    </a:prstGeom>
                    <a:noFill/>
                    <a:ln w="9525">
                      <a:noFill/>
                      <a:miter lim="800000"/>
                      <a:headEnd/>
                      <a:tailEnd/>
                    </a:ln>
                  </pic:spPr>
                </pic:pic>
              </a:graphicData>
            </a:graphic>
          </wp:inline>
        </w:drawing>
      </w:r>
    </w:p>
    <w:p w:rsidR="00F72AA0" w:rsidRDefault="00F72AA0" w:rsidP="00F72AA0">
      <w:pPr>
        <w:pStyle w:val="Caption"/>
        <w:rPr>
          <w:noProof/>
        </w:rPr>
      </w:pPr>
      <w:r>
        <w:t>Figure 3 - FixMyStreet.com</w:t>
      </w:r>
      <w:r>
        <w:rPr>
          <w:noProof/>
        </w:rPr>
        <w:t xml:space="preserve"> Homepage</w:t>
      </w:r>
    </w:p>
    <w:p w:rsidR="00FE5339" w:rsidRDefault="00FE5339" w:rsidP="00553443"/>
    <w:p w:rsidR="00FE5339" w:rsidRDefault="00FE5339" w:rsidP="00553443"/>
    <w:p w:rsidR="00553443" w:rsidRDefault="00553443" w:rsidP="00553443">
      <w:r>
        <w:lastRenderedPageBreak/>
        <w:t>The screenshot below shows a recently reported problem on FixMyStreet.com.</w:t>
      </w:r>
    </w:p>
    <w:p w:rsidR="00D133D1" w:rsidRDefault="00553443" w:rsidP="00FE5339">
      <w:pPr>
        <w:keepNext/>
        <w:ind w:left="-1134" w:right="-897"/>
      </w:pPr>
      <w:r>
        <w:rPr>
          <w:noProof/>
          <w:lang w:eastAsia="en-GB"/>
        </w:rPr>
        <w:drawing>
          <wp:inline distT="0" distB="0" distL="0" distR="0">
            <wp:extent cx="6944400" cy="3348870"/>
            <wp:effectExtent l="19050" t="0" r="88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t="9664" r="1083" b="5325"/>
                    <a:stretch>
                      <a:fillRect/>
                    </a:stretch>
                  </pic:blipFill>
                  <pic:spPr bwMode="auto">
                    <a:xfrm>
                      <a:off x="0" y="0"/>
                      <a:ext cx="6944400" cy="3348870"/>
                    </a:xfrm>
                    <a:prstGeom prst="rect">
                      <a:avLst/>
                    </a:prstGeom>
                    <a:noFill/>
                    <a:ln w="9525">
                      <a:noFill/>
                      <a:miter lim="800000"/>
                      <a:headEnd/>
                      <a:tailEnd/>
                    </a:ln>
                  </pic:spPr>
                </pic:pic>
              </a:graphicData>
            </a:graphic>
          </wp:inline>
        </w:drawing>
      </w:r>
    </w:p>
    <w:p w:rsidR="00553443" w:rsidRPr="00553443" w:rsidRDefault="00D133D1" w:rsidP="00D133D1">
      <w:pPr>
        <w:pStyle w:val="Caption"/>
      </w:pPr>
      <w:r>
        <w:t>Figure 4 - FixMyStreet.com Problem Report</w:t>
      </w:r>
    </w:p>
    <w:p w:rsidR="007C33AA" w:rsidRDefault="00FE542B" w:rsidP="007C33AA">
      <w:r>
        <w:t>Developers of FixMyStreet have made a platform – the FixMyStreet Platform – which is easily adaptable into several</w:t>
      </w:r>
      <w:r w:rsidR="009C7CDB">
        <w:t xml:space="preserve"> use cases.</w:t>
      </w:r>
      <w:r w:rsidR="00FE5339">
        <w:t xml:space="preserve"> For example, the FixMyStreet Platform</w:t>
      </w:r>
      <w:r w:rsidR="00791CE6">
        <w:t xml:space="preserve"> is being used in the </w:t>
      </w:r>
      <w:r w:rsidR="0086661D">
        <w:t>Philippines</w:t>
      </w:r>
      <w:r w:rsidR="00791CE6">
        <w:t xml:space="preserve"> </w:t>
      </w:r>
      <w:r>
        <w:t>as a text message service. (The FixMyStreet Platform DIY Guide version 1.1, 2015)</w:t>
      </w:r>
    </w:p>
    <w:p w:rsidR="00332AFC" w:rsidRDefault="00332AFC" w:rsidP="007C33AA">
      <w:r>
        <w:t xml:space="preserve">Source code for the FixMyStreet Platform can be found in their GitHub page </w:t>
      </w:r>
      <w:hyperlink r:id="rId15" w:history="1">
        <w:r w:rsidRPr="00ED6BB6">
          <w:rPr>
            <w:rStyle w:val="Hyperlink"/>
          </w:rPr>
          <w:t>https://github.com/mysociety/fixmystreet</w:t>
        </w:r>
      </w:hyperlink>
      <w:r>
        <w:t>.</w:t>
      </w:r>
    </w:p>
    <w:p w:rsidR="00BE7920" w:rsidRPr="001B1E79" w:rsidRDefault="00BE7920" w:rsidP="00BE7920">
      <w:pPr>
        <w:pStyle w:val="Heading2"/>
        <w:numPr>
          <w:ilvl w:val="0"/>
          <w:numId w:val="6"/>
        </w:numPr>
      </w:pPr>
      <w:bookmarkStart w:id="19" w:name="_Toc423457328"/>
      <w:r>
        <w:t>The National Pollutant Release Inventory(NPRI), Canada.</w:t>
      </w:r>
      <w:bookmarkEnd w:id="19"/>
    </w:p>
    <w:p w:rsidR="00332AFC" w:rsidRDefault="00BE7920" w:rsidP="00BE7920">
      <w:r>
        <w:t xml:space="preserve">This is a collection of open data about various forms </w:t>
      </w:r>
      <w:r w:rsidR="00453DD6">
        <w:t xml:space="preserve">of </w:t>
      </w:r>
      <w:r>
        <w:t xml:space="preserve">pollutants present in the nation of Canada. </w:t>
      </w:r>
    </w:p>
    <w:p w:rsidR="00BE7920" w:rsidRDefault="00BE7920" w:rsidP="00BE7920">
      <w:r>
        <w:t xml:space="preserve">According to its website </w:t>
      </w:r>
      <w:hyperlink r:id="rId16" w:history="1">
        <w:r w:rsidRPr="00ED6BB6">
          <w:rPr>
            <w:rStyle w:val="Hyperlink"/>
          </w:rPr>
          <w:t>http://open.canada.ca/en/apps/national-pollutant-release-inventory</w:t>
        </w:r>
      </w:hyperlink>
      <w:r>
        <w:t xml:space="preserve">, </w:t>
      </w:r>
      <w:r w:rsidR="000A43EF">
        <w:t xml:space="preserve">NPRI is Canada’s legislated, publicly accessible </w:t>
      </w:r>
      <w:r w:rsidR="0086661D">
        <w:t>inventory</w:t>
      </w:r>
      <w:r w:rsidR="000A43EF">
        <w:t xml:space="preserve"> of pollutant releases, disposals, and transfers for </w:t>
      </w:r>
      <w:r w:rsidR="0086661D">
        <w:t>recycling</w:t>
      </w:r>
      <w:r w:rsidR="000A43EF">
        <w:t xml:space="preserve">. </w:t>
      </w:r>
      <w:r w:rsidR="0086661D">
        <w:t>It is useful in identifying pollution prevention priorities, supporting air quality management, and improving public knowledge about the spread of pollutants within the nation.</w:t>
      </w:r>
    </w:p>
    <w:p w:rsidR="000A43EF" w:rsidRDefault="000A43EF" w:rsidP="00BE7920">
      <w:r>
        <w:lastRenderedPageBreak/>
        <w:t>NPRI monitors pollution releases for institutions such as industries and commercial enterprises based on specific standards. It puts this data in a format that can either be viewed online or downloaded.</w:t>
      </w:r>
    </w:p>
    <w:p w:rsidR="00824FE6" w:rsidRDefault="000A43EF" w:rsidP="00BE7920">
      <w:r>
        <w:t>Below are a few screenshots showcasing NPRI data both on the Internet and in downloaded form.</w:t>
      </w:r>
      <w:r w:rsidR="00824FE6">
        <w:t xml:space="preserve"> </w:t>
      </w:r>
      <w:r w:rsidR="0031568C">
        <w:t>Figures 5a, 5b, and 5c show online NPRI data while F</w:t>
      </w:r>
      <w:r w:rsidR="00824FE6">
        <w:t>igures 6a and 6b are from a single NPRI spreadsheet file updated September 16, 2014.</w:t>
      </w:r>
    </w:p>
    <w:p w:rsidR="008E5BED" w:rsidRDefault="00A250C8" w:rsidP="00904C13">
      <w:pPr>
        <w:keepNext/>
        <w:ind w:left="-1134" w:right="-897"/>
      </w:pPr>
      <w:r>
        <w:rPr>
          <w:noProof/>
          <w:lang w:eastAsia="en-GB"/>
        </w:rPr>
        <w:drawing>
          <wp:inline distT="0" distB="0" distL="0" distR="0">
            <wp:extent cx="6995150" cy="33480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t="9467" b="5325"/>
                    <a:stretch>
                      <a:fillRect/>
                    </a:stretch>
                  </pic:blipFill>
                  <pic:spPr bwMode="auto">
                    <a:xfrm>
                      <a:off x="0" y="0"/>
                      <a:ext cx="6995150" cy="3348000"/>
                    </a:xfrm>
                    <a:prstGeom prst="rect">
                      <a:avLst/>
                    </a:prstGeom>
                    <a:noFill/>
                    <a:ln w="9525">
                      <a:noFill/>
                      <a:miter lim="800000"/>
                      <a:headEnd/>
                      <a:tailEnd/>
                    </a:ln>
                  </pic:spPr>
                </pic:pic>
              </a:graphicData>
            </a:graphic>
          </wp:inline>
        </w:drawing>
      </w:r>
    </w:p>
    <w:p w:rsidR="00A250C8" w:rsidRDefault="008E5BED" w:rsidP="008E5BED">
      <w:pPr>
        <w:pStyle w:val="Caption"/>
      </w:pPr>
      <w:r>
        <w:t xml:space="preserve">Figure 5a - Online NPRI data on Substances Released to </w:t>
      </w:r>
      <w:r>
        <w:rPr>
          <w:noProof/>
        </w:rPr>
        <w:t xml:space="preserve">the Air </w:t>
      </w:r>
      <w:r>
        <w:t>between 2009 and 2013</w:t>
      </w:r>
    </w:p>
    <w:p w:rsidR="008E5BED" w:rsidRDefault="00A250C8" w:rsidP="00904C13">
      <w:pPr>
        <w:keepNext/>
        <w:ind w:left="-1134"/>
      </w:pPr>
      <w:r>
        <w:rPr>
          <w:noProof/>
          <w:lang w:eastAsia="en-GB"/>
        </w:rPr>
        <w:lastRenderedPageBreak/>
        <w:drawing>
          <wp:inline distT="0" distB="0" distL="0" distR="0">
            <wp:extent cx="7019523" cy="33480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t="9665" b="5325"/>
                    <a:stretch>
                      <a:fillRect/>
                    </a:stretch>
                  </pic:blipFill>
                  <pic:spPr bwMode="auto">
                    <a:xfrm>
                      <a:off x="0" y="0"/>
                      <a:ext cx="7019523" cy="3348000"/>
                    </a:xfrm>
                    <a:prstGeom prst="rect">
                      <a:avLst/>
                    </a:prstGeom>
                    <a:noFill/>
                    <a:ln w="9525">
                      <a:noFill/>
                      <a:miter lim="800000"/>
                      <a:headEnd/>
                      <a:tailEnd/>
                    </a:ln>
                  </pic:spPr>
                </pic:pic>
              </a:graphicData>
            </a:graphic>
          </wp:inline>
        </w:drawing>
      </w:r>
    </w:p>
    <w:p w:rsidR="00A250C8" w:rsidRDefault="008E5BED" w:rsidP="008E5BED">
      <w:pPr>
        <w:pStyle w:val="Caption"/>
      </w:pPr>
      <w:r>
        <w:t>Figure 5b</w:t>
      </w:r>
      <w:r w:rsidRPr="007A6284">
        <w:t xml:space="preserve"> - Online NPRI data on Substances Released to the </w:t>
      </w:r>
      <w:r>
        <w:t>Land between 2009 and 2013</w:t>
      </w:r>
    </w:p>
    <w:p w:rsidR="00A0722D" w:rsidRDefault="00A250C8" w:rsidP="00904C13">
      <w:pPr>
        <w:keepNext/>
        <w:ind w:left="-1134"/>
      </w:pPr>
      <w:r>
        <w:rPr>
          <w:noProof/>
          <w:lang w:eastAsia="en-GB"/>
        </w:rPr>
        <w:drawing>
          <wp:inline distT="0" distB="0" distL="0" distR="0">
            <wp:extent cx="6946908" cy="3348000"/>
            <wp:effectExtent l="19050" t="0" r="6342"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t="9073" b="5128"/>
                    <a:stretch>
                      <a:fillRect/>
                    </a:stretch>
                  </pic:blipFill>
                  <pic:spPr bwMode="auto">
                    <a:xfrm>
                      <a:off x="0" y="0"/>
                      <a:ext cx="6946908" cy="3348000"/>
                    </a:xfrm>
                    <a:prstGeom prst="rect">
                      <a:avLst/>
                    </a:prstGeom>
                    <a:noFill/>
                    <a:ln w="9525">
                      <a:noFill/>
                      <a:miter lim="800000"/>
                      <a:headEnd/>
                      <a:tailEnd/>
                    </a:ln>
                  </pic:spPr>
                </pic:pic>
              </a:graphicData>
            </a:graphic>
          </wp:inline>
        </w:drawing>
      </w:r>
    </w:p>
    <w:p w:rsidR="00A250C8" w:rsidRDefault="00A0722D" w:rsidP="00A0722D">
      <w:pPr>
        <w:pStyle w:val="Caption"/>
      </w:pPr>
      <w:r>
        <w:t>Figure 5c</w:t>
      </w:r>
      <w:r w:rsidRPr="00767285">
        <w:t xml:space="preserve"> - Online NPRI dat</w:t>
      </w:r>
      <w:r w:rsidR="006509E8">
        <w:t xml:space="preserve">a on Substances Released to </w:t>
      </w:r>
      <w:r>
        <w:t>Water Bodies</w:t>
      </w:r>
      <w:r w:rsidRPr="00767285">
        <w:t xml:space="preserve"> between 2009 and 2013</w:t>
      </w:r>
    </w:p>
    <w:p w:rsidR="00824FE6" w:rsidRDefault="000A43EF" w:rsidP="00185BF0">
      <w:pPr>
        <w:keepNext/>
        <w:ind w:left="-1134"/>
      </w:pPr>
      <w:r>
        <w:rPr>
          <w:noProof/>
          <w:lang w:eastAsia="en-GB"/>
        </w:rPr>
        <w:lastRenderedPageBreak/>
        <w:drawing>
          <wp:inline distT="0" distB="0" distL="0" distR="0">
            <wp:extent cx="6908400" cy="2727613"/>
            <wp:effectExtent l="19050" t="0" r="67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t="24260" b="5325"/>
                    <a:stretch>
                      <a:fillRect/>
                    </a:stretch>
                  </pic:blipFill>
                  <pic:spPr bwMode="auto">
                    <a:xfrm>
                      <a:off x="0" y="0"/>
                      <a:ext cx="6908400" cy="2727613"/>
                    </a:xfrm>
                    <a:prstGeom prst="rect">
                      <a:avLst/>
                    </a:prstGeom>
                    <a:noFill/>
                    <a:ln w="9525">
                      <a:noFill/>
                      <a:miter lim="800000"/>
                      <a:headEnd/>
                      <a:tailEnd/>
                    </a:ln>
                  </pic:spPr>
                </pic:pic>
              </a:graphicData>
            </a:graphic>
          </wp:inline>
        </w:drawing>
      </w:r>
    </w:p>
    <w:p w:rsidR="00824FE6" w:rsidRDefault="00824FE6" w:rsidP="00824FE6">
      <w:pPr>
        <w:pStyle w:val="Caption"/>
      </w:pPr>
      <w:r>
        <w:t xml:space="preserve">Figure 6a - A </w:t>
      </w:r>
      <w:r w:rsidRPr="0051424E">
        <w:t xml:space="preserve">NPRI Data </w:t>
      </w:r>
      <w:r>
        <w:t>Spreadsheet Showing</w:t>
      </w:r>
      <w:r>
        <w:rPr>
          <w:noProof/>
        </w:rPr>
        <w:t xml:space="preserve"> Company Name, Facility Name, City, and Economic Region</w:t>
      </w:r>
    </w:p>
    <w:p w:rsidR="00824FE6" w:rsidRDefault="00824FE6" w:rsidP="00185BF0">
      <w:pPr>
        <w:keepNext/>
        <w:tabs>
          <w:tab w:val="left" w:pos="5670"/>
        </w:tabs>
        <w:ind w:left="-1134"/>
      </w:pPr>
      <w:r>
        <w:rPr>
          <w:noProof/>
          <w:lang w:eastAsia="en-GB"/>
        </w:rPr>
        <w:drawing>
          <wp:inline distT="0" distB="0" distL="0" distR="0">
            <wp:extent cx="6908400" cy="2640592"/>
            <wp:effectExtent l="19050" t="0" r="67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t="26430" b="5523"/>
                    <a:stretch>
                      <a:fillRect/>
                    </a:stretch>
                  </pic:blipFill>
                  <pic:spPr bwMode="auto">
                    <a:xfrm>
                      <a:off x="0" y="0"/>
                      <a:ext cx="6908400" cy="2640592"/>
                    </a:xfrm>
                    <a:prstGeom prst="rect">
                      <a:avLst/>
                    </a:prstGeom>
                    <a:noFill/>
                    <a:ln w="9525">
                      <a:noFill/>
                      <a:miter lim="800000"/>
                      <a:headEnd/>
                      <a:tailEnd/>
                    </a:ln>
                  </pic:spPr>
                </pic:pic>
              </a:graphicData>
            </a:graphic>
          </wp:inline>
        </w:drawing>
      </w:r>
    </w:p>
    <w:p w:rsidR="00824FE6" w:rsidRDefault="00824FE6" w:rsidP="00824FE6">
      <w:pPr>
        <w:pStyle w:val="Caption"/>
      </w:pPr>
      <w:r>
        <w:t>Figure 6b</w:t>
      </w:r>
      <w:r w:rsidRPr="007511C2">
        <w:t xml:space="preserve"> - A NPRI Data Spreadsheet Showing </w:t>
      </w:r>
      <w:r>
        <w:t>Information on Pollutant Substances Released to Air and Water</w:t>
      </w:r>
    </w:p>
    <w:p w:rsidR="0027592F" w:rsidRDefault="0027592F">
      <w:pPr>
        <w:spacing w:line="276" w:lineRule="auto"/>
      </w:pPr>
      <w:r>
        <w:br w:type="page"/>
      </w:r>
    </w:p>
    <w:p w:rsidR="000A43EF" w:rsidRDefault="004F4AB8" w:rsidP="00824FE6">
      <w:pPr>
        <w:tabs>
          <w:tab w:val="left" w:pos="5670"/>
        </w:tabs>
      </w:pPr>
      <w:r>
        <w:lastRenderedPageBreak/>
        <w:t xml:space="preserve">From the three examples above it is clear that open data can be used as a force for good in whichever community it is exposed to. Could open data be used to improve our local lives within the country of Kenya? Below is a list of </w:t>
      </w:r>
      <w:r w:rsidR="00F515DB">
        <w:t xml:space="preserve">Kenyan </w:t>
      </w:r>
      <w:r w:rsidR="0086661D">
        <w:t>Government</w:t>
      </w:r>
      <w:r w:rsidR="00F515DB">
        <w:t xml:space="preserve"> </w:t>
      </w:r>
      <w:r w:rsidR="0086661D">
        <w:t>institutions</w:t>
      </w:r>
      <w:r w:rsidR="00F515DB">
        <w:t xml:space="preserve"> and the services developers might provide to citizens if those </w:t>
      </w:r>
      <w:r w:rsidR="0086661D">
        <w:t>institutions</w:t>
      </w:r>
      <w:r w:rsidR="00F515DB">
        <w:t xml:space="preserve"> expose some of their data in open form.</w:t>
      </w:r>
      <w:r>
        <w:t xml:space="preserve"> The list is by no means exhaustive since open data has a very wide range of </w:t>
      </w:r>
      <w:r w:rsidR="0086661D">
        <w:t>applications</w:t>
      </w:r>
      <w:r>
        <w:t>.</w:t>
      </w:r>
    </w:p>
    <w:p w:rsidR="00F515DB" w:rsidRDefault="00F515DB" w:rsidP="004F4AB8">
      <w:pPr>
        <w:pStyle w:val="ListParagraph"/>
        <w:numPr>
          <w:ilvl w:val="0"/>
          <w:numId w:val="8"/>
        </w:numPr>
        <w:tabs>
          <w:tab w:val="left" w:pos="5670"/>
        </w:tabs>
      </w:pPr>
      <w:r>
        <w:t>Kenya Power.</w:t>
      </w:r>
    </w:p>
    <w:p w:rsidR="00F515DB" w:rsidRDefault="00F515DB" w:rsidP="00F515DB">
      <w:pPr>
        <w:pStyle w:val="ListParagraph"/>
        <w:numPr>
          <w:ilvl w:val="0"/>
          <w:numId w:val="9"/>
        </w:numPr>
        <w:tabs>
          <w:tab w:val="left" w:pos="5670"/>
        </w:tabs>
        <w:ind w:left="1134"/>
      </w:pPr>
      <w:r>
        <w:t xml:space="preserve">They could expose open data sets that would allow Kenyans to </w:t>
      </w:r>
      <w:r w:rsidR="004F4AB8">
        <w:t xml:space="preserve"> </w:t>
      </w:r>
      <w:r>
        <w:t xml:space="preserve">know </w:t>
      </w:r>
      <w:r w:rsidR="0027592F">
        <w:t>the time</w:t>
      </w:r>
      <w:r w:rsidR="004F4AB8">
        <w:t xml:space="preserve">, </w:t>
      </w:r>
      <w:r w:rsidR="0027592F">
        <w:t>place</w:t>
      </w:r>
      <w:r w:rsidR="004F4AB8">
        <w:t xml:space="preserve">, and </w:t>
      </w:r>
      <w:r w:rsidR="0027592F">
        <w:t xml:space="preserve">duration of </w:t>
      </w:r>
      <w:r w:rsidR="004F4AB8">
        <w:t>a power outage.</w:t>
      </w:r>
    </w:p>
    <w:p w:rsidR="004F4AB8" w:rsidRDefault="00F515DB" w:rsidP="004F4AB8">
      <w:pPr>
        <w:pStyle w:val="ListParagraph"/>
        <w:numPr>
          <w:ilvl w:val="0"/>
          <w:numId w:val="8"/>
        </w:numPr>
        <w:tabs>
          <w:tab w:val="left" w:pos="5670"/>
        </w:tabs>
      </w:pPr>
      <w:r>
        <w:t>The Kenya Revenue Authority.(KRA)</w:t>
      </w:r>
    </w:p>
    <w:p w:rsidR="00F515DB" w:rsidRDefault="00F515DB" w:rsidP="00F515DB">
      <w:pPr>
        <w:pStyle w:val="ListParagraph"/>
        <w:numPr>
          <w:ilvl w:val="0"/>
          <w:numId w:val="9"/>
        </w:numPr>
        <w:tabs>
          <w:tab w:val="left" w:pos="5670"/>
        </w:tabs>
        <w:ind w:left="1134"/>
      </w:pPr>
      <w:r>
        <w:t xml:space="preserve">They could expose data sets that would help citizens know the closest </w:t>
      </w:r>
      <w:r w:rsidR="006B306E">
        <w:t xml:space="preserve">offices </w:t>
      </w:r>
      <w:r>
        <w:t xml:space="preserve">to pay their annual tax returns, the </w:t>
      </w:r>
      <w:r w:rsidR="004408DB">
        <w:t xml:space="preserve">average </w:t>
      </w:r>
      <w:r>
        <w:t xml:space="preserve">times of service in those offices, the average length of </w:t>
      </w:r>
      <w:r w:rsidR="0086661D">
        <w:t>queues</w:t>
      </w:r>
      <w:r>
        <w:t xml:space="preserve"> in those offices, and the time left before tax returns deadlines.</w:t>
      </w:r>
    </w:p>
    <w:p w:rsidR="00F515DB" w:rsidRDefault="00F515DB" w:rsidP="00F515DB">
      <w:pPr>
        <w:pStyle w:val="ListParagraph"/>
        <w:numPr>
          <w:ilvl w:val="0"/>
          <w:numId w:val="8"/>
        </w:numPr>
        <w:tabs>
          <w:tab w:val="left" w:pos="5670"/>
        </w:tabs>
      </w:pPr>
      <w:r>
        <w:t>The National Hospital Insurance Fund. (NHIF)</w:t>
      </w:r>
    </w:p>
    <w:p w:rsidR="00F515DB" w:rsidRDefault="00F515DB" w:rsidP="00F515DB">
      <w:pPr>
        <w:pStyle w:val="ListParagraph"/>
        <w:numPr>
          <w:ilvl w:val="0"/>
          <w:numId w:val="9"/>
        </w:numPr>
        <w:tabs>
          <w:tab w:val="left" w:pos="5670"/>
        </w:tabs>
        <w:ind w:left="1134"/>
      </w:pPr>
      <w:r>
        <w:t xml:space="preserve">They could provide data sets that will inform people concerning hospitals associated with specific </w:t>
      </w:r>
      <w:r w:rsidR="004408DB">
        <w:t xml:space="preserve">NHIF offices, maximum allowable rates for individuals in various job groups, </w:t>
      </w:r>
      <w:r w:rsidR="00121C11">
        <w:t xml:space="preserve">as well </w:t>
      </w:r>
      <w:r w:rsidR="004408DB">
        <w:t>average queue lengths and times of service in NHIF offices</w:t>
      </w:r>
      <w:r w:rsidR="00121C11">
        <w:t>.</w:t>
      </w:r>
    </w:p>
    <w:p w:rsidR="00F515DB" w:rsidRDefault="00121C11" w:rsidP="00F515DB">
      <w:pPr>
        <w:pStyle w:val="ListParagraph"/>
        <w:numPr>
          <w:ilvl w:val="0"/>
          <w:numId w:val="8"/>
        </w:numPr>
        <w:tabs>
          <w:tab w:val="left" w:pos="5670"/>
        </w:tabs>
      </w:pPr>
      <w:r>
        <w:t>The Energy</w:t>
      </w:r>
      <w:r w:rsidR="00D14EEC">
        <w:t xml:space="preserve"> Regulatory Commission. (ERC)</w:t>
      </w:r>
    </w:p>
    <w:p w:rsidR="00D14EEC" w:rsidRPr="007C33AA" w:rsidRDefault="00D14EEC" w:rsidP="00D14EEC">
      <w:pPr>
        <w:pStyle w:val="ListParagraph"/>
        <w:numPr>
          <w:ilvl w:val="0"/>
          <w:numId w:val="9"/>
        </w:numPr>
        <w:tabs>
          <w:tab w:val="left" w:pos="5670"/>
        </w:tabs>
        <w:ind w:left="1134"/>
      </w:pPr>
      <w:r>
        <w:t>The ERC could team up with individual petrol stations to provide data sets on current fuel prices in those petrol stations. Such data sets would then be used to help commuters determine where to find the cheapest fuel within, say, a five kilometre radius.</w:t>
      </w:r>
    </w:p>
    <w:p w:rsidR="00403FF5" w:rsidRDefault="00403FF5">
      <w:pPr>
        <w:spacing w:line="276" w:lineRule="auto"/>
      </w:pPr>
      <w:r>
        <w:br w:type="page"/>
      </w:r>
    </w:p>
    <w:p w:rsidR="00FD4349" w:rsidRDefault="00FD4349" w:rsidP="00D437EF">
      <w:pPr>
        <w:rPr>
          <w:vanish/>
        </w:rPr>
      </w:pPr>
    </w:p>
    <w:p w:rsidR="0026124A" w:rsidRDefault="0026124A" w:rsidP="00D437EF">
      <w:pPr>
        <w:rPr>
          <w:vanish/>
        </w:rPr>
      </w:pPr>
    </w:p>
    <w:p w:rsidR="0026124A" w:rsidRPr="0026124A" w:rsidRDefault="0026124A" w:rsidP="00D437EF">
      <w:pPr>
        <w:rPr>
          <w:vanish/>
        </w:rPr>
      </w:pPr>
    </w:p>
    <w:p w:rsidR="00171DEB" w:rsidRDefault="00431022" w:rsidP="008E6D2F">
      <w:pPr>
        <w:pStyle w:val="Heading1"/>
      </w:pPr>
      <w:bookmarkStart w:id="20" w:name="_Toc423457329"/>
      <w:r>
        <w:t>CONCLUSIONS</w:t>
      </w:r>
      <w:bookmarkEnd w:id="20"/>
    </w:p>
    <w:p w:rsidR="002F3375" w:rsidRPr="002F3375" w:rsidRDefault="002F3375" w:rsidP="002F3375">
      <w:r>
        <w:t xml:space="preserve">Open data has a very important niche in the fast-paced information world we live in. </w:t>
      </w:r>
      <w:r w:rsidR="0086661D">
        <w:t>I</w:t>
      </w:r>
      <w:r>
        <w:t xml:space="preserve">t is being </w:t>
      </w:r>
      <w:r w:rsidR="0086661D">
        <w:t>used</w:t>
      </w:r>
      <w:r>
        <w:t xml:space="preserve"> in so many ways to provide services to any and all. The </w:t>
      </w:r>
      <w:r w:rsidR="0086661D">
        <w:t>cooperation</w:t>
      </w:r>
      <w:r>
        <w:t xml:space="preserve"> between open data owners such as governments and open data users such as developers is something very encouraging.  Open data is helping citizens to be more aware of their environment, their leaders, their problems, their legislation, </w:t>
      </w:r>
      <w:r w:rsidR="006B306E">
        <w:t xml:space="preserve">and </w:t>
      </w:r>
      <w:r>
        <w:t xml:space="preserve">their safety, just to mention a few. It </w:t>
      </w:r>
      <w:r w:rsidR="0086661D">
        <w:t>is giving</w:t>
      </w:r>
      <w:r>
        <w:t xml:space="preserve"> </w:t>
      </w:r>
      <w:r w:rsidR="0086661D">
        <w:t>the person</w:t>
      </w:r>
      <w:r>
        <w:t xml:space="preserve"> on the street more control over their life. This is very important if an assertive, motivated society is to be built and maintained. Open data also allows developers to use </w:t>
      </w:r>
      <w:r w:rsidR="0086661D">
        <w:t>their</w:t>
      </w:r>
      <w:r>
        <w:t xml:space="preserve"> skills and </w:t>
      </w:r>
      <w:r w:rsidR="0086661D">
        <w:t>creativity</w:t>
      </w:r>
      <w:r>
        <w:t xml:space="preserve"> to </w:t>
      </w:r>
      <w:r w:rsidR="0086661D">
        <w:t>solve</w:t>
      </w:r>
      <w:r>
        <w:t xml:space="preserve"> problems for others. It is a documented fact that assisting others is good for one’s wellbeing. Thus there are enough reasons for  mutual understanding and cooperation between open data owners and users to be carefully </w:t>
      </w:r>
      <w:r w:rsidR="0086661D">
        <w:t>nurtured</w:t>
      </w:r>
      <w:r>
        <w:t xml:space="preserve"> and grown. </w:t>
      </w:r>
    </w:p>
    <w:p w:rsidR="00171DEB" w:rsidRDefault="00431022" w:rsidP="008E6D2F">
      <w:pPr>
        <w:pStyle w:val="Heading1"/>
      </w:pPr>
      <w:bookmarkStart w:id="21" w:name="_Toc423457330"/>
      <w:r>
        <w:t>RECOMMENDATIONS</w:t>
      </w:r>
      <w:bookmarkEnd w:id="21"/>
    </w:p>
    <w:p w:rsidR="002F3375" w:rsidRDefault="002F3375" w:rsidP="002F3375">
      <w:r>
        <w:t xml:space="preserve">Some recommendations that come to mind </w:t>
      </w:r>
      <w:r w:rsidR="0086661D">
        <w:t>after</w:t>
      </w:r>
      <w:r>
        <w:t xml:space="preserve"> the compilation of this report are:</w:t>
      </w:r>
    </w:p>
    <w:p w:rsidR="002F3375" w:rsidRDefault="007F067D" w:rsidP="002F3375">
      <w:pPr>
        <w:pStyle w:val="ListParagraph"/>
        <w:numPr>
          <w:ilvl w:val="0"/>
          <w:numId w:val="10"/>
        </w:numPr>
      </w:pPr>
      <w:r>
        <w:t xml:space="preserve">The Kenyan open data repository needs more </w:t>
      </w:r>
      <w:r w:rsidR="005B1683">
        <w:t xml:space="preserve">data and Application Program </w:t>
      </w:r>
      <w:r>
        <w:t xml:space="preserve">Interfaces(APIs) if it will be of </w:t>
      </w:r>
      <w:r w:rsidR="0086661D">
        <w:t>benefit</w:t>
      </w:r>
      <w:r>
        <w:t xml:space="preserve"> to local citizens.</w:t>
      </w:r>
    </w:p>
    <w:p w:rsidR="007F067D" w:rsidRPr="002F3375" w:rsidRDefault="007F067D" w:rsidP="002F3375">
      <w:pPr>
        <w:pStyle w:val="ListParagraph"/>
        <w:numPr>
          <w:ilvl w:val="0"/>
          <w:numId w:val="10"/>
        </w:numPr>
      </w:pPr>
      <w:r>
        <w:t xml:space="preserve">The Kenyan open data sets need more updates so </w:t>
      </w:r>
      <w:r w:rsidR="0086661D">
        <w:t>that users</w:t>
      </w:r>
      <w:r>
        <w:t xml:space="preserve"> will be assured that they are using the latest, most relevant data in any open data applications of their choice.</w:t>
      </w:r>
    </w:p>
    <w:p w:rsidR="00C40692" w:rsidRDefault="00C40692">
      <w:pPr>
        <w:spacing w:line="276" w:lineRule="auto"/>
        <w:rPr>
          <w:rFonts w:asciiTheme="majorHAnsi" w:hAnsiTheme="majorHAnsi" w:cstheme="majorBidi"/>
          <w:b/>
          <w:bCs/>
          <w:color w:val="365F91" w:themeColor="accent1" w:themeShade="BF"/>
          <w:sz w:val="28"/>
          <w:szCs w:val="28"/>
        </w:rPr>
      </w:pPr>
      <w:r>
        <w:br w:type="page"/>
      </w:r>
    </w:p>
    <w:p w:rsidR="00171DEB" w:rsidRDefault="00431022" w:rsidP="008E6D2F">
      <w:pPr>
        <w:pStyle w:val="Heading1"/>
      </w:pPr>
      <w:bookmarkStart w:id="22" w:name="_Toc423457331"/>
      <w:r>
        <w:lastRenderedPageBreak/>
        <w:t>REFERENCES</w:t>
      </w:r>
      <w:bookmarkEnd w:id="22"/>
    </w:p>
    <w:p w:rsidR="00913ACD" w:rsidRDefault="00913ACD" w:rsidP="00085CEF">
      <w:pPr>
        <w:pStyle w:val="ListParagraph"/>
        <w:numPr>
          <w:ilvl w:val="0"/>
          <w:numId w:val="9"/>
        </w:numPr>
        <w:ind w:left="284" w:hanging="284"/>
      </w:pPr>
      <w:r>
        <w:t xml:space="preserve">Becky Hogge 2012, </w:t>
      </w:r>
      <w:r w:rsidRPr="00585877">
        <w:rPr>
          <w:i/>
        </w:rPr>
        <w:t>Can we fix it</w:t>
      </w:r>
      <w:r>
        <w:t xml:space="preserve">, viewed 26 June 2015, </w:t>
      </w:r>
      <w:hyperlink r:id="rId22" w:history="1">
        <w:r w:rsidRPr="00ED6BB6">
          <w:rPr>
            <w:rStyle w:val="Hyperlink"/>
          </w:rPr>
          <w:t>http://fixmystreet.org/The-FixMyStreet-Platform-DIY-Guide-v1.1.pdf</w:t>
        </w:r>
      </w:hyperlink>
      <w:r>
        <w:t>.</w:t>
      </w:r>
    </w:p>
    <w:p w:rsidR="00913ACD" w:rsidRDefault="00913ACD" w:rsidP="00085CEF">
      <w:pPr>
        <w:pStyle w:val="ListParagraph"/>
        <w:numPr>
          <w:ilvl w:val="0"/>
          <w:numId w:val="9"/>
        </w:numPr>
        <w:ind w:left="284" w:hanging="284"/>
      </w:pPr>
      <w:r w:rsidRPr="00990852">
        <w:t>Broken bin - Viewing a problem :: FixMyStreet</w:t>
      </w:r>
      <w:r>
        <w:t xml:space="preserve"> 2015, viewed 26 June 2015, </w:t>
      </w:r>
      <w:hyperlink r:id="rId23" w:history="1">
        <w:r w:rsidRPr="000F16CE">
          <w:rPr>
            <w:rStyle w:val="Hyperlink"/>
          </w:rPr>
          <w:t>https://www.fixmystreet.com/report/654192</w:t>
        </w:r>
      </w:hyperlink>
      <w:r>
        <w:t>.</w:t>
      </w:r>
    </w:p>
    <w:p w:rsidR="00913ACD" w:rsidRDefault="00913ACD" w:rsidP="00085CEF">
      <w:pPr>
        <w:pStyle w:val="ListParagraph"/>
        <w:numPr>
          <w:ilvl w:val="0"/>
          <w:numId w:val="9"/>
        </w:numPr>
        <w:ind w:left="284" w:hanging="284"/>
      </w:pPr>
      <w:r>
        <w:t xml:space="preserve">DiNapoli, T. P., 2007, </w:t>
      </w:r>
      <w:r w:rsidRPr="00085CEF">
        <w:rPr>
          <w:i/>
        </w:rPr>
        <w:t>NEW YORK CITY DEPARTMENT OF CONSUMER AFFAIRS CONTROLS OVER RESTAURANT AND FOOD VENDOR LICENSES AND PERMITS Report 2007-N-15</w:t>
      </w:r>
      <w:r>
        <w:t xml:space="preserve">, New York City, NY, viewed 26 June 2015, </w:t>
      </w:r>
      <w:hyperlink r:id="rId24" w:history="1">
        <w:r w:rsidRPr="00ED6BB6">
          <w:rPr>
            <w:rStyle w:val="Hyperlink"/>
          </w:rPr>
          <w:t>http://osc.state.ny.us/audits/allaudits/093008/07n15.pdf</w:t>
        </w:r>
      </w:hyperlink>
      <w:r>
        <w:t>.</w:t>
      </w:r>
    </w:p>
    <w:p w:rsidR="00913ACD" w:rsidRDefault="00913ACD" w:rsidP="00085CEF">
      <w:pPr>
        <w:pStyle w:val="ListParagraph"/>
        <w:numPr>
          <w:ilvl w:val="0"/>
          <w:numId w:val="9"/>
        </w:numPr>
        <w:ind w:left="284" w:hanging="284"/>
      </w:pPr>
      <w:r w:rsidRPr="00037C0A">
        <w:t>Doing business as - Wikipedia, the free encyclopedia</w:t>
      </w:r>
      <w:r>
        <w:t xml:space="preserve">, 2015, Wikipedia, viewed 29 June 2015, </w:t>
      </w:r>
      <w:hyperlink r:id="rId25" w:history="1">
        <w:r w:rsidRPr="00ED6BB6">
          <w:rPr>
            <w:rStyle w:val="Hyperlink"/>
          </w:rPr>
          <w:t>https://en.wikipedia.org/wiki/Doing_business_as</w:t>
        </w:r>
      </w:hyperlink>
      <w:r>
        <w:t>.</w:t>
      </w:r>
    </w:p>
    <w:p w:rsidR="00913ACD" w:rsidRDefault="00913ACD" w:rsidP="00085CEF">
      <w:pPr>
        <w:pStyle w:val="ListParagraph"/>
        <w:numPr>
          <w:ilvl w:val="0"/>
          <w:numId w:val="9"/>
        </w:numPr>
        <w:ind w:left="284" w:hanging="284"/>
      </w:pPr>
      <w:r>
        <w:t xml:space="preserve">Drake Martinet 2011, </w:t>
      </w:r>
      <w:r w:rsidRPr="00EC21C8">
        <w:rPr>
          <w:i/>
        </w:rPr>
        <w:t>Early Adopter: Think That Restaurant Looks Shady? Donteat.at Lets You Know for Sure</w:t>
      </w:r>
      <w:r>
        <w:t xml:space="preserve">, Drake Martinet, viewed 26 June 2015, </w:t>
      </w:r>
      <w:hyperlink r:id="rId26" w:history="1">
        <w:r w:rsidRPr="00ED6BB6">
          <w:rPr>
            <w:rStyle w:val="Hyperlink"/>
          </w:rPr>
          <w:t>http://allthingsd.com/20110225/early-adopter-think-that-restaurant-looks-shady-donteat-at-lets-you-know-for-sure/</w:t>
        </w:r>
      </w:hyperlink>
      <w:r>
        <w:t>.</w:t>
      </w:r>
    </w:p>
    <w:p w:rsidR="00913ACD" w:rsidRDefault="00913ACD" w:rsidP="00085CEF">
      <w:pPr>
        <w:pStyle w:val="ListParagraph"/>
        <w:numPr>
          <w:ilvl w:val="0"/>
          <w:numId w:val="9"/>
        </w:numPr>
        <w:ind w:left="284" w:hanging="284"/>
      </w:pPr>
      <w:r>
        <w:t xml:space="preserve">FixMyStreet 2015, </w:t>
      </w:r>
      <w:r w:rsidRPr="00EC21C8">
        <w:rPr>
          <w:i/>
        </w:rPr>
        <w:t>FixMyStreet for Councils :: FixMyStreet</w:t>
      </w:r>
      <w:r>
        <w:t xml:space="preserve">, FixMyStreet, viewed 26 June 2015, </w:t>
      </w:r>
      <w:hyperlink r:id="rId27" w:history="1">
        <w:r w:rsidRPr="00ED6BB6">
          <w:rPr>
            <w:rStyle w:val="Hyperlink"/>
          </w:rPr>
          <w:t>https://www.fixmystreet.com/council</w:t>
        </w:r>
      </w:hyperlink>
      <w:r>
        <w:t>.</w:t>
      </w:r>
    </w:p>
    <w:p w:rsidR="00913ACD" w:rsidRDefault="00913ACD" w:rsidP="00085CEF">
      <w:pPr>
        <w:pStyle w:val="ListParagraph"/>
        <w:numPr>
          <w:ilvl w:val="0"/>
          <w:numId w:val="9"/>
        </w:numPr>
        <w:ind w:left="284" w:hanging="284"/>
      </w:pPr>
      <w:r w:rsidRPr="00990852">
        <w:t>FixMyStreet</w:t>
      </w:r>
      <w:r>
        <w:t xml:space="preserve"> 2015, viewed 26 June 2015, </w:t>
      </w:r>
      <w:hyperlink r:id="rId28" w:history="1">
        <w:r w:rsidRPr="000F16CE">
          <w:rPr>
            <w:rStyle w:val="Hyperlink"/>
          </w:rPr>
          <w:t>https://www.fixmystreet.com/</w:t>
        </w:r>
      </w:hyperlink>
      <w:r>
        <w:t>.</w:t>
      </w:r>
    </w:p>
    <w:p w:rsidR="00913ACD" w:rsidRDefault="00913ACD" w:rsidP="00BE5C5A">
      <w:pPr>
        <w:pStyle w:val="ListParagraph"/>
        <w:numPr>
          <w:ilvl w:val="0"/>
          <w:numId w:val="9"/>
        </w:numPr>
        <w:ind w:left="284" w:hanging="284"/>
      </w:pPr>
      <w:r>
        <w:t xml:space="preserve">Government of Canada 2013, </w:t>
      </w:r>
      <w:r w:rsidRPr="00990852">
        <w:rPr>
          <w:i/>
        </w:rPr>
        <w:t>National Pollutant Release Inventory 2013</w:t>
      </w:r>
      <w:r>
        <w:t xml:space="preserve">, viewed 26 June 2015, </w:t>
      </w:r>
      <w:hyperlink r:id="rId29" w:history="1">
        <w:r w:rsidRPr="000F16CE">
          <w:rPr>
            <w:rStyle w:val="Hyperlink"/>
          </w:rPr>
          <w:t>http://ec.gc.ca/inrp-npri/donnees-data/files/2013_INRP-NPRI_2014-09-16.xlsx</w:t>
        </w:r>
      </w:hyperlink>
      <w:r>
        <w:t xml:space="preserve">. </w:t>
      </w:r>
    </w:p>
    <w:p w:rsidR="00913ACD" w:rsidRDefault="00913ACD" w:rsidP="00085CEF">
      <w:pPr>
        <w:pStyle w:val="ListParagraph"/>
        <w:numPr>
          <w:ilvl w:val="0"/>
          <w:numId w:val="9"/>
        </w:numPr>
        <w:ind w:left="284" w:hanging="284"/>
      </w:pPr>
      <w:r>
        <w:t xml:space="preserve">Myf 2014, </w:t>
      </w:r>
      <w:r w:rsidRPr="00171014">
        <w:rPr>
          <w:i/>
        </w:rPr>
        <w:t>FixMyZurich</w:t>
      </w:r>
      <w:r>
        <w:t xml:space="preserve">, viewed 26 June 2015, </w:t>
      </w:r>
      <w:hyperlink r:id="rId30" w:history="1">
        <w:r w:rsidRPr="00ED6BB6">
          <w:rPr>
            <w:rStyle w:val="Hyperlink"/>
          </w:rPr>
          <w:t>https://www.mysociety.org/files/2014/03/FixMyStreet-for-Councils-Zurich-case-study.pdf</w:t>
        </w:r>
      </w:hyperlink>
      <w:r>
        <w:t>.</w:t>
      </w:r>
    </w:p>
    <w:p w:rsidR="00913ACD" w:rsidRDefault="00913ACD" w:rsidP="00085CEF">
      <w:pPr>
        <w:pStyle w:val="ListParagraph"/>
        <w:numPr>
          <w:ilvl w:val="0"/>
          <w:numId w:val="9"/>
        </w:numPr>
        <w:ind w:left="284" w:hanging="284"/>
      </w:pPr>
      <w:r w:rsidRPr="00905950">
        <w:t>National Pollutant Release Inventory | Open Government</w:t>
      </w:r>
      <w:r>
        <w:t xml:space="preserve"> 2015, NPRI, Canada, viewed 26 June 2015, </w:t>
      </w:r>
      <w:hyperlink r:id="rId31" w:history="1">
        <w:r w:rsidRPr="00ED6BB6">
          <w:rPr>
            <w:rStyle w:val="Hyperlink"/>
          </w:rPr>
          <w:t>http://open.canada.ca/en/apps/national-pollutant-release-inventory</w:t>
        </w:r>
      </w:hyperlink>
      <w:r>
        <w:t>.</w:t>
      </w:r>
    </w:p>
    <w:p w:rsidR="00913ACD" w:rsidRDefault="00913ACD" w:rsidP="00085CEF">
      <w:pPr>
        <w:pStyle w:val="ListParagraph"/>
        <w:numPr>
          <w:ilvl w:val="0"/>
          <w:numId w:val="9"/>
        </w:numPr>
        <w:ind w:left="284" w:hanging="284"/>
      </w:pPr>
      <w:r>
        <w:t xml:space="preserve">NYC OpenData, 2015, </w:t>
      </w:r>
      <w:r w:rsidRPr="00A42B4C">
        <w:rPr>
          <w:i/>
        </w:rPr>
        <w:t>DOHMH New York City Restaurant Inspection Results</w:t>
      </w:r>
      <w:r>
        <w:t xml:space="preserve">, New York City, NY, viewed 26 June 2015, </w:t>
      </w:r>
      <w:hyperlink r:id="rId32" w:history="1">
        <w:r w:rsidRPr="00ED6BB6">
          <w:rPr>
            <w:rStyle w:val="Hyperlink"/>
          </w:rPr>
          <w:t>https://data.cityofnewyork.us/Health/DOHMH-New-York-City-Restaurant-Inspection-Results/xx67-kt59</w:t>
        </w:r>
      </w:hyperlink>
      <w:r>
        <w:t>.</w:t>
      </w:r>
    </w:p>
    <w:p w:rsidR="00913ACD" w:rsidRDefault="00913ACD" w:rsidP="00085CEF">
      <w:pPr>
        <w:pStyle w:val="ListParagraph"/>
        <w:numPr>
          <w:ilvl w:val="0"/>
          <w:numId w:val="9"/>
        </w:numPr>
        <w:ind w:left="284" w:hanging="284"/>
      </w:pPr>
      <w:r w:rsidRPr="00AA3CF1">
        <w:lastRenderedPageBreak/>
        <w:t>Pre-defined Queries - Reported Pollution Data Search - Environment Canada</w:t>
      </w:r>
      <w:r>
        <w:t xml:space="preserve"> 2014, NPRI, Canada, viewed 26 June 2015, </w:t>
      </w:r>
      <w:hyperlink r:id="rId33" w:history="1">
        <w:r w:rsidRPr="000F16CE">
          <w:rPr>
            <w:rStyle w:val="Hyperlink"/>
          </w:rPr>
          <w:t>http://www.ec.gc.ca/inrp-npri/donnees-data/index.cfm?do=common&amp;lang=en&amp;common_query=3&amp;query_type=1</w:t>
        </w:r>
      </w:hyperlink>
      <w:r>
        <w:t>.</w:t>
      </w:r>
    </w:p>
    <w:p w:rsidR="00913ACD" w:rsidRDefault="00913ACD" w:rsidP="00AA3CF1">
      <w:pPr>
        <w:pStyle w:val="ListParagraph"/>
        <w:numPr>
          <w:ilvl w:val="0"/>
          <w:numId w:val="9"/>
        </w:numPr>
        <w:ind w:left="284" w:hanging="284"/>
      </w:pPr>
      <w:r w:rsidRPr="00AA3CF1">
        <w:t>Pre-defined Queries - Reported Pollution Data Search - Environment Canada</w:t>
      </w:r>
      <w:r>
        <w:t xml:space="preserve"> 2014, NPRI, Canada, viewed 26 June 2015, </w:t>
      </w:r>
      <w:hyperlink r:id="rId34" w:history="1">
        <w:r w:rsidRPr="000F16CE">
          <w:rPr>
            <w:rStyle w:val="Hyperlink"/>
          </w:rPr>
          <w:t>http://www.ec.gc.ca/inrp-npri/donnees-data/index.cfm?do=common&amp;lang=en&amp;common_query=3&amp;query_type=2</w:t>
        </w:r>
      </w:hyperlink>
      <w:r>
        <w:t>.</w:t>
      </w:r>
    </w:p>
    <w:p w:rsidR="00913ACD" w:rsidRDefault="00913ACD" w:rsidP="00AA3CF1">
      <w:pPr>
        <w:pStyle w:val="ListParagraph"/>
        <w:numPr>
          <w:ilvl w:val="0"/>
          <w:numId w:val="9"/>
        </w:numPr>
        <w:ind w:left="284" w:hanging="284"/>
      </w:pPr>
      <w:r w:rsidRPr="00AA3CF1">
        <w:t>Pre-defined Queries - Reported Pollution Data Search - Environment Canada</w:t>
      </w:r>
      <w:r>
        <w:t xml:space="preserve"> 2014, NPRI, Canada, viewed 26 June 2015, </w:t>
      </w:r>
      <w:hyperlink r:id="rId35" w:history="1">
        <w:r w:rsidRPr="000F16CE">
          <w:rPr>
            <w:rStyle w:val="Hyperlink"/>
          </w:rPr>
          <w:t>http://www.ec.gc.ca/inrp-npri/donnees-data/index.cfm?do=common&amp;lang=en&amp;common_query=3&amp;query_type=3</w:t>
        </w:r>
      </w:hyperlink>
      <w:r>
        <w:t>.</w:t>
      </w:r>
    </w:p>
    <w:p w:rsidR="00171DEB" w:rsidRDefault="00171DEB" w:rsidP="008E6D2F"/>
    <w:p w:rsidR="00171DEB" w:rsidRDefault="00171DEB" w:rsidP="008E6D2F"/>
    <w:sectPr w:rsidR="00171DEB" w:rsidSect="008E6D2F">
      <w:headerReference w:type="default" r:id="rId36"/>
      <w:footerReference w:type="default" r:id="rId37"/>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2BCC" w:rsidRDefault="00802BCC" w:rsidP="00547DAF">
      <w:pPr>
        <w:spacing w:after="0" w:line="240" w:lineRule="auto"/>
      </w:pPr>
      <w:r>
        <w:separator/>
      </w:r>
    </w:p>
  </w:endnote>
  <w:endnote w:type="continuationSeparator" w:id="1">
    <w:p w:rsidR="00802BCC" w:rsidRDefault="00802BCC" w:rsidP="00547D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7015" w:rsidRDefault="00E57015">
    <w:pPr>
      <w:pStyle w:val="Footer"/>
      <w:pBdr>
        <w:top w:val="thinThickSmallGap" w:sz="24" w:space="1" w:color="622423" w:themeColor="accent2" w:themeShade="7F"/>
      </w:pBdr>
      <w:rPr>
        <w:rFonts w:asciiTheme="majorHAnsi" w:hAnsiTheme="majorHAnsi"/>
      </w:rPr>
    </w:pPr>
    <w:r>
      <w:rPr>
        <w:rFonts w:asciiTheme="majorHAnsi" w:hAnsiTheme="majorHAnsi"/>
      </w:rPr>
      <w:t>KAIRU JOSHUA WAMBUGU</w:t>
    </w:r>
    <w:r>
      <w:rPr>
        <w:rFonts w:asciiTheme="majorHAnsi" w:hAnsiTheme="majorHAnsi"/>
      </w:rPr>
      <w:ptab w:relativeTo="margin" w:alignment="right" w:leader="none"/>
    </w:r>
    <w:r>
      <w:rPr>
        <w:rFonts w:asciiTheme="majorHAnsi" w:hAnsiTheme="majorHAnsi"/>
      </w:rPr>
      <w:t xml:space="preserve">Page </w:t>
    </w:r>
    <w:fldSimple w:instr=" PAGE   \* MERGEFORMAT ">
      <w:r w:rsidR="006E45A2" w:rsidRPr="006E45A2">
        <w:rPr>
          <w:rFonts w:asciiTheme="majorHAnsi" w:hAnsiTheme="majorHAnsi"/>
          <w:noProof/>
        </w:rPr>
        <w:t>2</w:t>
      </w:r>
    </w:fldSimple>
  </w:p>
  <w:p w:rsidR="00E57015" w:rsidRDefault="00E5701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2BCC" w:rsidRDefault="00802BCC" w:rsidP="00547DAF">
      <w:pPr>
        <w:spacing w:after="0" w:line="240" w:lineRule="auto"/>
      </w:pPr>
      <w:r>
        <w:separator/>
      </w:r>
    </w:p>
  </w:footnote>
  <w:footnote w:type="continuationSeparator" w:id="1">
    <w:p w:rsidR="00802BCC" w:rsidRDefault="00802BCC" w:rsidP="00547DA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E57015" w:rsidRDefault="006E45A2">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lang w:val="en-IN"/>
          </w:rPr>
          <w:t>PROJECT WRITEUP</w:t>
        </w:r>
      </w:p>
    </w:sdtContent>
  </w:sdt>
  <w:p w:rsidR="00E57015" w:rsidRDefault="00E5701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231056"/>
    <w:multiLevelType w:val="hybridMultilevel"/>
    <w:tmpl w:val="2D34B0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07229CA"/>
    <w:multiLevelType w:val="hybridMultilevel"/>
    <w:tmpl w:val="B48E1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3AA0903"/>
    <w:multiLevelType w:val="hybridMultilevel"/>
    <w:tmpl w:val="E2881C86"/>
    <w:lvl w:ilvl="0" w:tplc="40090001">
      <w:start w:val="1"/>
      <w:numFmt w:val="bullet"/>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abstractNum w:abstractNumId="3">
    <w:nsid w:val="3F7403F6"/>
    <w:multiLevelType w:val="hybridMultilevel"/>
    <w:tmpl w:val="663A33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84D0404"/>
    <w:multiLevelType w:val="hybridMultilevel"/>
    <w:tmpl w:val="60365B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9682E7B"/>
    <w:multiLevelType w:val="multilevel"/>
    <w:tmpl w:val="2A4E66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5AB46311"/>
    <w:multiLevelType w:val="hybridMultilevel"/>
    <w:tmpl w:val="47420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C796869"/>
    <w:multiLevelType w:val="multilevel"/>
    <w:tmpl w:val="9B0203A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66D96A83"/>
    <w:multiLevelType w:val="hybridMultilevel"/>
    <w:tmpl w:val="C624C6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A6C0178"/>
    <w:multiLevelType w:val="hybridMultilevel"/>
    <w:tmpl w:val="7D9AD8E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7"/>
  </w:num>
  <w:num w:numId="3">
    <w:abstractNumId w:val="6"/>
  </w:num>
  <w:num w:numId="4">
    <w:abstractNumId w:val="3"/>
  </w:num>
  <w:num w:numId="5">
    <w:abstractNumId w:val="8"/>
  </w:num>
  <w:num w:numId="6">
    <w:abstractNumId w:val="0"/>
  </w:num>
  <w:num w:numId="7">
    <w:abstractNumId w:val="1"/>
  </w:num>
  <w:num w:numId="8">
    <w:abstractNumId w:val="9"/>
  </w:num>
  <w:num w:numId="9">
    <w:abstractNumId w:val="2"/>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171DEB"/>
    <w:rsid w:val="00037C0A"/>
    <w:rsid w:val="00085CEF"/>
    <w:rsid w:val="000A43EF"/>
    <w:rsid w:val="000C3AF2"/>
    <w:rsid w:val="000C4EED"/>
    <w:rsid w:val="00121C11"/>
    <w:rsid w:val="00156063"/>
    <w:rsid w:val="00164C70"/>
    <w:rsid w:val="00170F9C"/>
    <w:rsid w:val="00171014"/>
    <w:rsid w:val="00171DEB"/>
    <w:rsid w:val="001746C1"/>
    <w:rsid w:val="00185BF0"/>
    <w:rsid w:val="00195193"/>
    <w:rsid w:val="001A4916"/>
    <w:rsid w:val="001B1E79"/>
    <w:rsid w:val="0026124A"/>
    <w:rsid w:val="00272C16"/>
    <w:rsid w:val="0027592F"/>
    <w:rsid w:val="0029284E"/>
    <w:rsid w:val="002F1BF1"/>
    <w:rsid w:val="002F3375"/>
    <w:rsid w:val="002F6924"/>
    <w:rsid w:val="0030109E"/>
    <w:rsid w:val="003069DA"/>
    <w:rsid w:val="0031568C"/>
    <w:rsid w:val="00332AFC"/>
    <w:rsid w:val="00372834"/>
    <w:rsid w:val="00381873"/>
    <w:rsid w:val="003F3F27"/>
    <w:rsid w:val="00403FF5"/>
    <w:rsid w:val="004240CF"/>
    <w:rsid w:val="00431022"/>
    <w:rsid w:val="00433249"/>
    <w:rsid w:val="004408DB"/>
    <w:rsid w:val="00447CC7"/>
    <w:rsid w:val="00453DD6"/>
    <w:rsid w:val="004B6486"/>
    <w:rsid w:val="004F4AB8"/>
    <w:rsid w:val="00505A66"/>
    <w:rsid w:val="0053123D"/>
    <w:rsid w:val="00546360"/>
    <w:rsid w:val="00547DAF"/>
    <w:rsid w:val="00553443"/>
    <w:rsid w:val="00585877"/>
    <w:rsid w:val="005B1683"/>
    <w:rsid w:val="005B73B2"/>
    <w:rsid w:val="006071C6"/>
    <w:rsid w:val="006509E8"/>
    <w:rsid w:val="006673C4"/>
    <w:rsid w:val="006A1D1D"/>
    <w:rsid w:val="006B306E"/>
    <w:rsid w:val="006B6C25"/>
    <w:rsid w:val="006E45A2"/>
    <w:rsid w:val="00707127"/>
    <w:rsid w:val="00764381"/>
    <w:rsid w:val="007754FE"/>
    <w:rsid w:val="00791CE6"/>
    <w:rsid w:val="007C33AA"/>
    <w:rsid w:val="007E0065"/>
    <w:rsid w:val="007F067D"/>
    <w:rsid w:val="00802BCC"/>
    <w:rsid w:val="00813347"/>
    <w:rsid w:val="00824FE6"/>
    <w:rsid w:val="008606F2"/>
    <w:rsid w:val="0086661D"/>
    <w:rsid w:val="008A25A8"/>
    <w:rsid w:val="008E5BED"/>
    <w:rsid w:val="008E6D2F"/>
    <w:rsid w:val="00904C13"/>
    <w:rsid w:val="00905950"/>
    <w:rsid w:val="009073E8"/>
    <w:rsid w:val="00913ACD"/>
    <w:rsid w:val="00924BB1"/>
    <w:rsid w:val="00990852"/>
    <w:rsid w:val="009C7CDB"/>
    <w:rsid w:val="009F2011"/>
    <w:rsid w:val="00A0722D"/>
    <w:rsid w:val="00A250C8"/>
    <w:rsid w:val="00A42B4C"/>
    <w:rsid w:val="00A73F94"/>
    <w:rsid w:val="00AA1DA6"/>
    <w:rsid w:val="00AA3CF1"/>
    <w:rsid w:val="00AC661E"/>
    <w:rsid w:val="00AF1C0E"/>
    <w:rsid w:val="00B72264"/>
    <w:rsid w:val="00BC3931"/>
    <w:rsid w:val="00BE5C5A"/>
    <w:rsid w:val="00BE7920"/>
    <w:rsid w:val="00C40692"/>
    <w:rsid w:val="00C40C64"/>
    <w:rsid w:val="00C976EF"/>
    <w:rsid w:val="00CB3CC8"/>
    <w:rsid w:val="00D06F61"/>
    <w:rsid w:val="00D11362"/>
    <w:rsid w:val="00D133D1"/>
    <w:rsid w:val="00D14EEC"/>
    <w:rsid w:val="00D175C7"/>
    <w:rsid w:val="00D364CC"/>
    <w:rsid w:val="00D437EF"/>
    <w:rsid w:val="00D7075A"/>
    <w:rsid w:val="00D96DA6"/>
    <w:rsid w:val="00DA1A78"/>
    <w:rsid w:val="00DB7417"/>
    <w:rsid w:val="00E104CA"/>
    <w:rsid w:val="00E14C61"/>
    <w:rsid w:val="00E31AE5"/>
    <w:rsid w:val="00E41AFC"/>
    <w:rsid w:val="00E57015"/>
    <w:rsid w:val="00EC21C8"/>
    <w:rsid w:val="00EE1B2F"/>
    <w:rsid w:val="00F42094"/>
    <w:rsid w:val="00F515DB"/>
    <w:rsid w:val="00F72AA0"/>
    <w:rsid w:val="00FD4349"/>
    <w:rsid w:val="00FE5339"/>
    <w:rsid w:val="00FE542B"/>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6D2F"/>
    <w:pPr>
      <w:spacing w:line="480" w:lineRule="auto"/>
    </w:pPr>
    <w:rPr>
      <w:rFonts w:ascii="Calibri" w:eastAsia="Calibri" w:hAnsi="Calibri" w:cs="Calibri"/>
      <w:lang w:val="en-GB"/>
    </w:rPr>
  </w:style>
  <w:style w:type="paragraph" w:styleId="Heading1">
    <w:name w:val="heading 1"/>
    <w:basedOn w:val="Normal"/>
    <w:next w:val="Normal"/>
    <w:link w:val="Heading1Char"/>
    <w:uiPriority w:val="9"/>
    <w:qFormat/>
    <w:rsid w:val="008E6D2F"/>
    <w:pPr>
      <w:keepNext/>
      <w:keepLines/>
      <w:spacing w:after="0"/>
      <w:outlineLvl w:val="0"/>
    </w:pPr>
    <w:rPr>
      <w:rFonts w:asciiTheme="majorHAnsi"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F1C0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E6D2F"/>
    <w:pPr>
      <w:spacing w:after="0" w:line="240" w:lineRule="auto"/>
    </w:pPr>
    <w:rPr>
      <w:lang w:val="en-US" w:eastAsia="en-US"/>
    </w:rPr>
  </w:style>
  <w:style w:type="character" w:customStyle="1" w:styleId="NoSpacingChar">
    <w:name w:val="No Spacing Char"/>
    <w:basedOn w:val="DefaultParagraphFont"/>
    <w:link w:val="NoSpacing"/>
    <w:uiPriority w:val="1"/>
    <w:rsid w:val="008E6D2F"/>
    <w:rPr>
      <w:lang w:val="en-US" w:eastAsia="en-US"/>
    </w:rPr>
  </w:style>
  <w:style w:type="paragraph" w:styleId="BalloonText">
    <w:name w:val="Balloon Text"/>
    <w:basedOn w:val="Normal"/>
    <w:link w:val="BalloonTextChar"/>
    <w:uiPriority w:val="99"/>
    <w:semiHidden/>
    <w:unhideWhenUsed/>
    <w:rsid w:val="008E6D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6D2F"/>
    <w:rPr>
      <w:rFonts w:ascii="Tahoma" w:hAnsi="Tahoma" w:cs="Tahoma"/>
      <w:sz w:val="16"/>
      <w:szCs w:val="16"/>
    </w:rPr>
  </w:style>
  <w:style w:type="character" w:customStyle="1" w:styleId="Heading1Char">
    <w:name w:val="Heading 1 Char"/>
    <w:basedOn w:val="DefaultParagraphFont"/>
    <w:link w:val="Heading1"/>
    <w:uiPriority w:val="9"/>
    <w:rsid w:val="008E6D2F"/>
    <w:rPr>
      <w:rFonts w:asciiTheme="majorHAnsi" w:eastAsia="Calibri" w:hAnsiTheme="majorHAnsi" w:cstheme="majorBidi"/>
      <w:b/>
      <w:bCs/>
      <w:color w:val="365F91" w:themeColor="accent1" w:themeShade="BF"/>
      <w:sz w:val="28"/>
      <w:szCs w:val="28"/>
    </w:rPr>
  </w:style>
  <w:style w:type="paragraph" w:styleId="Header">
    <w:name w:val="header"/>
    <w:basedOn w:val="Normal"/>
    <w:link w:val="HeaderChar"/>
    <w:uiPriority w:val="99"/>
    <w:unhideWhenUsed/>
    <w:rsid w:val="00547D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7DAF"/>
    <w:rPr>
      <w:rFonts w:ascii="Calibri" w:eastAsia="Calibri" w:hAnsi="Calibri" w:cs="Calibri"/>
    </w:rPr>
  </w:style>
  <w:style w:type="paragraph" w:styleId="Footer">
    <w:name w:val="footer"/>
    <w:basedOn w:val="Normal"/>
    <w:link w:val="FooterChar"/>
    <w:uiPriority w:val="99"/>
    <w:unhideWhenUsed/>
    <w:rsid w:val="00547D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7DAF"/>
    <w:rPr>
      <w:rFonts w:ascii="Calibri" w:eastAsia="Calibri" w:hAnsi="Calibri" w:cs="Calibri"/>
    </w:rPr>
  </w:style>
  <w:style w:type="paragraph" w:styleId="ListParagraph">
    <w:name w:val="List Paragraph"/>
    <w:basedOn w:val="Normal"/>
    <w:uiPriority w:val="34"/>
    <w:qFormat/>
    <w:rsid w:val="00813347"/>
    <w:pPr>
      <w:ind w:left="720"/>
      <w:contextualSpacing/>
    </w:pPr>
  </w:style>
  <w:style w:type="character" w:customStyle="1" w:styleId="Heading2Char">
    <w:name w:val="Heading 2 Char"/>
    <w:basedOn w:val="DefaultParagraphFont"/>
    <w:link w:val="Heading2"/>
    <w:uiPriority w:val="9"/>
    <w:rsid w:val="00AF1C0E"/>
    <w:rPr>
      <w:rFonts w:asciiTheme="majorHAnsi" w:eastAsiaTheme="majorEastAsia" w:hAnsiTheme="majorHAnsi" w:cstheme="majorBidi"/>
      <w:b/>
      <w:bCs/>
      <w:color w:val="4F81BD" w:themeColor="accent1"/>
      <w:sz w:val="26"/>
      <w:szCs w:val="26"/>
      <w:lang w:val="en-GB"/>
    </w:rPr>
  </w:style>
  <w:style w:type="paragraph" w:styleId="Caption">
    <w:name w:val="caption"/>
    <w:basedOn w:val="Normal"/>
    <w:next w:val="Normal"/>
    <w:uiPriority w:val="35"/>
    <w:unhideWhenUsed/>
    <w:qFormat/>
    <w:rsid w:val="00156063"/>
    <w:pPr>
      <w:spacing w:line="240" w:lineRule="auto"/>
    </w:pPr>
    <w:rPr>
      <w:b/>
      <w:bCs/>
      <w:color w:val="4F81BD" w:themeColor="accent1"/>
      <w:sz w:val="18"/>
      <w:szCs w:val="18"/>
    </w:rPr>
  </w:style>
  <w:style w:type="character" w:styleId="Hyperlink">
    <w:name w:val="Hyperlink"/>
    <w:basedOn w:val="DefaultParagraphFont"/>
    <w:uiPriority w:val="99"/>
    <w:unhideWhenUsed/>
    <w:rsid w:val="006673C4"/>
    <w:rPr>
      <w:color w:val="0000FF" w:themeColor="hyperlink"/>
      <w:u w:val="single"/>
    </w:rPr>
  </w:style>
  <w:style w:type="paragraph" w:styleId="TOCHeading">
    <w:name w:val="TOC Heading"/>
    <w:basedOn w:val="Heading1"/>
    <w:next w:val="Normal"/>
    <w:uiPriority w:val="39"/>
    <w:semiHidden/>
    <w:unhideWhenUsed/>
    <w:qFormat/>
    <w:rsid w:val="00C40692"/>
    <w:pPr>
      <w:spacing w:before="480" w:line="276" w:lineRule="auto"/>
      <w:outlineLvl w:val="9"/>
    </w:pPr>
    <w:rPr>
      <w:rFonts w:eastAsiaTheme="majorEastAsia"/>
      <w:lang w:val="en-US" w:eastAsia="en-US"/>
    </w:rPr>
  </w:style>
  <w:style w:type="paragraph" w:styleId="TOC1">
    <w:name w:val="toc 1"/>
    <w:basedOn w:val="Normal"/>
    <w:next w:val="Normal"/>
    <w:autoRedefine/>
    <w:uiPriority w:val="39"/>
    <w:unhideWhenUsed/>
    <w:rsid w:val="00C40692"/>
    <w:pPr>
      <w:spacing w:after="100"/>
    </w:pPr>
  </w:style>
  <w:style w:type="paragraph" w:styleId="TOC2">
    <w:name w:val="toc 2"/>
    <w:basedOn w:val="Normal"/>
    <w:next w:val="Normal"/>
    <w:autoRedefine/>
    <w:uiPriority w:val="39"/>
    <w:unhideWhenUsed/>
    <w:rsid w:val="00C40692"/>
    <w:pPr>
      <w:spacing w:after="100"/>
      <w:ind w:left="220"/>
    </w:pPr>
  </w:style>
  <w:style w:type="paragraph" w:styleId="TableofFigures">
    <w:name w:val="table of figures"/>
    <w:basedOn w:val="Normal"/>
    <w:next w:val="Normal"/>
    <w:uiPriority w:val="99"/>
    <w:unhideWhenUsed/>
    <w:rsid w:val="00D06F61"/>
    <w:pPr>
      <w:spacing w:after="0"/>
    </w:pPr>
  </w:style>
</w:styles>
</file>

<file path=word/webSettings.xml><?xml version="1.0" encoding="utf-8"?>
<w:webSettings xmlns:r="http://schemas.openxmlformats.org/officeDocument/2006/relationships" xmlns:w="http://schemas.openxmlformats.org/wordprocessingml/2006/main">
  <w:divs>
    <w:div w:id="1305044998">
      <w:bodyDiv w:val="1"/>
      <w:marLeft w:val="0"/>
      <w:marRight w:val="0"/>
      <w:marTop w:val="0"/>
      <w:marBottom w:val="0"/>
      <w:divBdr>
        <w:top w:val="none" w:sz="0" w:space="0" w:color="auto"/>
        <w:left w:val="none" w:sz="0" w:space="0" w:color="auto"/>
        <w:bottom w:val="none" w:sz="0" w:space="0" w:color="auto"/>
        <w:right w:val="none" w:sz="0" w:space="0" w:color="auto"/>
      </w:divBdr>
    </w:div>
    <w:div w:id="20384599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allthingsd.com/20110225/early-adopter-think-that-restaurant-looks-shady-donteat-at-lets-you-know-for-sure/" TargetMode="External"/><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hyperlink" Target="http://www.ec.gc.ca/inrp-npri/donnees-data/index.cfm?do=common&amp;lang=en&amp;common_query=3&amp;query_type=2" TargetMode="External"/><Relationship Id="rId7" Type="http://schemas.openxmlformats.org/officeDocument/2006/relationships/footnotes" Target="footnotes.xml"/><Relationship Id="rId12" Type="http://schemas.openxmlformats.org/officeDocument/2006/relationships/hyperlink" Target="http://www.fiksgatami.no/" TargetMode="External"/><Relationship Id="rId17" Type="http://schemas.openxmlformats.org/officeDocument/2006/relationships/image" Target="media/image5.png"/><Relationship Id="rId25" Type="http://schemas.openxmlformats.org/officeDocument/2006/relationships/hyperlink" Target="https://en.wikipedia.org/wiki/Doing_business_as" TargetMode="External"/><Relationship Id="rId33" Type="http://schemas.openxmlformats.org/officeDocument/2006/relationships/hyperlink" Target="http://www.ec.gc.ca/inrp-npri/donnees-data/index.cfm?do=common&amp;lang=en&amp;common_query=3&amp;query_type=1"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open.canada.ca/en/apps/national-pollutant-release-inventory" TargetMode="External"/><Relationship Id="rId20" Type="http://schemas.openxmlformats.org/officeDocument/2006/relationships/image" Target="media/image8.png"/><Relationship Id="rId29" Type="http://schemas.openxmlformats.org/officeDocument/2006/relationships/hyperlink" Target="http://ec.gc.ca/inrp-npri/donnees-data/files/2013_INRP-NPRI_2014-09-16.xls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maxstoller/donteatat" TargetMode="External"/><Relationship Id="rId24" Type="http://schemas.openxmlformats.org/officeDocument/2006/relationships/hyperlink" Target="http://osc.state.ny.us/audits/allaudits/093008/07n15.pdf" TargetMode="External"/><Relationship Id="rId32" Type="http://schemas.openxmlformats.org/officeDocument/2006/relationships/hyperlink" Target="https://data.cityofnewyork.us/Health/DOHMH-New-York-City-Restaurant-Inspection-Results/xx67-kt59" TargetMode="Externa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github.com/mysociety/fixmystreet" TargetMode="External"/><Relationship Id="rId23" Type="http://schemas.openxmlformats.org/officeDocument/2006/relationships/hyperlink" Target="https://www.fixmystreet.com/report/654192" TargetMode="External"/><Relationship Id="rId28" Type="http://schemas.openxmlformats.org/officeDocument/2006/relationships/hyperlink" Target="https://www.fixmystreet.com/" TargetMode="External"/><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open.canada.ca/en/apps/national-pollutant-release-inventory"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fixmystreet.org/The-FixMyStreet-Platform-DIY-Guide-v1.1.pdf" TargetMode="External"/><Relationship Id="rId27" Type="http://schemas.openxmlformats.org/officeDocument/2006/relationships/hyperlink" Target="https://www.fixmystreet.com/council" TargetMode="External"/><Relationship Id="rId30" Type="http://schemas.openxmlformats.org/officeDocument/2006/relationships/hyperlink" Target="https://www.mysociety.org/files/2014/03/FixMyStreet-for-Councils-Zurich-case-study.pdf" TargetMode="External"/><Relationship Id="rId35" Type="http://schemas.openxmlformats.org/officeDocument/2006/relationships/hyperlink" Target="http://www.ec.gc.ca/inrp-npri/donnees-data/index.cfm?do=common&amp;lang=en&amp;common_query=3&amp;query_type=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373039-0B6D-46E1-BE4C-E36F1E464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1589</TotalTime>
  <Pages>17</Pages>
  <Words>2505</Words>
  <Characters>14279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REPORT ON OPEN DATA DEVELOPMENT IMPLEMENTATIONS</vt:lpstr>
    </vt:vector>
  </TitlesOfParts>
  <Company/>
  <LinksUpToDate>false</LinksUpToDate>
  <CharactersWithSpaces>16751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WRITEUP</dc:title>
  <dc:creator>AUTHOR: KAIRU JOSHUA WAMBUGU</dc:creator>
  <cp:lastModifiedBy>user</cp:lastModifiedBy>
  <cp:revision>84</cp:revision>
  <dcterms:created xsi:type="dcterms:W3CDTF">2015-06-28T12:46:00Z</dcterms:created>
  <dcterms:modified xsi:type="dcterms:W3CDTF">2015-09-27T15:16:00Z</dcterms:modified>
</cp:coreProperties>
</file>