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C0933" w14:textId="3D701939" w:rsidR="00047DEC" w:rsidRDefault="00FF583A">
      <w:r>
        <w:t xml:space="preserve">Innate immunity is the frontline for the host to defend against infections. This process entails the cooperation among pathogen recognition receptors, adaptor proteins, kinases, and transcription factors that elicit the production of effector cytokines. </w:t>
      </w:r>
      <w:r w:rsidR="00E873D1">
        <w:t>As an</w:t>
      </w:r>
      <w:r>
        <w:t xml:space="preserve"> important </w:t>
      </w:r>
      <w:r w:rsidR="00E873D1">
        <w:t xml:space="preserve">transcription factor, </w:t>
      </w:r>
      <w:r w:rsidR="00402C94">
        <w:t xml:space="preserve">IRF5 was known to be essential for </w:t>
      </w:r>
      <w:r w:rsidR="00E873D1">
        <w:t xml:space="preserve">the host </w:t>
      </w:r>
      <w:r w:rsidR="00402C94">
        <w:t xml:space="preserve">cytokine production </w:t>
      </w:r>
      <w:r w:rsidR="00E873D1">
        <w:t xml:space="preserve">in response to various ligands and SNPs in IRF5 have been closely related to autoimmune diseases. However, the </w:t>
      </w:r>
      <w:r w:rsidR="00E873D1" w:rsidRPr="003C315A">
        <w:t>mechanism by which IRF5 is activated is not well understood</w:t>
      </w:r>
      <w:r w:rsidR="00E873D1">
        <w:t xml:space="preserve">. In the first part of this dissertation, </w:t>
      </w:r>
      <w:r w:rsidR="00402C94">
        <w:t>I presente</w:t>
      </w:r>
      <w:r w:rsidR="00E873D1">
        <w:t xml:space="preserve">d evidence that the kinase IKK2 </w:t>
      </w:r>
      <w:r w:rsidR="00402C94" w:rsidRPr="003C315A">
        <w:t>phosphorylates</w:t>
      </w:r>
      <w:r w:rsidR="00402C94">
        <w:t xml:space="preserve"> IRF5 on Serine 445, leading to its dimerization and nuclear translocation. </w:t>
      </w:r>
    </w:p>
    <w:p w14:paraId="1084805E" w14:textId="7A67F170" w:rsidR="006E7B9D" w:rsidRDefault="006E7B9D">
      <w:r>
        <w:t xml:space="preserve">cGAMP is the first cyclic di-nucleotide discovered in metazoan. It is produced by the cytosolic DNA sensor cGAS in response to pathogen or self DNA as a second messenger to activate STING. </w:t>
      </w:r>
      <w:r w:rsidR="003A3392">
        <w:t xml:space="preserve">cGAMP has been proven to be very important in anti-viral response and anti-tumor process. In the second part of the dissertation, I used </w:t>
      </w:r>
      <w:r w:rsidR="003A3392" w:rsidRPr="00E40AD3">
        <w:t>next-generation sequencing techniques</w:t>
      </w:r>
      <w:r w:rsidR="003A3392">
        <w:t xml:space="preserve"> and presented that </w:t>
      </w:r>
      <w:r w:rsidR="003A3392" w:rsidRPr="00E40AD3">
        <w:t>STING is the predominant receptor for cGAMP and innate immune response.</w:t>
      </w:r>
      <w:r w:rsidR="00410F43">
        <w:t xml:space="preserve"> </w:t>
      </w:r>
    </w:p>
    <w:p w14:paraId="00A652E6" w14:textId="67E2625C" w:rsidR="00410F43" w:rsidRDefault="00410F43">
      <w:r>
        <w:t xml:space="preserve">As the essential and general DNA sensor, cGAS was purified and identified from cellular cytosols. Upon DNA binding, cGAS utilize ATP and GTP to synthesize cGAMP. However, the regulation of cGAS </w:t>
      </w:r>
      <w:r w:rsidR="00AB233C">
        <w:t xml:space="preserve">activity in cells are still poorly understood. Here I presented that certain RNA species that is interferon inducible could inhibit cGAS catalytic activity in vitro and probably regulate cGAS mediated immune response in cells. Besides, I have discovered that during cell cycle, cGAS is recruited and co-localize with chromosome and in actively dividing cells, cGAS remains in the nucleus. I further presented evidence that certain protein(s) in the nucleus can inhibit cGAS activity thus prevent cGAS from being activated by host DNA in the nucleus. </w:t>
      </w:r>
    </w:p>
    <w:p w14:paraId="72E44E0B" w14:textId="46923CCF" w:rsidR="003708F1" w:rsidRDefault="003708F1"/>
    <w:p w14:paraId="7333A258" w14:textId="02E3790C" w:rsidR="003708F1" w:rsidRDefault="003708F1"/>
    <w:p w14:paraId="6BA77608" w14:textId="259016A5" w:rsidR="003708F1" w:rsidRDefault="003708F1">
      <w:bookmarkStart w:id="0" w:name="_GoBack"/>
      <w:bookmarkEnd w:id="0"/>
      <w:r>
        <w:t xml:space="preserve">I would like to thank my grandparents and my parents for their endless love and selfless support throughout my life. </w:t>
      </w:r>
    </w:p>
    <w:p w14:paraId="7C798DD4" w14:textId="70E48FFE" w:rsidR="003708F1" w:rsidRDefault="003708F1">
      <w:r>
        <w:t xml:space="preserve">I would also like to thank my mentor, Dr. James Chen, who is a </w:t>
      </w:r>
      <w:r>
        <w:rPr>
          <w:rFonts w:hint="eastAsia"/>
        </w:rPr>
        <w:t>great</w:t>
      </w:r>
      <w:r>
        <w:t xml:space="preserve"> and brilliant scientist with rigorous attitude toward science, for his support during my whole PhD life and for being a role model in pursuing science. I thank my thesis committee, Dr. Eric Olson, Dr. Lora Hooper, and Dr. Bruce Beutler, for their support and professional advice. </w:t>
      </w:r>
      <w:r w:rsidR="00823F57">
        <w:t xml:space="preserve">I thank all the present and past lab members in Chen lab for being a united and productive family. </w:t>
      </w:r>
    </w:p>
    <w:p w14:paraId="0B74FE62" w14:textId="17353D47" w:rsidR="00823F57" w:rsidRDefault="00823F57">
      <w:r>
        <w:t xml:space="preserve">Last but not least, I thank my </w:t>
      </w:r>
      <w:r w:rsidRPr="00823F57">
        <w:t>beloved fiancé</w:t>
      </w:r>
      <w:r>
        <w:t xml:space="preserve">, Xiaohong Li, for her love and support. </w:t>
      </w:r>
    </w:p>
    <w:p w14:paraId="1C2DCDA8" w14:textId="77777777" w:rsidR="003708F1" w:rsidRDefault="003708F1"/>
    <w:sectPr w:rsidR="0037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50"/>
    <w:rsid w:val="00137C9B"/>
    <w:rsid w:val="003708F1"/>
    <w:rsid w:val="003A3392"/>
    <w:rsid w:val="00402C94"/>
    <w:rsid w:val="00410F43"/>
    <w:rsid w:val="00532150"/>
    <w:rsid w:val="006E7B9D"/>
    <w:rsid w:val="00823F57"/>
    <w:rsid w:val="008E3ADD"/>
    <w:rsid w:val="00942696"/>
    <w:rsid w:val="00AB233C"/>
    <w:rsid w:val="00E873D1"/>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5645"/>
  <w15:chartTrackingRefBased/>
  <w15:docId w15:val="{69A4841F-E956-4D33-B8F7-4169A6DF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Molecular Biology</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5</cp:revision>
  <dcterms:created xsi:type="dcterms:W3CDTF">2018-05-31T20:03:00Z</dcterms:created>
  <dcterms:modified xsi:type="dcterms:W3CDTF">2018-05-31T21:31:00Z</dcterms:modified>
</cp:coreProperties>
</file>