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AE6" w:rsidRDefault="00B829A7">
      <w:r>
        <w:t>In p</w:t>
      </w:r>
      <w:r w:rsidR="00A015FE">
        <w:t>revious researches</w:t>
      </w:r>
      <w:r>
        <w:t>,</w:t>
      </w:r>
      <w:r w:rsidR="00A015FE">
        <w:t xml:space="preserve"> </w:t>
      </w:r>
      <w:r w:rsidR="00801012">
        <w:t xml:space="preserve">shocks are considered as one-dimensional or quasi-one-dimensional. </w:t>
      </w:r>
      <w:r w:rsidR="00B56B03">
        <w:t>Namely e</w:t>
      </w:r>
      <w:r w:rsidR="00801012">
        <w:t>ither periodic boundaries or</w:t>
      </w:r>
      <w:r w:rsidR="00B56B03">
        <w:t xml:space="preserve"> very large</w:t>
      </w:r>
      <w:r w:rsidR="00801012">
        <w:t xml:space="preserve"> laser focal spot</w:t>
      </w:r>
      <w:r w:rsidR="00B56B03">
        <w:t>s</w:t>
      </w:r>
      <w:r w:rsidR="00801012">
        <w:t xml:space="preserve"> </w:t>
      </w:r>
      <w:r w:rsidR="00B56B03">
        <w:t>are employed</w:t>
      </w:r>
      <w:r w:rsidR="00801012">
        <w:t xml:space="preserve">. However, </w:t>
      </w:r>
      <w:r w:rsidR="00B56B03">
        <w:t xml:space="preserve">these </w:t>
      </w:r>
      <w:r w:rsidR="00801012">
        <w:t>one-dimensional</w:t>
      </w:r>
      <w:r w:rsidR="00801012">
        <w:t xml:space="preserve"> </w:t>
      </w:r>
      <w:r w:rsidR="00B56B03" w:rsidRPr="00B56B03">
        <w:t>approximation</w:t>
      </w:r>
      <w:r w:rsidR="00B56B03">
        <w:t>s</w:t>
      </w:r>
      <w:r w:rsidR="00B56B03" w:rsidRPr="00B56B03">
        <w:t xml:space="preserve"> </w:t>
      </w:r>
      <w:r w:rsidR="00B56B03">
        <w:t>are</w:t>
      </w:r>
      <w:r w:rsidR="00801012">
        <w:t xml:space="preserve"> hard to reach </w:t>
      </w:r>
      <w:r w:rsidR="00B56B03">
        <w:t>in experiments since high laser intensity as well as long-</w:t>
      </w:r>
      <w:r w:rsidR="00B56B03">
        <w:t>distance</w:t>
      </w:r>
      <w:r w:rsidR="00B56B03">
        <w:t xml:space="preserve"> shock propagation are both required. </w:t>
      </w:r>
    </w:p>
    <w:p w:rsidR="00B56B03" w:rsidRPr="00B56B03" w:rsidRDefault="00B56B03"/>
    <w:p w:rsidR="00B56B03" w:rsidRDefault="00B56B03">
      <w:r>
        <w:t xml:space="preserve">As we show in this paper, finite laser focal size has </w:t>
      </w:r>
      <w:r w:rsidR="00990EDC">
        <w:t xml:space="preserve">important impact on the shock ion acceleration scheme. </w:t>
      </w:r>
    </w:p>
    <w:p w:rsidR="00D9443E" w:rsidRDefault="00D9443E"/>
    <w:p w:rsidR="00213D75" w:rsidRDefault="00311C0E">
      <w:r>
        <w:t xml:space="preserve">When </w:t>
      </w:r>
      <w:r>
        <w:t>laser focal size</w:t>
      </w:r>
      <w:r>
        <w:t xml:space="preserve"> is less then </w:t>
      </w:r>
      <w:r>
        <w:t>shock propagation</w:t>
      </w:r>
      <w:r>
        <w:t xml:space="preserve"> distance, transverse effects must be considered. </w:t>
      </w:r>
      <w:r w:rsidR="00B2684B">
        <w:t xml:space="preserve">By two-dimensional PIC simulation, we </w:t>
      </w:r>
      <w:r w:rsidR="00790A1F">
        <w:t xml:space="preserve">study several </w:t>
      </w:r>
      <w:r w:rsidR="00543FD7">
        <w:t xml:space="preserve">effects that could undermine the scheme of shock acceleration. On the other hand, we propose the confined-configuration to </w:t>
      </w:r>
      <w:r w:rsidR="00543FD7" w:rsidRPr="00287BD0">
        <w:t>mitigate</w:t>
      </w:r>
      <w:r w:rsidR="00543FD7">
        <w:t xml:space="preserve"> the transverse effects. And the advantages of </w:t>
      </w:r>
      <w:r w:rsidR="00543FD7">
        <w:t>the confine</w:t>
      </w:r>
      <w:r w:rsidR="00543FD7">
        <w:t>d- over open-</w:t>
      </w:r>
      <w:r w:rsidR="00543FD7">
        <w:t>configuration</w:t>
      </w:r>
      <w:r w:rsidR="00543FD7">
        <w:t xml:space="preserve"> will also be discussed. </w:t>
      </w:r>
    </w:p>
    <w:p w:rsidR="00213D75" w:rsidRDefault="00213D75"/>
    <w:p w:rsidR="00D9443E" w:rsidRDefault="00213D75">
      <w:pPr>
        <w:rPr>
          <w:rFonts w:hint="eastAsia"/>
        </w:rPr>
      </w:pPr>
      <w:r>
        <w:t>Then, a new easy method of controlling plasma density profile is displayed by the PIC simulation.</w:t>
      </w:r>
      <w:bookmarkStart w:id="0" w:name="_GoBack"/>
      <w:bookmarkEnd w:id="0"/>
    </w:p>
    <w:sectPr w:rsidR="00D94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FE"/>
    <w:rsid w:val="001B6EC1"/>
    <w:rsid w:val="00213D75"/>
    <w:rsid w:val="00311C0E"/>
    <w:rsid w:val="003618AE"/>
    <w:rsid w:val="00543FD7"/>
    <w:rsid w:val="0061193B"/>
    <w:rsid w:val="00790A1F"/>
    <w:rsid w:val="00801012"/>
    <w:rsid w:val="00990EDC"/>
    <w:rsid w:val="00A015FE"/>
    <w:rsid w:val="00B2684B"/>
    <w:rsid w:val="00B56B03"/>
    <w:rsid w:val="00B829A7"/>
    <w:rsid w:val="00D9443E"/>
    <w:rsid w:val="00E54859"/>
    <w:rsid w:val="00EC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913F"/>
  <w15:chartTrackingRefBased/>
  <w15:docId w15:val="{A4CBC181-EF60-4EED-B9C7-CDD250C3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He</dc:creator>
  <cp:keywords/>
  <dc:description/>
  <cp:lastModifiedBy>Howard He</cp:lastModifiedBy>
  <cp:revision>2</cp:revision>
  <dcterms:created xsi:type="dcterms:W3CDTF">2018-03-07T03:14:00Z</dcterms:created>
  <dcterms:modified xsi:type="dcterms:W3CDTF">2018-03-07T13:49:00Z</dcterms:modified>
</cp:coreProperties>
</file>