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C6931" w:rsidRPr="00AC1F1B" w:rsidRDefault="008848BC" w:rsidP="004F25A2">
      <w:pPr>
        <w:pStyle w:val="Ttulogrande"/>
        <w:spacing w:after="0" w:line="360" w:lineRule="auto"/>
        <w:contextualSpacing/>
        <w:rPr>
          <w:rFonts w:cs="Arial"/>
          <w:color w:val="000000" w:themeColor="text1"/>
          <w:sz w:val="22"/>
          <w:szCs w:val="22"/>
          <w:lang w:val="ca-ES"/>
        </w:rPr>
      </w:pPr>
      <w:r w:rsidRPr="00AC1F1B">
        <w:rPr>
          <w:rFonts w:cs="Arial"/>
          <w:color w:val="000000" w:themeColor="text1"/>
          <w:sz w:val="22"/>
          <w:szCs w:val="22"/>
          <w:u w:val="single"/>
          <w:lang w:val="ca-ES"/>
        </w:rPr>
        <w:t>Nom:</w:t>
      </w:r>
      <w:r w:rsidRPr="00AC1F1B">
        <w:rPr>
          <w:rFonts w:cs="Arial"/>
          <w:color w:val="000000" w:themeColor="text1"/>
          <w:sz w:val="22"/>
          <w:szCs w:val="22"/>
          <w:lang w:val="ca-ES"/>
        </w:rPr>
        <w:t xml:space="preserve"> </w:t>
      </w:r>
      <w:r w:rsidR="003D1813" w:rsidRPr="00AC1F1B">
        <w:rPr>
          <w:rFonts w:cs="Arial"/>
          <w:color w:val="000000" w:themeColor="text1"/>
          <w:sz w:val="22"/>
          <w:szCs w:val="22"/>
          <w:lang w:val="ca-ES"/>
        </w:rPr>
        <w:tab/>
      </w:r>
      <w:r w:rsidR="003D1813" w:rsidRPr="00AC1F1B">
        <w:rPr>
          <w:rFonts w:cs="Arial"/>
          <w:color w:val="000000" w:themeColor="text1"/>
          <w:sz w:val="22"/>
          <w:szCs w:val="22"/>
          <w:lang w:val="ca-ES"/>
        </w:rPr>
        <w:tab/>
      </w:r>
      <w:r w:rsidR="003D1813" w:rsidRPr="00AC1F1B">
        <w:rPr>
          <w:rFonts w:cs="Arial"/>
          <w:color w:val="000000" w:themeColor="text1"/>
          <w:sz w:val="22"/>
          <w:szCs w:val="22"/>
          <w:lang w:val="ca-ES"/>
        </w:rPr>
        <w:tab/>
      </w:r>
      <w:r w:rsidR="003D1813" w:rsidRPr="00AC1F1B">
        <w:rPr>
          <w:rFonts w:cs="Arial"/>
          <w:color w:val="000000" w:themeColor="text1"/>
          <w:sz w:val="22"/>
          <w:szCs w:val="22"/>
          <w:lang w:val="ca-ES"/>
        </w:rPr>
        <w:tab/>
      </w:r>
      <w:r w:rsidR="003D1813" w:rsidRPr="00AC1F1B">
        <w:rPr>
          <w:rFonts w:cs="Arial"/>
          <w:color w:val="000000" w:themeColor="text1"/>
          <w:sz w:val="22"/>
          <w:szCs w:val="22"/>
          <w:lang w:val="ca-ES"/>
        </w:rPr>
        <w:tab/>
      </w:r>
      <w:r w:rsidR="003D1813" w:rsidRPr="00AC1F1B">
        <w:rPr>
          <w:rFonts w:cs="Arial"/>
          <w:color w:val="000000" w:themeColor="text1"/>
          <w:sz w:val="22"/>
          <w:szCs w:val="22"/>
          <w:lang w:val="ca-ES"/>
        </w:rPr>
        <w:tab/>
      </w:r>
      <w:r w:rsidR="003D1813" w:rsidRPr="00AC1F1B">
        <w:rPr>
          <w:rFonts w:cs="Arial"/>
          <w:color w:val="000000" w:themeColor="text1"/>
          <w:sz w:val="22"/>
          <w:szCs w:val="22"/>
          <w:lang w:val="ca-ES"/>
        </w:rPr>
        <w:tab/>
      </w:r>
      <w:r w:rsidR="003D1813" w:rsidRPr="00AC1F1B">
        <w:rPr>
          <w:rFonts w:cs="Arial"/>
          <w:color w:val="000000" w:themeColor="text1"/>
          <w:sz w:val="22"/>
          <w:szCs w:val="22"/>
          <w:lang w:val="ca-ES"/>
        </w:rPr>
        <w:tab/>
      </w:r>
      <w:r w:rsidR="003D1813" w:rsidRPr="00AC1F1B">
        <w:rPr>
          <w:rFonts w:cs="Arial"/>
          <w:color w:val="000000" w:themeColor="text1"/>
          <w:sz w:val="22"/>
          <w:szCs w:val="22"/>
          <w:lang w:val="ca-ES"/>
        </w:rPr>
        <w:tab/>
      </w:r>
      <w:r w:rsidR="003D1813" w:rsidRPr="00AC1F1B">
        <w:rPr>
          <w:rFonts w:cs="Arial"/>
          <w:color w:val="000000" w:themeColor="text1"/>
          <w:sz w:val="22"/>
          <w:szCs w:val="22"/>
          <w:lang w:val="ca-ES"/>
        </w:rPr>
        <w:tab/>
      </w:r>
      <w:r w:rsidRPr="00AC1F1B">
        <w:rPr>
          <w:rFonts w:cs="Arial"/>
          <w:color w:val="000000" w:themeColor="text1"/>
          <w:sz w:val="22"/>
          <w:szCs w:val="22"/>
          <w:u w:val="single"/>
          <w:lang w:val="ca-ES"/>
        </w:rPr>
        <w:t xml:space="preserve">Grup:  </w:t>
      </w:r>
    </w:p>
    <w:p w:rsidR="00886965" w:rsidRPr="00AC1F1B" w:rsidRDefault="00886965" w:rsidP="004F2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center"/>
        <w:rPr>
          <w:rFonts w:ascii="Arial" w:hAnsi="Arial" w:cs="Arial"/>
          <w:b/>
          <w:color w:val="000000" w:themeColor="text1"/>
        </w:rPr>
      </w:pPr>
    </w:p>
    <w:p w:rsidR="003D1813" w:rsidRPr="00AC1F1B" w:rsidRDefault="003D1813" w:rsidP="004F2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center"/>
        <w:rPr>
          <w:rFonts w:ascii="Arial" w:hAnsi="Arial" w:cs="Arial"/>
          <w:b/>
          <w:color w:val="000000" w:themeColor="text1"/>
        </w:rPr>
      </w:pPr>
      <w:r w:rsidRPr="00AC1F1B">
        <w:rPr>
          <w:rFonts w:ascii="Arial" w:hAnsi="Arial" w:cs="Arial"/>
          <w:b/>
          <w:color w:val="000000" w:themeColor="text1"/>
        </w:rPr>
        <w:t>Mòdul - Formació i Orientació Laboral</w:t>
      </w:r>
    </w:p>
    <w:p w:rsidR="001C6931" w:rsidRPr="00AC1F1B" w:rsidRDefault="003D1813" w:rsidP="004F25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center"/>
        <w:rPr>
          <w:rFonts w:ascii="Arial" w:hAnsi="Arial" w:cs="Arial"/>
          <w:b/>
          <w:color w:val="000000" w:themeColor="text1"/>
        </w:rPr>
      </w:pPr>
      <w:r w:rsidRPr="00AC1F1B">
        <w:rPr>
          <w:rFonts w:ascii="Arial" w:hAnsi="Arial" w:cs="Arial"/>
          <w:b/>
          <w:color w:val="000000" w:themeColor="text1"/>
        </w:rPr>
        <w:t>Activitat  4 – UF1 NF3 (RA3) – La nòmina</w:t>
      </w:r>
    </w:p>
    <w:p w:rsidR="004F25A2" w:rsidRDefault="004F25A2" w:rsidP="004F25A2">
      <w:pPr>
        <w:spacing w:before="120" w:after="0" w:line="360" w:lineRule="auto"/>
        <w:contextualSpacing/>
        <w:jc w:val="both"/>
        <w:rPr>
          <w:rFonts w:ascii="Arial" w:hAnsi="Arial" w:cs="Arial"/>
          <w:b/>
          <w:bCs/>
          <w:color w:val="000000" w:themeColor="text1"/>
        </w:rPr>
      </w:pPr>
    </w:p>
    <w:p w:rsidR="001C6931" w:rsidRDefault="00BB4CE2" w:rsidP="004F25A2">
      <w:pPr>
        <w:spacing w:before="120" w:after="0" w:line="360" w:lineRule="auto"/>
        <w:contextualSpacing/>
        <w:jc w:val="both"/>
        <w:rPr>
          <w:rFonts w:ascii="Arial" w:eastAsia="TrebuchetMS" w:hAnsi="Arial" w:cs="Arial"/>
          <w:b/>
          <w:color w:val="000000" w:themeColor="text1"/>
          <w:lang w:eastAsia="en-US"/>
        </w:rPr>
      </w:pPr>
      <w:r>
        <w:rPr>
          <w:rFonts w:ascii="Arial" w:hAnsi="Arial" w:cs="Arial"/>
          <w:b/>
          <w:bCs/>
          <w:color w:val="000000" w:themeColor="text1"/>
        </w:rPr>
        <w:t>1</w:t>
      </w:r>
      <w:r w:rsidR="008848BC" w:rsidRPr="00AC1F1B">
        <w:rPr>
          <w:rFonts w:ascii="Arial" w:hAnsi="Arial" w:cs="Arial"/>
          <w:b/>
          <w:bCs/>
          <w:color w:val="000000" w:themeColor="text1"/>
        </w:rPr>
        <w:t xml:space="preserve">.- </w:t>
      </w:r>
      <w:r w:rsidR="008848BC" w:rsidRPr="00AC1F1B">
        <w:rPr>
          <w:rFonts w:ascii="Arial" w:eastAsia="TrebuchetMS" w:hAnsi="Arial" w:cs="Arial"/>
          <w:b/>
          <w:color w:val="000000" w:themeColor="text1"/>
          <w:lang w:eastAsia="en-US"/>
        </w:rPr>
        <w:t xml:space="preserve">Amb l’ajuda d’un cercador visita el web: </w:t>
      </w:r>
      <w:hyperlink r:id="rId7">
        <w:r w:rsidR="008848BC" w:rsidRPr="00AC1F1B">
          <w:rPr>
            <w:rStyle w:val="EnlladInternet"/>
            <w:rFonts w:ascii="Arial" w:eastAsia="TrebuchetMS" w:hAnsi="Arial" w:cs="Arial"/>
            <w:b/>
            <w:color w:val="000000" w:themeColor="text1"/>
            <w:lang w:eastAsia="en-US"/>
          </w:rPr>
          <w:t>http://treball.gencat.cat</w:t>
        </w:r>
      </w:hyperlink>
      <w:r w:rsidR="006B7519">
        <w:rPr>
          <w:rFonts w:ascii="Arial" w:eastAsia="TrebuchetMS" w:hAnsi="Arial" w:cs="Arial"/>
          <w:b/>
          <w:color w:val="000000" w:themeColor="text1"/>
          <w:lang w:eastAsia="en-US"/>
        </w:rPr>
        <w:t>,</w:t>
      </w:r>
      <w:r w:rsidR="008848BC" w:rsidRPr="00AC1F1B">
        <w:rPr>
          <w:rFonts w:ascii="Arial" w:eastAsia="TrebuchetMS" w:hAnsi="Arial" w:cs="Arial"/>
          <w:b/>
          <w:color w:val="000000" w:themeColor="text1"/>
          <w:lang w:eastAsia="en-US"/>
        </w:rPr>
        <w:t xml:space="preserve"> cerca el teu conveni col·lectiu</w:t>
      </w:r>
      <w:r w:rsidR="00672DAB" w:rsidRPr="00AC1F1B">
        <w:rPr>
          <w:rFonts w:ascii="Arial" w:eastAsia="TrebuchetMS" w:hAnsi="Arial" w:cs="Arial"/>
          <w:b/>
          <w:color w:val="000000" w:themeColor="text1"/>
          <w:lang w:eastAsia="en-US"/>
        </w:rPr>
        <w:t xml:space="preserve"> i digues quin has seleccionat. </w:t>
      </w:r>
      <w:r w:rsidR="00650813">
        <w:rPr>
          <w:rFonts w:ascii="Arial" w:eastAsia="TrebuchetMS" w:hAnsi="Arial" w:cs="Arial"/>
          <w:b/>
          <w:color w:val="000000" w:themeColor="text1"/>
          <w:lang w:eastAsia="en-US"/>
        </w:rPr>
        <w:t xml:space="preserve">Quin salari base et correspon? Quantes pagues extraordinàries es preveuen? Quan i per quin import s’abonaran? </w:t>
      </w:r>
      <w:r w:rsidR="008848BC" w:rsidRPr="00AC1F1B">
        <w:rPr>
          <w:rFonts w:ascii="Arial" w:eastAsia="TrebuchetMS" w:hAnsi="Arial" w:cs="Arial"/>
          <w:b/>
          <w:color w:val="000000" w:themeColor="text1"/>
          <w:lang w:eastAsia="en-US"/>
        </w:rPr>
        <w:t xml:space="preserve">Quins complements </w:t>
      </w:r>
      <w:r w:rsidR="00AC1F1B">
        <w:rPr>
          <w:rFonts w:ascii="Arial" w:eastAsia="TrebuchetMS" w:hAnsi="Arial" w:cs="Arial"/>
          <w:b/>
          <w:color w:val="000000" w:themeColor="text1"/>
          <w:lang w:eastAsia="en-US"/>
        </w:rPr>
        <w:t xml:space="preserve">(o plus) </w:t>
      </w:r>
      <w:r w:rsidR="008848BC" w:rsidRPr="00AC1F1B">
        <w:rPr>
          <w:rFonts w:ascii="Arial" w:eastAsia="TrebuchetMS" w:hAnsi="Arial" w:cs="Arial"/>
          <w:b/>
          <w:color w:val="000000" w:themeColor="text1"/>
          <w:lang w:eastAsia="en-US"/>
        </w:rPr>
        <w:t>salar</w:t>
      </w:r>
      <w:r w:rsidR="00650813">
        <w:rPr>
          <w:rFonts w:ascii="Arial" w:eastAsia="TrebuchetMS" w:hAnsi="Arial" w:cs="Arial"/>
          <w:b/>
          <w:color w:val="000000" w:themeColor="text1"/>
          <w:lang w:eastAsia="en-US"/>
        </w:rPr>
        <w:t>ial</w:t>
      </w:r>
      <w:r w:rsidR="008848BC" w:rsidRPr="00AC1F1B">
        <w:rPr>
          <w:rFonts w:ascii="Arial" w:eastAsia="TrebuchetMS" w:hAnsi="Arial" w:cs="Arial"/>
          <w:b/>
          <w:color w:val="000000" w:themeColor="text1"/>
          <w:lang w:eastAsia="en-US"/>
        </w:rPr>
        <w:t xml:space="preserve">s i extrasalarials preveu? </w:t>
      </w:r>
      <w:r w:rsidR="00672DAB" w:rsidRPr="00AC1F1B">
        <w:rPr>
          <w:rFonts w:ascii="Arial" w:eastAsia="TrebuchetMS" w:hAnsi="Arial" w:cs="Arial"/>
          <w:b/>
          <w:color w:val="000000" w:themeColor="text1"/>
          <w:lang w:eastAsia="en-US"/>
        </w:rPr>
        <w:t>Quin tipus de complement (personal, de lloc de treball, de residència...) és cadascun</w:t>
      </w:r>
      <w:r w:rsidR="008848BC" w:rsidRPr="00AC1F1B">
        <w:rPr>
          <w:rFonts w:ascii="Arial" w:eastAsia="TrebuchetMS" w:hAnsi="Arial" w:cs="Arial"/>
          <w:b/>
          <w:color w:val="000000" w:themeColor="text1"/>
          <w:lang w:eastAsia="en-US"/>
        </w:rPr>
        <w:t>?</w:t>
      </w:r>
      <w:r w:rsidR="00650813">
        <w:rPr>
          <w:rFonts w:ascii="Arial" w:eastAsia="TrebuchetMS" w:hAnsi="Arial" w:cs="Arial"/>
          <w:b/>
          <w:color w:val="000000" w:themeColor="text1"/>
          <w:lang w:eastAsia="en-US"/>
        </w:rPr>
        <w:t xml:space="preserve"> Per quin import? </w:t>
      </w:r>
    </w:p>
    <w:p w:rsidR="00650813" w:rsidRPr="00AC1F1B" w:rsidRDefault="00650813" w:rsidP="004F25A2">
      <w:pPr>
        <w:spacing w:before="120" w:after="0" w:line="360" w:lineRule="auto"/>
        <w:contextualSpacing/>
        <w:jc w:val="both"/>
        <w:rPr>
          <w:rFonts w:ascii="Arial" w:eastAsia="TrebuchetMS" w:hAnsi="Arial" w:cs="Arial"/>
          <w:b/>
          <w:color w:val="000000" w:themeColor="text1"/>
          <w:lang w:eastAsia="en-US"/>
        </w:rPr>
      </w:pPr>
    </w:p>
    <w:p w:rsidR="004F25A2" w:rsidRDefault="00C20EE3" w:rsidP="004F25A2">
      <w:pPr>
        <w:spacing w:before="120" w:after="0" w:line="360" w:lineRule="auto"/>
        <w:contextualSpacing/>
        <w:jc w:val="both"/>
        <w:rPr>
          <w:rFonts w:ascii="Arial" w:eastAsia="TrebuchetMS" w:hAnsi="Arial" w:cs="Arial"/>
          <w:b/>
          <w:color w:val="000000" w:themeColor="text1"/>
          <w:lang w:eastAsia="en-US"/>
        </w:rPr>
      </w:pPr>
      <w:r>
        <w:rPr>
          <w:rFonts w:ascii="Arial" w:eastAsia="TrebuchetMS" w:hAnsi="Arial" w:cs="Arial"/>
          <w:b/>
          <w:color w:val="000000" w:themeColor="text1"/>
          <w:lang w:eastAsia="en-US"/>
        </w:rPr>
        <w:t>Conveni col·lectiu:</w:t>
      </w:r>
      <w:r w:rsidR="00444A73">
        <w:rPr>
          <w:rFonts w:ascii="Arial" w:eastAsia="TrebuchetMS" w:hAnsi="Arial" w:cs="Arial"/>
          <w:b/>
          <w:color w:val="000000" w:themeColor="text1"/>
          <w:lang w:eastAsia="en-US"/>
        </w:rPr>
        <w:t xml:space="preserve"> </w:t>
      </w:r>
      <w:r w:rsidR="00444A73" w:rsidRPr="00650813">
        <w:rPr>
          <w:rFonts w:ascii="Arial" w:eastAsia="TrebuchetMS" w:hAnsi="Arial" w:cs="Arial"/>
          <w:bCs/>
          <w:i/>
          <w:iCs/>
          <w:color w:val="000000" w:themeColor="text1"/>
          <w:lang w:eastAsia="en-US"/>
        </w:rPr>
        <w:t>(indica</w:t>
      </w:r>
      <w:r w:rsidR="00444A73">
        <w:rPr>
          <w:rFonts w:ascii="Arial" w:eastAsia="TrebuchetMS" w:hAnsi="Arial" w:cs="Arial"/>
          <w:bCs/>
          <w:i/>
          <w:iCs/>
          <w:color w:val="000000" w:themeColor="text1"/>
          <w:lang w:eastAsia="en-US"/>
        </w:rPr>
        <w:t xml:space="preserve"> el conveni col·lectiu que has escollit</w:t>
      </w:r>
      <w:r w:rsidR="00444A73" w:rsidRPr="00650813">
        <w:rPr>
          <w:rFonts w:ascii="Arial" w:eastAsia="TrebuchetMS" w:hAnsi="Arial" w:cs="Arial"/>
          <w:bCs/>
          <w:i/>
          <w:iCs/>
          <w:color w:val="000000" w:themeColor="text1"/>
          <w:lang w:eastAsia="en-US"/>
        </w:rPr>
        <w:t>)</w:t>
      </w:r>
    </w:p>
    <w:p w:rsidR="00650813" w:rsidRDefault="00650813" w:rsidP="004F25A2">
      <w:pPr>
        <w:spacing w:before="120" w:after="0" w:line="360" w:lineRule="auto"/>
        <w:contextualSpacing/>
        <w:jc w:val="both"/>
        <w:rPr>
          <w:rFonts w:ascii="Arial" w:eastAsia="TrebuchetMS" w:hAnsi="Arial" w:cs="Arial"/>
          <w:bCs/>
          <w:i/>
          <w:iCs/>
          <w:color w:val="000000" w:themeColor="text1"/>
          <w:lang w:eastAsia="en-US"/>
        </w:rPr>
      </w:pPr>
      <w:r>
        <w:rPr>
          <w:rFonts w:ascii="Arial" w:eastAsia="TrebuchetMS" w:hAnsi="Arial" w:cs="Arial"/>
          <w:b/>
          <w:color w:val="000000" w:themeColor="text1"/>
          <w:lang w:eastAsia="en-US"/>
        </w:rPr>
        <w:t xml:space="preserve">Salari base: </w:t>
      </w:r>
      <w:r w:rsidRPr="00650813">
        <w:rPr>
          <w:rFonts w:ascii="Arial" w:eastAsia="TrebuchetMS" w:hAnsi="Arial" w:cs="Arial"/>
          <w:bCs/>
          <w:i/>
          <w:iCs/>
          <w:color w:val="000000" w:themeColor="text1"/>
          <w:lang w:eastAsia="en-US"/>
        </w:rPr>
        <w:t>(indica</w:t>
      </w:r>
      <w:r w:rsidR="00444A73">
        <w:rPr>
          <w:rFonts w:ascii="Arial" w:eastAsia="TrebuchetMS" w:hAnsi="Arial" w:cs="Arial"/>
          <w:bCs/>
          <w:i/>
          <w:iCs/>
          <w:color w:val="000000" w:themeColor="text1"/>
          <w:lang w:eastAsia="en-US"/>
        </w:rPr>
        <w:t xml:space="preserve"> quin import i </w:t>
      </w:r>
      <w:r w:rsidRPr="00650813">
        <w:rPr>
          <w:rFonts w:ascii="Arial" w:eastAsia="TrebuchetMS" w:hAnsi="Arial" w:cs="Arial"/>
          <w:bCs/>
          <w:i/>
          <w:iCs/>
          <w:color w:val="000000" w:themeColor="text1"/>
          <w:lang w:eastAsia="en-US"/>
        </w:rPr>
        <w:t>el grup professional</w:t>
      </w:r>
      <w:r w:rsidR="00444A73">
        <w:rPr>
          <w:rFonts w:ascii="Arial" w:eastAsia="TrebuchetMS" w:hAnsi="Arial" w:cs="Arial"/>
          <w:bCs/>
          <w:i/>
          <w:iCs/>
          <w:color w:val="000000" w:themeColor="text1"/>
          <w:lang w:eastAsia="en-US"/>
        </w:rPr>
        <w:t xml:space="preserve"> que has escollit</w:t>
      </w:r>
      <w:r w:rsidRPr="00650813">
        <w:rPr>
          <w:rFonts w:ascii="Arial" w:eastAsia="TrebuchetMS" w:hAnsi="Arial" w:cs="Arial"/>
          <w:bCs/>
          <w:i/>
          <w:iCs/>
          <w:color w:val="000000" w:themeColor="text1"/>
          <w:lang w:eastAsia="en-US"/>
        </w:rPr>
        <w:t>)</w:t>
      </w:r>
    </w:p>
    <w:p w:rsidR="00650813" w:rsidRPr="00650813" w:rsidRDefault="00650813" w:rsidP="00650813">
      <w:pPr>
        <w:spacing w:before="120" w:after="0" w:line="360" w:lineRule="auto"/>
        <w:contextualSpacing/>
        <w:jc w:val="both"/>
        <w:rPr>
          <w:rFonts w:ascii="Arial" w:eastAsia="TrebuchetMS" w:hAnsi="Arial" w:cs="Arial"/>
          <w:b/>
          <w:color w:val="000000" w:themeColor="text1"/>
          <w:lang w:eastAsia="en-US"/>
        </w:rPr>
      </w:pPr>
      <w:r w:rsidRPr="00650813">
        <w:rPr>
          <w:rFonts w:ascii="Arial" w:eastAsia="TrebuchetMS" w:hAnsi="Arial" w:cs="Arial"/>
          <w:b/>
          <w:color w:val="000000" w:themeColor="text1"/>
          <w:lang w:eastAsia="en-US"/>
        </w:rPr>
        <w:t>Pagues extraordinàries:</w:t>
      </w:r>
      <w:r>
        <w:rPr>
          <w:rFonts w:ascii="Arial" w:eastAsia="TrebuchetMS" w:hAnsi="Arial" w:cs="Arial"/>
          <w:b/>
          <w:color w:val="000000" w:themeColor="text1"/>
          <w:lang w:eastAsia="en-US"/>
        </w:rPr>
        <w:t xml:space="preserve"> </w:t>
      </w:r>
      <w:r w:rsidRPr="00650813">
        <w:rPr>
          <w:rFonts w:ascii="Arial" w:eastAsia="TrebuchetMS" w:hAnsi="Arial" w:cs="Arial"/>
          <w:bCs/>
          <w:i/>
          <w:iCs/>
          <w:color w:val="000000" w:themeColor="text1"/>
          <w:lang w:eastAsia="en-US"/>
        </w:rPr>
        <w:t>(indica quantes, quan i per quin import)</w:t>
      </w:r>
    </w:p>
    <w:p w:rsidR="00650813" w:rsidRDefault="00650813" w:rsidP="004F25A2">
      <w:pPr>
        <w:spacing w:before="120" w:after="0" w:line="360" w:lineRule="auto"/>
        <w:contextualSpacing/>
        <w:jc w:val="both"/>
        <w:rPr>
          <w:rFonts w:ascii="Arial" w:eastAsia="TrebuchetMS" w:hAnsi="Arial" w:cs="Arial"/>
          <w:b/>
          <w:color w:val="000000" w:themeColor="text1"/>
          <w:lang w:eastAsia="en-US"/>
        </w:rPr>
      </w:pPr>
      <w:r>
        <w:rPr>
          <w:rFonts w:ascii="Arial" w:eastAsia="TrebuchetMS" w:hAnsi="Arial" w:cs="Arial"/>
          <w:b/>
          <w:color w:val="000000" w:themeColor="text1"/>
          <w:lang w:eastAsia="en-US"/>
        </w:rPr>
        <w:t>Complements:</w:t>
      </w:r>
    </w:p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2073"/>
        <w:gridCol w:w="1501"/>
        <w:gridCol w:w="1711"/>
        <w:gridCol w:w="1388"/>
        <w:gridCol w:w="1827"/>
      </w:tblGrid>
      <w:tr w:rsidR="00650813" w:rsidRPr="00CA31FC" w:rsidTr="00650813">
        <w:trPr>
          <w:trHeight w:val="631"/>
        </w:trPr>
        <w:tc>
          <w:tcPr>
            <w:tcW w:w="2405" w:type="dxa"/>
            <w:vAlign w:val="center"/>
          </w:tcPr>
          <w:p w:rsidR="00C20EE3" w:rsidRPr="00650813" w:rsidRDefault="00650813" w:rsidP="004E518B">
            <w:pPr>
              <w:spacing w:before="120" w:after="0" w:line="240" w:lineRule="auto"/>
              <w:contextualSpacing/>
              <w:jc w:val="center"/>
              <w:rPr>
                <w:rFonts w:ascii="Arial" w:eastAsia="TrebuchetMS" w:hAnsi="Arial" w:cs="Arial"/>
                <w:b/>
                <w:sz w:val="22"/>
                <w:szCs w:val="22"/>
                <w:lang w:eastAsia="en-US"/>
              </w:rPr>
            </w:pPr>
            <w:r w:rsidRPr="00650813">
              <w:rPr>
                <w:rFonts w:ascii="Arial" w:eastAsia="TrebuchetMS" w:hAnsi="Arial" w:cs="Arial"/>
                <w:b/>
                <w:sz w:val="22"/>
                <w:szCs w:val="22"/>
                <w:lang w:eastAsia="en-US"/>
              </w:rPr>
              <w:t>Complement / plus</w:t>
            </w:r>
          </w:p>
        </w:tc>
        <w:tc>
          <w:tcPr>
            <w:tcW w:w="719" w:type="dxa"/>
            <w:vAlign w:val="center"/>
          </w:tcPr>
          <w:p w:rsidR="00C20EE3" w:rsidRPr="00650813" w:rsidRDefault="00650813" w:rsidP="004E518B">
            <w:pPr>
              <w:spacing w:before="120" w:after="0" w:line="240" w:lineRule="auto"/>
              <w:contextualSpacing/>
              <w:jc w:val="center"/>
              <w:rPr>
                <w:rFonts w:ascii="Arial" w:eastAsia="TrebuchetMS" w:hAnsi="Arial" w:cs="Arial"/>
                <w:b/>
                <w:sz w:val="22"/>
                <w:szCs w:val="22"/>
                <w:lang w:eastAsia="en-US"/>
              </w:rPr>
            </w:pPr>
            <w:r w:rsidRPr="00650813">
              <w:rPr>
                <w:rFonts w:ascii="Arial" w:eastAsia="TrebuchetMS" w:hAnsi="Arial" w:cs="Arial"/>
                <w:b/>
                <w:sz w:val="22"/>
                <w:szCs w:val="22"/>
                <w:lang w:eastAsia="en-US"/>
              </w:rPr>
              <w:t>Salarial o extrasalarial</w:t>
            </w:r>
          </w:p>
        </w:tc>
        <w:tc>
          <w:tcPr>
            <w:tcW w:w="1837" w:type="dxa"/>
            <w:vAlign w:val="center"/>
          </w:tcPr>
          <w:p w:rsidR="00C20EE3" w:rsidRPr="00650813" w:rsidRDefault="00650813" w:rsidP="004E518B">
            <w:pPr>
              <w:spacing w:before="120" w:after="0" w:line="240" w:lineRule="auto"/>
              <w:contextualSpacing/>
              <w:jc w:val="center"/>
              <w:rPr>
                <w:rFonts w:ascii="Arial" w:eastAsia="TrebuchetMS" w:hAnsi="Arial" w:cs="Arial"/>
                <w:b/>
                <w:sz w:val="22"/>
                <w:szCs w:val="22"/>
                <w:lang w:eastAsia="en-US"/>
              </w:rPr>
            </w:pPr>
            <w:r w:rsidRPr="00650813">
              <w:rPr>
                <w:rFonts w:ascii="Arial" w:eastAsia="TrebuchetMS" w:hAnsi="Arial" w:cs="Arial"/>
                <w:b/>
                <w:sz w:val="22"/>
                <w:szCs w:val="22"/>
                <w:lang w:eastAsia="en-US"/>
              </w:rPr>
              <w:t>Tipus de complement</w:t>
            </w:r>
          </w:p>
        </w:tc>
        <w:tc>
          <w:tcPr>
            <w:tcW w:w="1698" w:type="dxa"/>
            <w:vAlign w:val="center"/>
          </w:tcPr>
          <w:p w:rsidR="00C20EE3" w:rsidRPr="00650813" w:rsidRDefault="00650813" w:rsidP="004E518B">
            <w:pPr>
              <w:spacing w:before="120" w:after="0" w:line="240" w:lineRule="auto"/>
              <w:contextualSpacing/>
              <w:jc w:val="center"/>
              <w:rPr>
                <w:rFonts w:ascii="Arial" w:eastAsia="TrebuchetMS" w:hAnsi="Arial" w:cs="Arial"/>
                <w:b/>
                <w:sz w:val="22"/>
                <w:szCs w:val="22"/>
                <w:lang w:eastAsia="en-US"/>
              </w:rPr>
            </w:pPr>
            <w:r w:rsidRPr="00650813">
              <w:rPr>
                <w:rFonts w:ascii="Arial" w:eastAsia="TrebuchetMS" w:hAnsi="Arial" w:cs="Arial"/>
                <w:b/>
                <w:sz w:val="22"/>
                <w:szCs w:val="22"/>
                <w:lang w:eastAsia="en-US"/>
              </w:rPr>
              <w:t>Import</w:t>
            </w:r>
          </w:p>
        </w:tc>
        <w:tc>
          <w:tcPr>
            <w:tcW w:w="1841" w:type="dxa"/>
            <w:vAlign w:val="center"/>
          </w:tcPr>
          <w:p w:rsidR="00C20EE3" w:rsidRPr="00650813" w:rsidRDefault="00C20EE3" w:rsidP="004E518B">
            <w:pPr>
              <w:spacing w:before="120" w:after="0" w:line="240" w:lineRule="auto"/>
              <w:contextualSpacing/>
              <w:jc w:val="center"/>
              <w:rPr>
                <w:rFonts w:ascii="Arial" w:eastAsia="TrebuchetMS" w:hAnsi="Arial" w:cs="Arial"/>
                <w:b/>
                <w:sz w:val="22"/>
                <w:szCs w:val="22"/>
                <w:lang w:eastAsia="en-US"/>
              </w:rPr>
            </w:pPr>
            <w:r w:rsidRPr="00650813">
              <w:rPr>
                <w:rFonts w:ascii="Arial" w:eastAsia="TrebuchetMS" w:hAnsi="Arial" w:cs="Arial"/>
                <w:b/>
                <w:sz w:val="22"/>
                <w:szCs w:val="22"/>
                <w:lang w:eastAsia="en-US"/>
              </w:rPr>
              <w:t>Hores extraordinàries estructurals</w:t>
            </w:r>
          </w:p>
        </w:tc>
      </w:tr>
      <w:tr w:rsidR="00650813" w:rsidRPr="00CA31FC" w:rsidTr="00650813">
        <w:trPr>
          <w:trHeight w:val="250"/>
        </w:trPr>
        <w:tc>
          <w:tcPr>
            <w:tcW w:w="2405" w:type="dxa"/>
            <w:vAlign w:val="center"/>
          </w:tcPr>
          <w:p w:rsidR="00C20EE3" w:rsidRPr="00CA31FC" w:rsidRDefault="00C20EE3" w:rsidP="004E518B">
            <w:pPr>
              <w:spacing w:before="120" w:after="0" w:line="360" w:lineRule="auto"/>
              <w:contextualSpacing/>
              <w:jc w:val="center"/>
              <w:rPr>
                <w:rFonts w:ascii="Arial" w:eastAsia="TrebuchetMS" w:hAnsi="Arial" w:cs="Arial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719" w:type="dxa"/>
            <w:vAlign w:val="center"/>
          </w:tcPr>
          <w:p w:rsidR="00C20EE3" w:rsidRPr="00CA31FC" w:rsidRDefault="00C20EE3" w:rsidP="004E518B">
            <w:pPr>
              <w:spacing w:before="120" w:after="0" w:line="360" w:lineRule="auto"/>
              <w:contextualSpacing/>
              <w:jc w:val="center"/>
              <w:rPr>
                <w:rFonts w:ascii="Arial" w:eastAsia="TrebuchetMS" w:hAnsi="Arial" w:cs="Arial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837" w:type="dxa"/>
            <w:vAlign w:val="center"/>
          </w:tcPr>
          <w:p w:rsidR="00C20EE3" w:rsidRPr="00CA31FC" w:rsidRDefault="00C20EE3" w:rsidP="004E518B">
            <w:pPr>
              <w:spacing w:before="120" w:after="0" w:line="360" w:lineRule="auto"/>
              <w:contextualSpacing/>
              <w:jc w:val="center"/>
              <w:rPr>
                <w:rFonts w:ascii="Arial" w:eastAsia="TrebuchetMS" w:hAnsi="Arial" w:cs="Arial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698" w:type="dxa"/>
            <w:vAlign w:val="center"/>
          </w:tcPr>
          <w:p w:rsidR="00C20EE3" w:rsidRPr="00CA31FC" w:rsidRDefault="00C20EE3" w:rsidP="004E518B">
            <w:pPr>
              <w:spacing w:before="120" w:after="0" w:line="360" w:lineRule="auto"/>
              <w:contextualSpacing/>
              <w:jc w:val="center"/>
              <w:rPr>
                <w:rFonts w:ascii="Arial" w:eastAsia="TrebuchetMS" w:hAnsi="Arial" w:cs="Arial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841" w:type="dxa"/>
            <w:vAlign w:val="center"/>
          </w:tcPr>
          <w:p w:rsidR="00C20EE3" w:rsidRPr="00CA31FC" w:rsidRDefault="00C20EE3" w:rsidP="004E518B">
            <w:pPr>
              <w:spacing w:before="120" w:after="0" w:line="360" w:lineRule="auto"/>
              <w:contextualSpacing/>
              <w:jc w:val="center"/>
              <w:rPr>
                <w:rFonts w:ascii="Arial" w:eastAsia="TrebuchetMS" w:hAnsi="Arial" w:cs="Arial"/>
                <w:bCs/>
                <w:sz w:val="20"/>
                <w:szCs w:val="20"/>
                <w:lang w:eastAsia="en-US"/>
              </w:rPr>
            </w:pPr>
          </w:p>
        </w:tc>
      </w:tr>
      <w:tr w:rsidR="00650813" w:rsidRPr="00CA31FC" w:rsidTr="00650813">
        <w:trPr>
          <w:trHeight w:val="250"/>
        </w:trPr>
        <w:tc>
          <w:tcPr>
            <w:tcW w:w="2405" w:type="dxa"/>
            <w:vAlign w:val="center"/>
          </w:tcPr>
          <w:p w:rsidR="00650813" w:rsidRDefault="00650813" w:rsidP="004E518B">
            <w:pPr>
              <w:spacing w:before="120" w:after="0" w:line="360" w:lineRule="auto"/>
              <w:contextualSpacing/>
              <w:jc w:val="center"/>
              <w:rPr>
                <w:rFonts w:ascii="Arial" w:eastAsia="TrebuchetMS" w:hAnsi="Arial" w:cs="Arial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719" w:type="dxa"/>
            <w:vAlign w:val="center"/>
          </w:tcPr>
          <w:p w:rsidR="00650813" w:rsidRDefault="00650813" w:rsidP="004E518B">
            <w:pPr>
              <w:spacing w:before="120" w:after="0" w:line="360" w:lineRule="auto"/>
              <w:contextualSpacing/>
              <w:jc w:val="center"/>
              <w:rPr>
                <w:rFonts w:ascii="Arial" w:eastAsia="TrebuchetMS" w:hAnsi="Arial" w:cs="Arial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837" w:type="dxa"/>
            <w:vAlign w:val="center"/>
          </w:tcPr>
          <w:p w:rsidR="00650813" w:rsidRDefault="00650813" w:rsidP="004E518B">
            <w:pPr>
              <w:spacing w:before="120" w:after="0" w:line="360" w:lineRule="auto"/>
              <w:contextualSpacing/>
              <w:jc w:val="center"/>
              <w:rPr>
                <w:rFonts w:ascii="Arial" w:eastAsia="TrebuchetMS" w:hAnsi="Arial" w:cs="Arial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698" w:type="dxa"/>
            <w:vAlign w:val="center"/>
          </w:tcPr>
          <w:p w:rsidR="00650813" w:rsidRDefault="00650813" w:rsidP="004E518B">
            <w:pPr>
              <w:spacing w:before="120" w:after="0" w:line="360" w:lineRule="auto"/>
              <w:contextualSpacing/>
              <w:jc w:val="center"/>
              <w:rPr>
                <w:rFonts w:ascii="Arial" w:eastAsia="TrebuchetMS" w:hAnsi="Arial" w:cs="Arial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841" w:type="dxa"/>
            <w:vAlign w:val="center"/>
          </w:tcPr>
          <w:p w:rsidR="00650813" w:rsidRPr="00F3335C" w:rsidRDefault="00650813" w:rsidP="004E518B">
            <w:pPr>
              <w:spacing w:before="120" w:after="0" w:line="360" w:lineRule="auto"/>
              <w:contextualSpacing/>
              <w:jc w:val="center"/>
              <w:rPr>
                <w:rFonts w:ascii="Arial" w:eastAsia="TrebuchetMS" w:hAnsi="Arial" w:cs="Arial"/>
                <w:bCs/>
                <w:sz w:val="20"/>
                <w:szCs w:val="20"/>
                <w:lang w:eastAsia="en-US"/>
              </w:rPr>
            </w:pPr>
          </w:p>
        </w:tc>
      </w:tr>
      <w:tr w:rsidR="00650813" w:rsidRPr="00CA31FC" w:rsidTr="00650813">
        <w:trPr>
          <w:trHeight w:val="250"/>
        </w:trPr>
        <w:tc>
          <w:tcPr>
            <w:tcW w:w="2405" w:type="dxa"/>
            <w:vAlign w:val="center"/>
          </w:tcPr>
          <w:p w:rsidR="00650813" w:rsidRDefault="00650813" w:rsidP="004E518B">
            <w:pPr>
              <w:spacing w:before="120" w:after="0" w:line="360" w:lineRule="auto"/>
              <w:contextualSpacing/>
              <w:jc w:val="center"/>
              <w:rPr>
                <w:rFonts w:ascii="Arial" w:eastAsia="TrebuchetMS" w:hAnsi="Arial" w:cs="Arial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719" w:type="dxa"/>
            <w:vAlign w:val="center"/>
          </w:tcPr>
          <w:p w:rsidR="00650813" w:rsidRDefault="00650813" w:rsidP="004E518B">
            <w:pPr>
              <w:spacing w:before="120" w:after="0" w:line="360" w:lineRule="auto"/>
              <w:contextualSpacing/>
              <w:jc w:val="center"/>
              <w:rPr>
                <w:rFonts w:ascii="Arial" w:eastAsia="TrebuchetMS" w:hAnsi="Arial" w:cs="Arial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837" w:type="dxa"/>
            <w:vAlign w:val="center"/>
          </w:tcPr>
          <w:p w:rsidR="00650813" w:rsidRDefault="00650813" w:rsidP="004E518B">
            <w:pPr>
              <w:spacing w:before="120" w:after="0" w:line="360" w:lineRule="auto"/>
              <w:contextualSpacing/>
              <w:jc w:val="center"/>
              <w:rPr>
                <w:rFonts w:ascii="Arial" w:eastAsia="TrebuchetMS" w:hAnsi="Arial" w:cs="Arial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698" w:type="dxa"/>
            <w:vAlign w:val="center"/>
          </w:tcPr>
          <w:p w:rsidR="00650813" w:rsidRDefault="00650813" w:rsidP="004E518B">
            <w:pPr>
              <w:spacing w:before="120" w:after="0" w:line="360" w:lineRule="auto"/>
              <w:contextualSpacing/>
              <w:jc w:val="center"/>
              <w:rPr>
                <w:rFonts w:ascii="Arial" w:eastAsia="TrebuchetMS" w:hAnsi="Arial" w:cs="Arial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841" w:type="dxa"/>
            <w:vAlign w:val="center"/>
          </w:tcPr>
          <w:p w:rsidR="00650813" w:rsidRPr="00F3335C" w:rsidRDefault="00650813" w:rsidP="004E518B">
            <w:pPr>
              <w:spacing w:before="120" w:after="0" w:line="360" w:lineRule="auto"/>
              <w:contextualSpacing/>
              <w:jc w:val="center"/>
              <w:rPr>
                <w:rFonts w:ascii="Arial" w:eastAsia="TrebuchetMS" w:hAnsi="Arial" w:cs="Arial"/>
                <w:bCs/>
                <w:sz w:val="20"/>
                <w:szCs w:val="20"/>
                <w:lang w:eastAsia="en-US"/>
              </w:rPr>
            </w:pPr>
          </w:p>
        </w:tc>
      </w:tr>
      <w:tr w:rsidR="00650813" w:rsidRPr="00CA31FC" w:rsidTr="00650813">
        <w:trPr>
          <w:trHeight w:val="250"/>
        </w:trPr>
        <w:tc>
          <w:tcPr>
            <w:tcW w:w="2405" w:type="dxa"/>
            <w:vAlign w:val="center"/>
          </w:tcPr>
          <w:p w:rsidR="00650813" w:rsidRDefault="00650813" w:rsidP="004E518B">
            <w:pPr>
              <w:spacing w:before="120" w:after="0" w:line="360" w:lineRule="auto"/>
              <w:contextualSpacing/>
              <w:jc w:val="center"/>
              <w:rPr>
                <w:rFonts w:ascii="Arial" w:eastAsia="TrebuchetMS" w:hAnsi="Arial" w:cs="Arial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719" w:type="dxa"/>
            <w:vAlign w:val="center"/>
          </w:tcPr>
          <w:p w:rsidR="00650813" w:rsidRDefault="00650813" w:rsidP="004E518B">
            <w:pPr>
              <w:spacing w:before="120" w:after="0" w:line="360" w:lineRule="auto"/>
              <w:contextualSpacing/>
              <w:jc w:val="center"/>
              <w:rPr>
                <w:rFonts w:ascii="Arial" w:eastAsia="TrebuchetMS" w:hAnsi="Arial" w:cs="Arial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837" w:type="dxa"/>
            <w:vAlign w:val="center"/>
          </w:tcPr>
          <w:p w:rsidR="00650813" w:rsidRDefault="00650813" w:rsidP="004E518B">
            <w:pPr>
              <w:spacing w:before="120" w:after="0" w:line="360" w:lineRule="auto"/>
              <w:contextualSpacing/>
              <w:jc w:val="center"/>
              <w:rPr>
                <w:rFonts w:ascii="Arial" w:eastAsia="TrebuchetMS" w:hAnsi="Arial" w:cs="Arial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698" w:type="dxa"/>
            <w:vAlign w:val="center"/>
          </w:tcPr>
          <w:p w:rsidR="00650813" w:rsidRDefault="00650813" w:rsidP="004E518B">
            <w:pPr>
              <w:spacing w:before="120" w:after="0" w:line="360" w:lineRule="auto"/>
              <w:contextualSpacing/>
              <w:jc w:val="center"/>
              <w:rPr>
                <w:rFonts w:ascii="Arial" w:eastAsia="TrebuchetMS" w:hAnsi="Arial" w:cs="Arial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841" w:type="dxa"/>
            <w:vAlign w:val="center"/>
          </w:tcPr>
          <w:p w:rsidR="00650813" w:rsidRPr="00F3335C" w:rsidRDefault="00650813" w:rsidP="004E518B">
            <w:pPr>
              <w:spacing w:before="120" w:after="0" w:line="360" w:lineRule="auto"/>
              <w:contextualSpacing/>
              <w:jc w:val="center"/>
              <w:rPr>
                <w:rFonts w:ascii="Arial" w:eastAsia="TrebuchetMS" w:hAnsi="Arial" w:cs="Arial"/>
                <w:bCs/>
                <w:sz w:val="20"/>
                <w:szCs w:val="20"/>
                <w:lang w:eastAsia="en-US"/>
              </w:rPr>
            </w:pPr>
          </w:p>
        </w:tc>
      </w:tr>
    </w:tbl>
    <w:p w:rsidR="00650813" w:rsidRDefault="00650813" w:rsidP="004F25A2">
      <w:pPr>
        <w:spacing w:before="120" w:after="0" w:line="360" w:lineRule="auto"/>
        <w:contextualSpacing/>
        <w:jc w:val="both"/>
        <w:rPr>
          <w:rFonts w:ascii="Arial" w:eastAsia="TrebuchetMS" w:hAnsi="Arial" w:cs="Arial"/>
          <w:bCs/>
          <w:i/>
          <w:iCs/>
          <w:color w:val="000000" w:themeColor="text1"/>
          <w:lang w:eastAsia="en-US"/>
        </w:rPr>
      </w:pPr>
    </w:p>
    <w:p w:rsidR="00650813" w:rsidRDefault="00650813" w:rsidP="004F25A2">
      <w:pPr>
        <w:spacing w:before="120" w:after="0" w:line="360" w:lineRule="auto"/>
        <w:contextualSpacing/>
        <w:jc w:val="both"/>
        <w:rPr>
          <w:rFonts w:ascii="Arial" w:eastAsia="TrebuchetMS" w:hAnsi="Arial" w:cs="Arial"/>
          <w:b/>
          <w:color w:val="000000" w:themeColor="text1"/>
          <w:lang w:eastAsia="en-US"/>
        </w:rPr>
      </w:pPr>
      <w:r>
        <w:rPr>
          <w:rFonts w:ascii="Arial" w:eastAsia="TrebuchetMS" w:hAnsi="Arial" w:cs="Arial"/>
          <w:bCs/>
          <w:i/>
          <w:iCs/>
          <w:color w:val="000000" w:themeColor="text1"/>
          <w:lang w:eastAsia="en-US"/>
        </w:rPr>
        <w:t>*Si és necessari afegeix més files a la taula per incloure tots els complements del conveni col·lectiu.</w:t>
      </w:r>
    </w:p>
    <w:p w:rsidR="004F25A2" w:rsidRDefault="004F25A2" w:rsidP="004F25A2">
      <w:pPr>
        <w:spacing w:before="120" w:after="0" w:line="360" w:lineRule="auto"/>
        <w:contextualSpacing/>
        <w:jc w:val="both"/>
        <w:rPr>
          <w:rFonts w:ascii="Arial" w:eastAsia="TrebuchetMS" w:hAnsi="Arial" w:cs="Arial"/>
          <w:b/>
          <w:color w:val="000000" w:themeColor="text1"/>
          <w:lang w:eastAsia="en-US"/>
        </w:rPr>
      </w:pPr>
      <w:bookmarkStart w:id="0" w:name="_GoBack"/>
      <w:bookmarkEnd w:id="0"/>
    </w:p>
    <w:p w:rsidR="001C6931" w:rsidRPr="00AC1F1B" w:rsidRDefault="00BB4CE2" w:rsidP="004F25A2">
      <w:pPr>
        <w:spacing w:before="120" w:after="0" w:line="360" w:lineRule="auto"/>
        <w:contextualSpacing/>
        <w:jc w:val="both"/>
        <w:rPr>
          <w:rFonts w:ascii="Arial" w:eastAsia="TrebuchetMS" w:hAnsi="Arial" w:cs="Arial"/>
          <w:b/>
          <w:color w:val="000000" w:themeColor="text1"/>
          <w:lang w:eastAsia="en-US"/>
        </w:rPr>
      </w:pPr>
      <w:r>
        <w:rPr>
          <w:rFonts w:ascii="Arial" w:eastAsia="TrebuchetMS" w:hAnsi="Arial" w:cs="Arial"/>
          <w:b/>
          <w:color w:val="000000" w:themeColor="text1"/>
          <w:lang w:eastAsia="en-US"/>
        </w:rPr>
        <w:t>2</w:t>
      </w:r>
      <w:r w:rsidR="00672DAB" w:rsidRPr="00AC1F1B">
        <w:rPr>
          <w:rFonts w:ascii="Arial" w:eastAsia="TrebuchetMS" w:hAnsi="Arial" w:cs="Arial"/>
          <w:b/>
          <w:color w:val="000000" w:themeColor="text1"/>
          <w:lang w:eastAsia="en-US"/>
        </w:rPr>
        <w:t xml:space="preserve">.- </w:t>
      </w:r>
      <w:r>
        <w:rPr>
          <w:rFonts w:ascii="Arial" w:eastAsia="TrebuchetMS" w:hAnsi="Arial" w:cs="Arial"/>
          <w:b/>
          <w:color w:val="000000" w:themeColor="text1"/>
          <w:lang w:eastAsia="en-US"/>
        </w:rPr>
        <w:t>Si el teu conveni preveu el plus de puntualitat i el plus per torns</w:t>
      </w:r>
      <w:r w:rsidR="006B7519">
        <w:rPr>
          <w:rFonts w:ascii="Arial" w:eastAsia="TrebuchetMS" w:hAnsi="Arial" w:cs="Arial"/>
          <w:b/>
          <w:color w:val="000000" w:themeColor="text1"/>
          <w:lang w:eastAsia="en-US"/>
        </w:rPr>
        <w:t>,</w:t>
      </w:r>
      <w:r>
        <w:rPr>
          <w:rFonts w:ascii="Arial" w:eastAsia="TrebuchetMS" w:hAnsi="Arial" w:cs="Arial"/>
          <w:b/>
          <w:color w:val="000000" w:themeColor="text1"/>
          <w:lang w:eastAsia="en-US"/>
        </w:rPr>
        <w:t xml:space="preserve"> de quin tipus de </w:t>
      </w:r>
      <w:r w:rsidR="008848BC" w:rsidRPr="00AC1F1B">
        <w:rPr>
          <w:rFonts w:ascii="Arial" w:eastAsia="TrebuchetMS" w:hAnsi="Arial" w:cs="Arial"/>
          <w:b/>
          <w:color w:val="000000" w:themeColor="text1"/>
          <w:lang w:eastAsia="en-US"/>
        </w:rPr>
        <w:t xml:space="preserve">complement </w:t>
      </w:r>
      <w:r>
        <w:rPr>
          <w:rFonts w:ascii="Arial" w:eastAsia="TrebuchetMS" w:hAnsi="Arial" w:cs="Arial"/>
          <w:b/>
          <w:color w:val="000000" w:themeColor="text1"/>
          <w:lang w:eastAsia="en-US"/>
        </w:rPr>
        <w:t>es tractaria cadascun?</w:t>
      </w:r>
    </w:p>
    <w:p w:rsidR="00886A85" w:rsidRDefault="00886A85" w:rsidP="00BB4CE2">
      <w:pPr>
        <w:spacing w:before="120" w:after="0" w:line="360" w:lineRule="auto"/>
        <w:contextualSpacing/>
        <w:jc w:val="both"/>
        <w:rPr>
          <w:rFonts w:ascii="Arial" w:eastAsia="TrebuchetMS" w:hAnsi="Arial" w:cs="Arial"/>
          <w:bCs/>
          <w:color w:val="000000" w:themeColor="text1"/>
          <w:lang w:eastAsia="en-US"/>
        </w:rPr>
      </w:pPr>
    </w:p>
    <w:p w:rsidR="00BB4CE2" w:rsidRPr="00AC1F1B" w:rsidRDefault="00BB4CE2" w:rsidP="00BB4CE2">
      <w:pPr>
        <w:spacing w:before="120" w:after="0" w:line="360" w:lineRule="auto"/>
        <w:contextualSpacing/>
        <w:jc w:val="both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I si es preveu pagar part </w:t>
      </w:r>
      <w:r w:rsidRPr="00AC1F1B">
        <w:rPr>
          <w:rFonts w:ascii="Arial" w:hAnsi="Arial" w:cs="Arial"/>
          <w:b/>
          <w:bCs/>
          <w:color w:val="000000" w:themeColor="text1"/>
        </w:rPr>
        <w:t>del salari en espècie</w:t>
      </w:r>
      <w:r w:rsidR="006B7519">
        <w:rPr>
          <w:rFonts w:ascii="Arial" w:hAnsi="Arial" w:cs="Arial"/>
          <w:b/>
          <w:bCs/>
          <w:color w:val="000000" w:themeColor="text1"/>
        </w:rPr>
        <w:t>,</w:t>
      </w:r>
      <w:r w:rsidRPr="00AC1F1B">
        <w:rPr>
          <w:rFonts w:ascii="Arial" w:hAnsi="Arial" w:cs="Arial"/>
          <w:b/>
          <w:bCs/>
          <w:color w:val="000000" w:themeColor="text1"/>
        </w:rPr>
        <w:t xml:space="preserve"> l’empresa ho ha d’incloure a la nòmina? </w:t>
      </w:r>
      <w:r>
        <w:rPr>
          <w:rFonts w:ascii="Arial" w:hAnsi="Arial" w:cs="Arial"/>
          <w:b/>
          <w:bCs/>
          <w:color w:val="000000" w:themeColor="text1"/>
        </w:rPr>
        <w:t xml:space="preserve">O no és necessari? </w:t>
      </w:r>
      <w:r w:rsidRPr="00AC1F1B">
        <w:rPr>
          <w:rFonts w:ascii="Arial" w:hAnsi="Arial" w:cs="Arial"/>
          <w:b/>
          <w:bCs/>
          <w:color w:val="000000" w:themeColor="text1"/>
        </w:rPr>
        <w:t>En cas afirmatiu indiqueu en quin apartat.</w:t>
      </w:r>
    </w:p>
    <w:p w:rsidR="004F25A2" w:rsidRDefault="004F25A2" w:rsidP="004F25A2">
      <w:pPr>
        <w:spacing w:before="120" w:after="0" w:line="360" w:lineRule="auto"/>
        <w:contextualSpacing/>
        <w:jc w:val="both"/>
        <w:rPr>
          <w:rFonts w:ascii="Arial" w:eastAsia="TrebuchetMS" w:hAnsi="Arial" w:cs="Arial"/>
          <w:b/>
          <w:color w:val="000000" w:themeColor="text1"/>
          <w:lang w:eastAsia="en-US"/>
        </w:rPr>
      </w:pPr>
    </w:p>
    <w:p w:rsidR="00886965" w:rsidRPr="00AC1F1B" w:rsidRDefault="00BB4CE2" w:rsidP="004F25A2">
      <w:pPr>
        <w:spacing w:before="120" w:after="0" w:line="360" w:lineRule="auto"/>
        <w:contextualSpacing/>
        <w:jc w:val="both"/>
        <w:rPr>
          <w:rFonts w:ascii="Arial" w:eastAsia="TrebuchetMS" w:hAnsi="Arial" w:cs="Arial"/>
          <w:b/>
          <w:color w:val="000000" w:themeColor="text1"/>
          <w:lang w:eastAsia="en-US"/>
        </w:rPr>
      </w:pPr>
      <w:r>
        <w:rPr>
          <w:rFonts w:ascii="Arial" w:eastAsia="TrebuchetMS" w:hAnsi="Arial" w:cs="Arial"/>
          <w:b/>
          <w:color w:val="000000" w:themeColor="text1"/>
          <w:lang w:eastAsia="en-US"/>
        </w:rPr>
        <w:t>3</w:t>
      </w:r>
      <w:r w:rsidR="008848BC" w:rsidRPr="00AC1F1B">
        <w:rPr>
          <w:rFonts w:ascii="Arial" w:eastAsia="TrebuchetMS" w:hAnsi="Arial" w:cs="Arial"/>
          <w:b/>
          <w:color w:val="000000" w:themeColor="text1"/>
          <w:lang w:eastAsia="en-US"/>
        </w:rPr>
        <w:t>.- Què protegeix les contingències comunes? I les contingències professionals?</w:t>
      </w:r>
      <w:r w:rsidR="00886965" w:rsidRPr="00AC1F1B">
        <w:rPr>
          <w:rFonts w:ascii="Arial" w:eastAsia="TrebuchetMS" w:hAnsi="Arial" w:cs="Arial"/>
          <w:b/>
          <w:color w:val="000000" w:themeColor="text1"/>
          <w:lang w:eastAsia="en-US"/>
        </w:rPr>
        <w:t xml:space="preserve"> Treballador i empresa fan aportacions per totes dues?</w:t>
      </w:r>
    </w:p>
    <w:p w:rsidR="004F25A2" w:rsidRPr="00AC1F1B" w:rsidRDefault="004F25A2" w:rsidP="004F25A2">
      <w:pPr>
        <w:spacing w:before="120" w:after="0" w:line="360" w:lineRule="auto"/>
        <w:contextualSpacing/>
        <w:jc w:val="both"/>
        <w:rPr>
          <w:rFonts w:ascii="Arial" w:eastAsia="TrebuchetMS" w:hAnsi="Arial" w:cs="Arial"/>
          <w:color w:val="000000" w:themeColor="text1"/>
          <w:lang w:eastAsia="en-US"/>
        </w:rPr>
      </w:pPr>
    </w:p>
    <w:p w:rsidR="001C6931" w:rsidRPr="004F25A2" w:rsidRDefault="00BB4CE2" w:rsidP="004F25A2">
      <w:pPr>
        <w:spacing w:before="120" w:after="0" w:line="360" w:lineRule="auto"/>
        <w:contextualSpacing/>
        <w:jc w:val="both"/>
        <w:rPr>
          <w:rFonts w:ascii="Arial" w:eastAsia="TrebuchetMS" w:hAnsi="Arial" w:cs="Arial"/>
          <w:b/>
          <w:color w:val="000000" w:themeColor="text1"/>
          <w:lang w:eastAsia="en-US"/>
        </w:rPr>
      </w:pPr>
      <w:r>
        <w:rPr>
          <w:rFonts w:ascii="Arial" w:eastAsia="TrebuchetMS" w:hAnsi="Arial" w:cs="Arial"/>
          <w:b/>
          <w:color w:val="000000" w:themeColor="text1"/>
          <w:lang w:eastAsia="en-US"/>
        </w:rPr>
        <w:t>4</w:t>
      </w:r>
      <w:r w:rsidR="008848BC" w:rsidRPr="004F25A2">
        <w:rPr>
          <w:rFonts w:ascii="Arial" w:eastAsia="TrebuchetMS" w:hAnsi="Arial" w:cs="Arial"/>
          <w:b/>
          <w:color w:val="000000" w:themeColor="text1"/>
          <w:lang w:eastAsia="en-US"/>
        </w:rPr>
        <w:t xml:space="preserve">.- Quins </w:t>
      </w:r>
      <w:r w:rsidR="00E54588" w:rsidRPr="004F25A2">
        <w:rPr>
          <w:rFonts w:ascii="Arial" w:eastAsia="TrebuchetMS" w:hAnsi="Arial" w:cs="Arial"/>
          <w:b/>
          <w:color w:val="000000" w:themeColor="text1"/>
          <w:lang w:eastAsia="en-US"/>
        </w:rPr>
        <w:t xml:space="preserve">són els </w:t>
      </w:r>
      <w:r w:rsidR="008848BC" w:rsidRPr="004F25A2">
        <w:rPr>
          <w:rFonts w:ascii="Arial" w:eastAsia="TrebuchetMS" w:hAnsi="Arial" w:cs="Arial"/>
          <w:b/>
          <w:color w:val="000000" w:themeColor="text1"/>
          <w:lang w:eastAsia="en-US"/>
        </w:rPr>
        <w:t>conceptes de recaptació conjunta? El treballador fa aportacions per tots ells?</w:t>
      </w:r>
    </w:p>
    <w:p w:rsidR="004F25A2" w:rsidRPr="00AC1F1B" w:rsidRDefault="004F25A2" w:rsidP="004F25A2">
      <w:pPr>
        <w:spacing w:before="120" w:after="0" w:line="360" w:lineRule="auto"/>
        <w:contextualSpacing/>
        <w:jc w:val="both"/>
        <w:rPr>
          <w:rFonts w:ascii="Arial" w:eastAsia="TrebuchetMS" w:hAnsi="Arial" w:cs="Arial"/>
          <w:color w:val="000000" w:themeColor="text1"/>
          <w:lang w:eastAsia="en-US"/>
        </w:rPr>
      </w:pPr>
    </w:p>
    <w:p w:rsidR="001C6931" w:rsidRPr="00AC1F1B" w:rsidRDefault="00BB4CE2" w:rsidP="004F25A2">
      <w:pPr>
        <w:spacing w:before="120" w:after="0" w:line="360" w:lineRule="auto"/>
        <w:contextualSpacing/>
        <w:jc w:val="both"/>
        <w:rPr>
          <w:rFonts w:ascii="Arial" w:eastAsia="TrebuchetMS" w:hAnsi="Arial" w:cs="Arial"/>
          <w:b/>
          <w:color w:val="000000" w:themeColor="text1"/>
          <w:lang w:eastAsia="en-US"/>
        </w:rPr>
      </w:pPr>
      <w:r>
        <w:rPr>
          <w:rFonts w:ascii="Arial" w:eastAsia="TrebuchetMS" w:hAnsi="Arial" w:cs="Arial"/>
          <w:b/>
          <w:color w:val="000000" w:themeColor="text1"/>
          <w:lang w:eastAsia="en-US"/>
        </w:rPr>
        <w:t>5</w:t>
      </w:r>
      <w:r w:rsidR="008848BC" w:rsidRPr="00AC1F1B">
        <w:rPr>
          <w:rFonts w:ascii="Arial" w:eastAsia="TrebuchetMS" w:hAnsi="Arial" w:cs="Arial"/>
          <w:b/>
          <w:color w:val="000000" w:themeColor="text1"/>
          <w:lang w:eastAsia="en-US"/>
        </w:rPr>
        <w:t xml:space="preserve">.- </w:t>
      </w:r>
      <w:r w:rsidR="006D2A0C" w:rsidRPr="002A6A78">
        <w:rPr>
          <w:rFonts w:ascii="Arial" w:eastAsia="TrebuchetMS" w:hAnsi="Arial" w:cs="Arial"/>
          <w:b/>
          <w:lang w:eastAsia="en-US"/>
        </w:rPr>
        <w:t>Qui és el subjecte obligat a sol·licitar l’alta al RETA? Aquests treballadors estan obligats a cotitzar per a totes les contingències?</w:t>
      </w:r>
      <w:r w:rsidR="006D2A0C">
        <w:rPr>
          <w:rFonts w:ascii="Arial" w:eastAsia="TrebuchetMS" w:hAnsi="Arial" w:cs="Arial"/>
          <w:b/>
          <w:lang w:eastAsia="en-US"/>
        </w:rPr>
        <w:t xml:space="preserve"> Cotitzen en funció del que guanyen?</w:t>
      </w:r>
    </w:p>
    <w:p w:rsidR="00886A85" w:rsidRDefault="00886A85" w:rsidP="00C20EE3">
      <w:pPr>
        <w:spacing w:line="360" w:lineRule="auto"/>
        <w:contextualSpacing/>
        <w:jc w:val="both"/>
        <w:rPr>
          <w:rStyle w:val="textorespuesta"/>
          <w:color w:val="000000" w:themeColor="text1"/>
          <w:sz w:val="22"/>
        </w:rPr>
      </w:pPr>
    </w:p>
    <w:p w:rsidR="00C20EE3" w:rsidRPr="00CA31FC" w:rsidRDefault="00BB4CE2" w:rsidP="00C20EE3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6.- </w:t>
      </w:r>
      <w:r w:rsidR="00C20EE3" w:rsidRPr="00CA31FC">
        <w:rPr>
          <w:rFonts w:ascii="Arial" w:hAnsi="Arial" w:cs="Arial"/>
          <w:b/>
          <w:bCs/>
        </w:rPr>
        <w:t>Confecciona, amb la plantilla Excel que s’adjunta, la teva nòmina del mes d’octubre.</w:t>
      </w:r>
    </w:p>
    <w:p w:rsidR="00C20EE3" w:rsidRPr="00CA31FC" w:rsidRDefault="00C20EE3" w:rsidP="00C20EE3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</w:p>
    <w:p w:rsidR="00C20EE3" w:rsidRPr="00CA31FC" w:rsidRDefault="00BB4CE2" w:rsidP="00C20EE3">
      <w:pPr>
        <w:spacing w:before="120" w:after="0" w:line="360" w:lineRule="auto"/>
        <w:contextualSpacing/>
        <w:jc w:val="both"/>
        <w:rPr>
          <w:rFonts w:ascii="Arial" w:eastAsia="TrebuchetMS" w:hAnsi="Arial" w:cs="Arial"/>
          <w:b/>
          <w:lang w:eastAsia="en-US"/>
        </w:rPr>
      </w:pPr>
      <w:r>
        <w:rPr>
          <w:rFonts w:ascii="Arial" w:eastAsia="TrebuchetMS" w:hAnsi="Arial" w:cs="Arial"/>
          <w:b/>
          <w:lang w:eastAsia="en-US"/>
        </w:rPr>
        <w:t>6.1</w:t>
      </w:r>
      <w:r w:rsidR="00C20EE3" w:rsidRPr="00CA31FC">
        <w:rPr>
          <w:rFonts w:ascii="Arial" w:eastAsia="TrebuchetMS" w:hAnsi="Arial" w:cs="Arial"/>
          <w:b/>
          <w:lang w:eastAsia="en-US"/>
        </w:rPr>
        <w:t>.- Omple l’ENCAPÇALAMENT amb les teves dades, les de l’empresa i el període de liquidació. Les dades poden ser inventades tret del teu nom i cognoms que han de ser els reals. Recorda indicar el nombre de dies corresponents al període de liquidació</w:t>
      </w:r>
      <w:r w:rsidR="00C20EE3">
        <w:rPr>
          <w:rFonts w:ascii="Arial" w:eastAsia="TrebuchetMS" w:hAnsi="Arial" w:cs="Arial"/>
          <w:b/>
          <w:lang w:eastAsia="en-US"/>
        </w:rPr>
        <w:t xml:space="preserve"> (octubre)</w:t>
      </w:r>
      <w:r w:rsidR="00C20EE3" w:rsidRPr="00CA31FC">
        <w:rPr>
          <w:rFonts w:ascii="Arial" w:eastAsia="TrebuchetMS" w:hAnsi="Arial" w:cs="Arial"/>
          <w:b/>
          <w:lang w:eastAsia="en-US"/>
        </w:rPr>
        <w:t>.</w:t>
      </w:r>
    </w:p>
    <w:p w:rsidR="00C20EE3" w:rsidRPr="00CA31FC" w:rsidRDefault="00C20EE3" w:rsidP="00C20EE3">
      <w:pPr>
        <w:spacing w:before="120" w:after="0" w:line="360" w:lineRule="auto"/>
        <w:contextualSpacing/>
        <w:jc w:val="both"/>
        <w:rPr>
          <w:rFonts w:ascii="Arial" w:eastAsia="TrebuchetMS" w:hAnsi="Arial" w:cs="Arial"/>
          <w:b/>
          <w:lang w:eastAsia="en-US"/>
        </w:rPr>
      </w:pPr>
    </w:p>
    <w:p w:rsidR="00C20EE3" w:rsidRPr="00444A73" w:rsidRDefault="00C20EE3" w:rsidP="00C20EE3">
      <w:pPr>
        <w:spacing w:before="120" w:after="0" w:line="360" w:lineRule="auto"/>
        <w:contextualSpacing/>
        <w:jc w:val="both"/>
        <w:rPr>
          <w:rFonts w:ascii="Arial" w:eastAsia="TrebuchetMS" w:hAnsi="Arial" w:cs="Arial"/>
          <w:b/>
          <w:color w:val="000000" w:themeColor="text1"/>
          <w:lang w:eastAsia="en-US"/>
        </w:rPr>
      </w:pPr>
      <w:r w:rsidRPr="00CA31FC">
        <w:rPr>
          <w:rFonts w:ascii="Arial" w:eastAsia="TrebuchetMS" w:hAnsi="Arial" w:cs="Arial"/>
          <w:b/>
          <w:lang w:eastAsia="en-US"/>
        </w:rPr>
        <w:t xml:space="preserve">Per a aquesta activitat imaginarem que tens un </w:t>
      </w:r>
      <w:r w:rsidRPr="00BF320F">
        <w:rPr>
          <w:rFonts w:ascii="Arial" w:eastAsia="TrebuchetMS" w:hAnsi="Arial" w:cs="Arial"/>
          <w:b/>
          <w:u w:val="single"/>
          <w:lang w:eastAsia="en-US"/>
        </w:rPr>
        <w:t>contracte indefinit</w:t>
      </w:r>
      <w:r w:rsidRPr="00CA31FC">
        <w:rPr>
          <w:rFonts w:ascii="Arial" w:eastAsia="TrebuchetMS" w:hAnsi="Arial" w:cs="Arial"/>
          <w:b/>
          <w:lang w:eastAsia="en-US"/>
        </w:rPr>
        <w:t xml:space="preserve"> com a director</w:t>
      </w:r>
      <w:r>
        <w:rPr>
          <w:rFonts w:ascii="Arial" w:eastAsia="TrebuchetMS" w:hAnsi="Arial" w:cs="Arial"/>
          <w:b/>
          <w:lang w:eastAsia="en-US"/>
        </w:rPr>
        <w:t>a</w:t>
      </w:r>
      <w:r w:rsidRPr="00CA31FC">
        <w:rPr>
          <w:rFonts w:ascii="Arial" w:eastAsia="TrebuchetMS" w:hAnsi="Arial" w:cs="Arial"/>
          <w:b/>
          <w:lang w:eastAsia="en-US"/>
        </w:rPr>
        <w:t xml:space="preserve"> comercial (grup professional), </w:t>
      </w:r>
      <w:r w:rsidR="006B7519">
        <w:rPr>
          <w:rFonts w:ascii="Arial" w:eastAsia="TrebuchetMS" w:hAnsi="Arial" w:cs="Arial"/>
          <w:b/>
          <w:lang w:eastAsia="en-US"/>
        </w:rPr>
        <w:t>i</w:t>
      </w:r>
      <w:r w:rsidRPr="00CA31FC">
        <w:rPr>
          <w:rFonts w:ascii="Arial" w:eastAsia="TrebuchetMS" w:hAnsi="Arial" w:cs="Arial"/>
          <w:b/>
          <w:lang w:eastAsia="en-US"/>
        </w:rPr>
        <w:t xml:space="preserve"> com pots veure a la taula de la </w:t>
      </w:r>
      <w:r w:rsidRPr="00444A73">
        <w:rPr>
          <w:rFonts w:ascii="Arial" w:eastAsia="TrebuchetMS" w:hAnsi="Arial" w:cs="Arial"/>
          <w:b/>
          <w:color w:val="000000" w:themeColor="text1"/>
          <w:lang w:eastAsia="en-US"/>
        </w:rPr>
        <w:t>diapositiva 12 de</w:t>
      </w:r>
      <w:r w:rsidR="009F168D">
        <w:rPr>
          <w:rFonts w:ascii="Arial" w:eastAsia="TrebuchetMS" w:hAnsi="Arial" w:cs="Arial"/>
          <w:b/>
          <w:color w:val="000000" w:themeColor="text1"/>
          <w:lang w:eastAsia="en-US"/>
        </w:rPr>
        <w:t xml:space="preserve"> la</w:t>
      </w:r>
      <w:r w:rsidRPr="00444A73">
        <w:rPr>
          <w:rFonts w:ascii="Arial" w:eastAsia="TrebuchetMS" w:hAnsi="Arial" w:cs="Arial"/>
          <w:b/>
          <w:color w:val="000000" w:themeColor="text1"/>
          <w:lang w:eastAsia="en-US"/>
        </w:rPr>
        <w:t xml:space="preserve"> teoria, pertanys al grup de cotització 1.</w:t>
      </w:r>
    </w:p>
    <w:p w:rsidR="00C20EE3" w:rsidRPr="00CA31FC" w:rsidRDefault="00C20EE3" w:rsidP="00C20EE3">
      <w:pPr>
        <w:spacing w:before="120" w:after="0" w:line="360" w:lineRule="auto"/>
        <w:contextualSpacing/>
        <w:jc w:val="both"/>
        <w:rPr>
          <w:rFonts w:ascii="Arial" w:eastAsia="TrebuchetMS" w:hAnsi="Arial" w:cs="Arial"/>
          <w:b/>
          <w:lang w:eastAsia="en-US"/>
        </w:rPr>
      </w:pPr>
    </w:p>
    <w:p w:rsidR="00C20EE3" w:rsidRPr="00CA31FC" w:rsidRDefault="00BB4CE2" w:rsidP="00C20EE3">
      <w:pPr>
        <w:spacing w:before="120" w:after="0" w:line="360" w:lineRule="auto"/>
        <w:contextualSpacing/>
        <w:jc w:val="both"/>
        <w:rPr>
          <w:rFonts w:ascii="Arial" w:eastAsia="TrebuchetMS" w:hAnsi="Arial" w:cs="Arial"/>
          <w:b/>
          <w:lang w:eastAsia="en-US"/>
        </w:rPr>
      </w:pPr>
      <w:r>
        <w:rPr>
          <w:rFonts w:ascii="Arial" w:eastAsia="TrebuchetMS" w:hAnsi="Arial" w:cs="Arial"/>
          <w:b/>
          <w:lang w:eastAsia="en-US"/>
        </w:rPr>
        <w:t>6.</w:t>
      </w:r>
      <w:r w:rsidR="00C20EE3" w:rsidRPr="00CA31FC">
        <w:rPr>
          <w:rFonts w:ascii="Arial" w:eastAsia="TrebuchetMS" w:hAnsi="Arial" w:cs="Arial"/>
          <w:b/>
          <w:lang w:eastAsia="en-US"/>
        </w:rPr>
        <w:t>2.- Omple l’apartat MERITACIONS</w:t>
      </w:r>
      <w:r w:rsidR="00C20EE3">
        <w:rPr>
          <w:rFonts w:ascii="Arial" w:eastAsia="TrebuchetMS" w:hAnsi="Arial" w:cs="Arial"/>
          <w:b/>
          <w:lang w:eastAsia="en-US"/>
        </w:rPr>
        <w:t xml:space="preserve"> i calcula el TOTAL </w:t>
      </w:r>
      <w:proofErr w:type="spellStart"/>
      <w:r w:rsidR="00C20EE3">
        <w:rPr>
          <w:rFonts w:ascii="Arial" w:eastAsia="TrebuchetMS" w:hAnsi="Arial" w:cs="Arial"/>
          <w:b/>
          <w:lang w:eastAsia="en-US"/>
        </w:rPr>
        <w:t>MERITAT</w:t>
      </w:r>
      <w:r w:rsidR="00C20EE3" w:rsidRPr="00CA31FC">
        <w:rPr>
          <w:rFonts w:ascii="Arial" w:eastAsia="TrebuchetMS" w:hAnsi="Arial" w:cs="Arial"/>
          <w:b/>
          <w:lang w:eastAsia="en-US"/>
        </w:rPr>
        <w:t>,sabent</w:t>
      </w:r>
      <w:proofErr w:type="spellEnd"/>
      <w:r w:rsidR="00C20EE3" w:rsidRPr="00CA31FC">
        <w:rPr>
          <w:rFonts w:ascii="Arial" w:eastAsia="TrebuchetMS" w:hAnsi="Arial" w:cs="Arial"/>
          <w:b/>
          <w:lang w:eastAsia="en-US"/>
        </w:rPr>
        <w:t xml:space="preserve"> que, al mes d’octubre de l’any en curs, has percebut les retribucions següents:</w:t>
      </w:r>
    </w:p>
    <w:p w:rsidR="00C20EE3" w:rsidRPr="00CA31FC" w:rsidRDefault="00C20EE3" w:rsidP="00C20EE3">
      <w:pPr>
        <w:spacing w:before="120" w:after="0" w:line="360" w:lineRule="auto"/>
        <w:contextualSpacing/>
        <w:jc w:val="both"/>
        <w:rPr>
          <w:rFonts w:ascii="Arial" w:eastAsia="TrebuchetMS" w:hAnsi="Arial" w:cs="Arial"/>
          <w:b/>
          <w:lang w:eastAsia="en-US"/>
        </w:rPr>
      </w:pPr>
    </w:p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1413"/>
        <w:gridCol w:w="1701"/>
        <w:gridCol w:w="1843"/>
        <w:gridCol w:w="1701"/>
        <w:gridCol w:w="1842"/>
      </w:tblGrid>
      <w:tr w:rsidR="00C20EE3" w:rsidRPr="00CA31FC" w:rsidTr="004E518B">
        <w:trPr>
          <w:trHeight w:val="631"/>
        </w:trPr>
        <w:tc>
          <w:tcPr>
            <w:tcW w:w="1413" w:type="dxa"/>
            <w:vAlign w:val="center"/>
          </w:tcPr>
          <w:p w:rsidR="00C20EE3" w:rsidRPr="00CA31FC" w:rsidRDefault="00C20EE3" w:rsidP="004E518B">
            <w:pPr>
              <w:spacing w:before="120" w:after="0" w:line="240" w:lineRule="auto"/>
              <w:contextualSpacing/>
              <w:jc w:val="center"/>
              <w:rPr>
                <w:rFonts w:ascii="Arial" w:eastAsia="TrebuchetMS" w:hAnsi="Arial" w:cs="Arial"/>
                <w:b/>
                <w:sz w:val="20"/>
                <w:szCs w:val="20"/>
                <w:lang w:eastAsia="en-US"/>
              </w:rPr>
            </w:pPr>
            <w:r w:rsidRPr="00CA31FC">
              <w:rPr>
                <w:rFonts w:ascii="Arial" w:eastAsia="TrebuchetMS" w:hAnsi="Arial" w:cs="Arial"/>
                <w:b/>
                <w:sz w:val="20"/>
                <w:szCs w:val="20"/>
                <w:lang w:eastAsia="en-US"/>
              </w:rPr>
              <w:t>Salari base</w:t>
            </w:r>
          </w:p>
        </w:tc>
        <w:tc>
          <w:tcPr>
            <w:tcW w:w="1701" w:type="dxa"/>
            <w:vAlign w:val="center"/>
          </w:tcPr>
          <w:p w:rsidR="00C20EE3" w:rsidRPr="00CA31FC" w:rsidRDefault="00C20EE3" w:rsidP="004E518B">
            <w:pPr>
              <w:spacing w:before="120" w:after="0" w:line="240" w:lineRule="auto"/>
              <w:contextualSpacing/>
              <w:jc w:val="center"/>
              <w:rPr>
                <w:rFonts w:ascii="Arial" w:eastAsia="TrebuchetMS" w:hAnsi="Arial" w:cs="Arial"/>
                <w:b/>
                <w:sz w:val="20"/>
                <w:szCs w:val="20"/>
                <w:lang w:eastAsia="en-US"/>
              </w:rPr>
            </w:pPr>
            <w:r w:rsidRPr="00CA31FC">
              <w:rPr>
                <w:rFonts w:ascii="Arial" w:eastAsia="TrebuchetMS" w:hAnsi="Arial" w:cs="Arial"/>
                <w:b/>
                <w:sz w:val="20"/>
                <w:szCs w:val="20"/>
                <w:lang w:eastAsia="en-US"/>
              </w:rPr>
              <w:t xml:space="preserve">Plus </w:t>
            </w:r>
            <w:r>
              <w:rPr>
                <w:rFonts w:ascii="Arial" w:eastAsia="TrebuchetMS" w:hAnsi="Arial" w:cs="Arial"/>
                <w:b/>
                <w:sz w:val="20"/>
                <w:szCs w:val="20"/>
                <w:lang w:eastAsia="en-US"/>
              </w:rPr>
              <w:t>productivi</w:t>
            </w:r>
            <w:r w:rsidRPr="00CA31FC">
              <w:rPr>
                <w:rFonts w:ascii="Arial" w:eastAsia="TrebuchetMS" w:hAnsi="Arial" w:cs="Arial"/>
                <w:b/>
                <w:sz w:val="20"/>
                <w:szCs w:val="20"/>
                <w:lang w:eastAsia="en-US"/>
              </w:rPr>
              <w:t>tat</w:t>
            </w:r>
          </w:p>
        </w:tc>
        <w:tc>
          <w:tcPr>
            <w:tcW w:w="1843" w:type="dxa"/>
            <w:vAlign w:val="center"/>
          </w:tcPr>
          <w:p w:rsidR="00C20EE3" w:rsidRPr="00CA31FC" w:rsidRDefault="00C20EE3" w:rsidP="004E518B">
            <w:pPr>
              <w:spacing w:before="120" w:after="0" w:line="240" w:lineRule="auto"/>
              <w:contextualSpacing/>
              <w:jc w:val="center"/>
              <w:rPr>
                <w:rFonts w:ascii="Arial" w:eastAsia="TrebuchetMS" w:hAnsi="Arial" w:cs="Arial"/>
                <w:b/>
                <w:sz w:val="20"/>
                <w:szCs w:val="20"/>
                <w:lang w:eastAsia="en-US"/>
              </w:rPr>
            </w:pPr>
            <w:r>
              <w:rPr>
                <w:rFonts w:ascii="Arial" w:eastAsia="TrebuchetMS" w:hAnsi="Arial" w:cs="Arial"/>
                <w:b/>
                <w:sz w:val="20"/>
                <w:szCs w:val="20"/>
                <w:lang w:eastAsia="en-US"/>
              </w:rPr>
              <w:t>Plus roba de treball</w:t>
            </w:r>
          </w:p>
        </w:tc>
        <w:tc>
          <w:tcPr>
            <w:tcW w:w="1701" w:type="dxa"/>
            <w:vAlign w:val="center"/>
          </w:tcPr>
          <w:p w:rsidR="00C20EE3" w:rsidRPr="00CA31FC" w:rsidRDefault="00C20EE3" w:rsidP="004E518B">
            <w:pPr>
              <w:spacing w:before="120" w:after="0" w:line="240" w:lineRule="auto"/>
              <w:contextualSpacing/>
              <w:jc w:val="center"/>
              <w:rPr>
                <w:rFonts w:ascii="Arial" w:eastAsia="TrebuchetMS" w:hAnsi="Arial" w:cs="Arial"/>
                <w:b/>
                <w:sz w:val="20"/>
                <w:szCs w:val="20"/>
                <w:lang w:eastAsia="en-US"/>
              </w:rPr>
            </w:pPr>
            <w:r>
              <w:rPr>
                <w:rFonts w:ascii="Arial" w:eastAsia="TrebuchetMS" w:hAnsi="Arial" w:cs="Arial"/>
                <w:b/>
                <w:sz w:val="20"/>
                <w:szCs w:val="20"/>
                <w:lang w:eastAsia="en-US"/>
              </w:rPr>
              <w:t>Plus antiguitat</w:t>
            </w:r>
          </w:p>
        </w:tc>
        <w:tc>
          <w:tcPr>
            <w:tcW w:w="1842" w:type="dxa"/>
            <w:vAlign w:val="center"/>
          </w:tcPr>
          <w:p w:rsidR="00C20EE3" w:rsidRPr="00CA31FC" w:rsidRDefault="00C20EE3" w:rsidP="004E518B">
            <w:pPr>
              <w:spacing w:before="120" w:after="0" w:line="240" w:lineRule="auto"/>
              <w:contextualSpacing/>
              <w:jc w:val="center"/>
              <w:rPr>
                <w:rFonts w:ascii="Arial" w:eastAsia="TrebuchetMS" w:hAnsi="Arial" w:cs="Arial"/>
                <w:b/>
                <w:sz w:val="20"/>
                <w:szCs w:val="20"/>
                <w:lang w:eastAsia="en-US"/>
              </w:rPr>
            </w:pPr>
            <w:r w:rsidRPr="00CA31FC">
              <w:rPr>
                <w:rFonts w:ascii="Arial" w:eastAsia="TrebuchetMS" w:hAnsi="Arial" w:cs="Arial"/>
                <w:b/>
                <w:sz w:val="20"/>
                <w:szCs w:val="20"/>
                <w:lang w:eastAsia="en-US"/>
              </w:rPr>
              <w:t>Hores extraordinàries estructurals</w:t>
            </w:r>
          </w:p>
        </w:tc>
      </w:tr>
      <w:tr w:rsidR="00C20EE3" w:rsidRPr="00CA31FC" w:rsidTr="00C20EE3">
        <w:trPr>
          <w:trHeight w:val="250"/>
        </w:trPr>
        <w:tc>
          <w:tcPr>
            <w:tcW w:w="1413" w:type="dxa"/>
            <w:vAlign w:val="center"/>
          </w:tcPr>
          <w:p w:rsidR="00C20EE3" w:rsidRPr="00CA31FC" w:rsidRDefault="00C20EE3" w:rsidP="00C20EE3">
            <w:pPr>
              <w:spacing w:before="120" w:after="0" w:line="360" w:lineRule="auto"/>
              <w:contextualSpacing/>
              <w:jc w:val="center"/>
              <w:rPr>
                <w:rFonts w:ascii="Arial" w:eastAsia="TrebuchetMS" w:hAnsi="Arial" w:cs="Arial"/>
                <w:bCs/>
                <w:sz w:val="20"/>
                <w:szCs w:val="20"/>
                <w:lang w:eastAsia="en-US"/>
              </w:rPr>
            </w:pPr>
            <w:r w:rsidRPr="00CA31FC">
              <w:rPr>
                <w:rFonts w:ascii="Arial" w:eastAsia="TrebuchetMS" w:hAnsi="Arial" w:cs="Arial"/>
                <w:bCs/>
                <w:sz w:val="20"/>
                <w:szCs w:val="20"/>
                <w:lang w:eastAsia="en-US"/>
              </w:rPr>
              <w:t>2.</w:t>
            </w:r>
            <w:r>
              <w:rPr>
                <w:rFonts w:ascii="Arial" w:eastAsia="TrebuchetMS" w:hAnsi="Arial" w:cs="Arial"/>
                <w:bCs/>
                <w:sz w:val="20"/>
                <w:szCs w:val="20"/>
                <w:lang w:eastAsia="en-US"/>
              </w:rPr>
              <w:t>1</w:t>
            </w:r>
            <w:r w:rsidRPr="00CA31FC">
              <w:rPr>
                <w:rFonts w:ascii="Arial" w:eastAsia="TrebuchetMS" w:hAnsi="Arial" w:cs="Arial"/>
                <w:bCs/>
                <w:sz w:val="20"/>
                <w:szCs w:val="20"/>
                <w:lang w:eastAsia="en-US"/>
              </w:rPr>
              <w:t>00 €/mes</w:t>
            </w:r>
          </w:p>
        </w:tc>
        <w:tc>
          <w:tcPr>
            <w:tcW w:w="1701" w:type="dxa"/>
            <w:vAlign w:val="center"/>
          </w:tcPr>
          <w:p w:rsidR="00C20EE3" w:rsidRPr="00CA31FC" w:rsidRDefault="00C20EE3" w:rsidP="00C20EE3">
            <w:pPr>
              <w:spacing w:before="120" w:after="0" w:line="360" w:lineRule="auto"/>
              <w:contextualSpacing/>
              <w:jc w:val="center"/>
              <w:rPr>
                <w:rFonts w:ascii="Arial" w:eastAsia="TrebuchetMS" w:hAnsi="Arial" w:cs="Arial"/>
                <w:bCs/>
                <w:sz w:val="20"/>
                <w:szCs w:val="20"/>
                <w:lang w:eastAsia="en-US"/>
              </w:rPr>
            </w:pPr>
            <w:r>
              <w:rPr>
                <w:rFonts w:ascii="Arial" w:eastAsia="TrebuchetMS" w:hAnsi="Arial" w:cs="Arial"/>
                <w:bCs/>
                <w:sz w:val="20"/>
                <w:szCs w:val="20"/>
                <w:lang w:eastAsia="en-US"/>
              </w:rPr>
              <w:t>3</w:t>
            </w:r>
            <w:r w:rsidRPr="00CA31FC">
              <w:rPr>
                <w:rFonts w:ascii="Arial" w:eastAsia="TrebuchetMS" w:hAnsi="Arial" w:cs="Arial"/>
                <w:bCs/>
                <w:sz w:val="20"/>
                <w:szCs w:val="20"/>
                <w:lang w:eastAsia="en-US"/>
              </w:rPr>
              <w:t>50 €/mes</w:t>
            </w:r>
          </w:p>
        </w:tc>
        <w:tc>
          <w:tcPr>
            <w:tcW w:w="1843" w:type="dxa"/>
            <w:vAlign w:val="center"/>
          </w:tcPr>
          <w:p w:rsidR="00C20EE3" w:rsidRPr="00CA31FC" w:rsidRDefault="00C20EE3" w:rsidP="00C20EE3">
            <w:pPr>
              <w:spacing w:before="120" w:after="0" w:line="360" w:lineRule="auto"/>
              <w:contextualSpacing/>
              <w:jc w:val="center"/>
              <w:rPr>
                <w:rFonts w:ascii="Arial" w:eastAsia="TrebuchetMS" w:hAnsi="Arial" w:cs="Arial"/>
                <w:bCs/>
                <w:sz w:val="20"/>
                <w:szCs w:val="20"/>
                <w:lang w:eastAsia="en-US"/>
              </w:rPr>
            </w:pPr>
            <w:r>
              <w:rPr>
                <w:rFonts w:ascii="Arial" w:eastAsia="TrebuchetMS" w:hAnsi="Arial" w:cs="Arial"/>
                <w:bCs/>
                <w:sz w:val="20"/>
                <w:szCs w:val="20"/>
                <w:lang w:eastAsia="en-US"/>
              </w:rPr>
              <w:t>25</w:t>
            </w:r>
            <w:r w:rsidRPr="00CA31FC">
              <w:rPr>
                <w:rFonts w:ascii="Arial" w:eastAsia="TrebuchetMS" w:hAnsi="Arial" w:cs="Arial"/>
                <w:bCs/>
                <w:sz w:val="20"/>
                <w:szCs w:val="20"/>
                <w:lang w:eastAsia="en-US"/>
              </w:rPr>
              <w:t xml:space="preserve"> €/mes</w:t>
            </w:r>
          </w:p>
        </w:tc>
        <w:tc>
          <w:tcPr>
            <w:tcW w:w="1701" w:type="dxa"/>
            <w:vAlign w:val="center"/>
          </w:tcPr>
          <w:p w:rsidR="00C20EE3" w:rsidRPr="00CA31FC" w:rsidRDefault="00C20EE3" w:rsidP="00C20EE3">
            <w:pPr>
              <w:spacing w:before="120" w:after="0" w:line="360" w:lineRule="auto"/>
              <w:contextualSpacing/>
              <w:jc w:val="center"/>
              <w:rPr>
                <w:rFonts w:ascii="Arial" w:eastAsia="TrebuchetMS" w:hAnsi="Arial" w:cs="Arial"/>
                <w:bCs/>
                <w:sz w:val="20"/>
                <w:szCs w:val="20"/>
                <w:lang w:eastAsia="en-US"/>
              </w:rPr>
            </w:pPr>
            <w:r>
              <w:rPr>
                <w:rFonts w:ascii="Arial" w:eastAsia="TrebuchetMS" w:hAnsi="Arial" w:cs="Arial"/>
                <w:bCs/>
                <w:sz w:val="20"/>
                <w:szCs w:val="20"/>
                <w:lang w:eastAsia="en-US"/>
              </w:rPr>
              <w:t>950</w:t>
            </w:r>
            <w:r w:rsidRPr="00CA31FC">
              <w:rPr>
                <w:rFonts w:ascii="Arial" w:eastAsia="TrebuchetMS" w:hAnsi="Arial" w:cs="Arial"/>
                <w:bCs/>
                <w:sz w:val="20"/>
                <w:szCs w:val="20"/>
                <w:lang w:eastAsia="en-US"/>
              </w:rPr>
              <w:t xml:space="preserve"> €/mes</w:t>
            </w:r>
          </w:p>
        </w:tc>
        <w:tc>
          <w:tcPr>
            <w:tcW w:w="1842" w:type="dxa"/>
            <w:vAlign w:val="center"/>
          </w:tcPr>
          <w:p w:rsidR="00C20EE3" w:rsidRPr="00CA31FC" w:rsidRDefault="00C20EE3" w:rsidP="00C20EE3">
            <w:pPr>
              <w:spacing w:before="120" w:after="0" w:line="360" w:lineRule="auto"/>
              <w:contextualSpacing/>
              <w:jc w:val="center"/>
              <w:rPr>
                <w:rFonts w:ascii="Arial" w:eastAsia="TrebuchetMS" w:hAnsi="Arial" w:cs="Arial"/>
                <w:bCs/>
                <w:sz w:val="20"/>
                <w:szCs w:val="20"/>
                <w:lang w:eastAsia="en-US"/>
              </w:rPr>
            </w:pPr>
            <w:r w:rsidRPr="00F3335C">
              <w:rPr>
                <w:rFonts w:ascii="Arial" w:eastAsia="TrebuchetMS" w:hAnsi="Arial" w:cs="Arial"/>
                <w:bCs/>
                <w:sz w:val="20"/>
                <w:szCs w:val="20"/>
                <w:lang w:eastAsia="en-US"/>
              </w:rPr>
              <w:t>785 €</w:t>
            </w:r>
          </w:p>
        </w:tc>
      </w:tr>
    </w:tbl>
    <w:p w:rsidR="00C20EE3" w:rsidRPr="00CA31FC" w:rsidRDefault="00C20EE3" w:rsidP="00C20EE3">
      <w:pPr>
        <w:spacing w:before="120" w:after="0" w:line="360" w:lineRule="auto"/>
        <w:contextualSpacing/>
        <w:jc w:val="both"/>
        <w:rPr>
          <w:rFonts w:ascii="Arial" w:eastAsia="TrebuchetMS" w:hAnsi="Arial" w:cs="Arial"/>
          <w:b/>
          <w:lang w:eastAsia="en-US"/>
        </w:rPr>
      </w:pPr>
    </w:p>
    <w:p w:rsidR="00C20EE3" w:rsidRDefault="00C20EE3" w:rsidP="00C20EE3">
      <w:pPr>
        <w:spacing w:before="120" w:after="0" w:line="360" w:lineRule="auto"/>
        <w:contextualSpacing/>
        <w:jc w:val="both"/>
        <w:rPr>
          <w:rFonts w:ascii="Arial" w:eastAsia="TrebuchetMS" w:hAnsi="Arial" w:cs="Arial"/>
          <w:b/>
          <w:lang w:eastAsia="en-US"/>
        </w:rPr>
      </w:pPr>
      <w:r w:rsidRPr="00CA31FC">
        <w:rPr>
          <w:rFonts w:ascii="Arial" w:eastAsia="TrebuchetMS" w:hAnsi="Arial" w:cs="Arial"/>
          <w:b/>
          <w:lang w:eastAsia="en-US"/>
        </w:rPr>
        <w:t>Recorda que abans d’incloure els conceptes a la nòmina hauràs de diferenciar quins complements són salarials i quins són extrasalarials</w:t>
      </w:r>
      <w:r>
        <w:rPr>
          <w:rFonts w:ascii="Arial" w:eastAsia="TrebuchetMS" w:hAnsi="Arial" w:cs="Arial"/>
          <w:b/>
          <w:lang w:eastAsia="en-US"/>
        </w:rPr>
        <w:t>, doncs van en apartats diferents</w:t>
      </w:r>
      <w:r w:rsidRPr="00CA31FC">
        <w:rPr>
          <w:rFonts w:ascii="Arial" w:eastAsia="TrebuchetMS" w:hAnsi="Arial" w:cs="Arial"/>
          <w:b/>
          <w:lang w:eastAsia="en-US"/>
        </w:rPr>
        <w:t>.</w:t>
      </w:r>
    </w:p>
    <w:p w:rsidR="00C20EE3" w:rsidRPr="00CA31FC" w:rsidRDefault="00C20EE3" w:rsidP="00C20EE3">
      <w:pPr>
        <w:spacing w:before="120" w:after="0" w:line="360" w:lineRule="auto"/>
        <w:contextualSpacing/>
        <w:jc w:val="both"/>
        <w:rPr>
          <w:rFonts w:ascii="Arial" w:eastAsia="TrebuchetMS" w:hAnsi="Arial" w:cs="Arial"/>
          <w:b/>
          <w:lang w:eastAsia="en-US"/>
        </w:rPr>
      </w:pPr>
    </w:p>
    <w:p w:rsidR="00C20EE3" w:rsidRDefault="00C20EE3" w:rsidP="00C20EE3">
      <w:pPr>
        <w:spacing w:after="0" w:line="360" w:lineRule="auto"/>
        <w:contextualSpacing/>
        <w:jc w:val="both"/>
        <w:rPr>
          <w:rFonts w:ascii="Arial" w:eastAsia="TrebuchetMS" w:hAnsi="Arial" w:cs="Arial"/>
          <w:b/>
          <w:lang w:eastAsia="en-US"/>
        </w:rPr>
      </w:pPr>
      <w:r w:rsidRPr="00CA31FC">
        <w:rPr>
          <w:rFonts w:ascii="Arial" w:eastAsia="TrebuchetMS" w:hAnsi="Arial" w:cs="Arial"/>
          <w:b/>
          <w:lang w:eastAsia="en-US"/>
        </w:rPr>
        <w:t>A més</w:t>
      </w:r>
      <w:r>
        <w:rPr>
          <w:rFonts w:ascii="Arial" w:eastAsia="TrebuchetMS" w:hAnsi="Arial" w:cs="Arial"/>
          <w:b/>
          <w:lang w:eastAsia="en-US"/>
        </w:rPr>
        <w:t xml:space="preserve"> dels imports de la taula</w:t>
      </w:r>
      <w:r w:rsidRPr="00CA31FC">
        <w:rPr>
          <w:rFonts w:ascii="Arial" w:eastAsia="TrebuchetMS" w:hAnsi="Arial" w:cs="Arial"/>
          <w:b/>
          <w:lang w:eastAsia="en-US"/>
        </w:rPr>
        <w:t xml:space="preserve">, tens dret a dues pagues extraordinàries </w:t>
      </w:r>
      <w:r>
        <w:rPr>
          <w:rFonts w:ascii="Arial" w:eastAsia="TrebuchetMS" w:hAnsi="Arial" w:cs="Arial"/>
          <w:b/>
          <w:lang w:eastAsia="en-US"/>
        </w:rPr>
        <w:t>del mateix import que el salari base</w:t>
      </w:r>
      <w:r w:rsidRPr="00CA31FC">
        <w:rPr>
          <w:rFonts w:ascii="Arial" w:eastAsia="TrebuchetMS" w:hAnsi="Arial" w:cs="Arial"/>
          <w:b/>
          <w:lang w:eastAsia="en-US"/>
        </w:rPr>
        <w:t xml:space="preserve"> cada</w:t>
      </w:r>
      <w:r>
        <w:rPr>
          <w:rFonts w:ascii="Arial" w:eastAsia="TrebuchetMS" w:hAnsi="Arial" w:cs="Arial"/>
          <w:b/>
          <w:lang w:eastAsia="en-US"/>
        </w:rPr>
        <w:t>sc</w:t>
      </w:r>
      <w:r w:rsidRPr="00CA31FC">
        <w:rPr>
          <w:rFonts w:ascii="Arial" w:eastAsia="TrebuchetMS" w:hAnsi="Arial" w:cs="Arial"/>
          <w:b/>
          <w:lang w:eastAsia="en-US"/>
        </w:rPr>
        <w:t>una, que cobres en n</w:t>
      </w:r>
      <w:r>
        <w:rPr>
          <w:rFonts w:ascii="Arial" w:eastAsia="TrebuchetMS" w:hAnsi="Arial" w:cs="Arial"/>
          <w:b/>
          <w:lang w:eastAsia="en-US"/>
        </w:rPr>
        <w:t>o</w:t>
      </w:r>
      <w:r w:rsidRPr="00CA31FC">
        <w:rPr>
          <w:rFonts w:ascii="Arial" w:eastAsia="TrebuchetMS" w:hAnsi="Arial" w:cs="Arial"/>
          <w:b/>
          <w:lang w:eastAsia="en-US"/>
        </w:rPr>
        <w:t>min</w:t>
      </w:r>
      <w:r>
        <w:rPr>
          <w:rFonts w:ascii="Arial" w:eastAsia="TrebuchetMS" w:hAnsi="Arial" w:cs="Arial"/>
          <w:b/>
          <w:lang w:eastAsia="en-US"/>
        </w:rPr>
        <w:t>es</w:t>
      </w:r>
      <w:r w:rsidRPr="00CA31FC">
        <w:rPr>
          <w:rFonts w:ascii="Arial" w:eastAsia="TrebuchetMS" w:hAnsi="Arial" w:cs="Arial"/>
          <w:b/>
          <w:lang w:eastAsia="en-US"/>
        </w:rPr>
        <w:t xml:space="preserve"> separad</w:t>
      </w:r>
      <w:r>
        <w:rPr>
          <w:rFonts w:ascii="Arial" w:eastAsia="TrebuchetMS" w:hAnsi="Arial" w:cs="Arial"/>
          <w:b/>
          <w:lang w:eastAsia="en-US"/>
        </w:rPr>
        <w:t>es (Nadal i juny)</w:t>
      </w:r>
      <w:r w:rsidRPr="00CA31FC">
        <w:rPr>
          <w:rFonts w:ascii="Arial" w:eastAsia="TrebuchetMS" w:hAnsi="Arial" w:cs="Arial"/>
          <w:b/>
          <w:lang w:eastAsia="en-US"/>
        </w:rPr>
        <w:t xml:space="preserve">. </w:t>
      </w:r>
      <w:r>
        <w:rPr>
          <w:rFonts w:ascii="Arial" w:eastAsia="TrebuchetMS" w:hAnsi="Arial" w:cs="Arial"/>
          <w:b/>
          <w:lang w:eastAsia="en-US"/>
        </w:rPr>
        <w:t>Per tant, n</w:t>
      </w:r>
      <w:r w:rsidRPr="00CA31FC">
        <w:rPr>
          <w:rFonts w:ascii="Arial" w:eastAsia="TrebuchetMS" w:hAnsi="Arial" w:cs="Arial"/>
          <w:b/>
          <w:lang w:eastAsia="en-US"/>
        </w:rPr>
        <w:t>o tens les pagues extres prorratejades.</w:t>
      </w:r>
    </w:p>
    <w:p w:rsidR="00C20EE3" w:rsidRDefault="00C20EE3" w:rsidP="00C20EE3">
      <w:pPr>
        <w:spacing w:after="0" w:line="360" w:lineRule="auto"/>
        <w:contextualSpacing/>
        <w:jc w:val="both"/>
        <w:rPr>
          <w:rFonts w:ascii="Arial" w:eastAsia="TrebuchetMS" w:hAnsi="Arial" w:cs="Arial"/>
          <w:b/>
          <w:lang w:eastAsia="en-US"/>
        </w:rPr>
      </w:pPr>
    </w:p>
    <w:p w:rsidR="00C20EE3" w:rsidRPr="00CA31FC" w:rsidRDefault="00C20EE3" w:rsidP="00C20EE3">
      <w:pPr>
        <w:spacing w:after="0" w:line="360" w:lineRule="auto"/>
        <w:contextualSpacing/>
        <w:jc w:val="both"/>
        <w:rPr>
          <w:rFonts w:ascii="Arial" w:eastAsia="TrebuchetMS" w:hAnsi="Arial" w:cs="Arial"/>
          <w:b/>
          <w:lang w:eastAsia="en-US"/>
        </w:rPr>
      </w:pPr>
      <w:r>
        <w:rPr>
          <w:rFonts w:ascii="Arial" w:eastAsia="TrebuchetMS" w:hAnsi="Arial" w:cs="Arial"/>
          <w:b/>
          <w:lang w:eastAsia="en-US"/>
        </w:rPr>
        <w:t>Quan acabis aquest punt ja tindràs el teu salari brut (total meritat).</w:t>
      </w:r>
    </w:p>
    <w:p w:rsidR="00C20EE3" w:rsidRPr="00CA31FC" w:rsidRDefault="00C20EE3" w:rsidP="00C20EE3">
      <w:pPr>
        <w:spacing w:before="120" w:after="0" w:line="360" w:lineRule="auto"/>
        <w:contextualSpacing/>
        <w:jc w:val="both"/>
        <w:rPr>
          <w:rFonts w:ascii="Arial" w:eastAsia="TrebuchetMS" w:hAnsi="Arial" w:cs="Arial"/>
          <w:b/>
          <w:lang w:eastAsia="en-US"/>
        </w:rPr>
      </w:pPr>
    </w:p>
    <w:p w:rsidR="00C20EE3" w:rsidRDefault="00BB4CE2" w:rsidP="00C20EE3">
      <w:pPr>
        <w:spacing w:before="120" w:after="0" w:line="360" w:lineRule="auto"/>
        <w:contextualSpacing/>
        <w:jc w:val="both"/>
        <w:rPr>
          <w:rFonts w:ascii="Arial" w:eastAsia="TrebuchetMS" w:hAnsi="Arial" w:cs="Arial"/>
          <w:b/>
          <w:lang w:eastAsia="en-US"/>
        </w:rPr>
      </w:pPr>
      <w:r>
        <w:rPr>
          <w:rFonts w:ascii="Arial" w:eastAsia="TrebuchetMS" w:hAnsi="Arial" w:cs="Arial"/>
          <w:b/>
          <w:lang w:eastAsia="en-US"/>
        </w:rPr>
        <w:t>6.</w:t>
      </w:r>
      <w:r w:rsidR="00C20EE3" w:rsidRPr="00025887">
        <w:rPr>
          <w:rFonts w:ascii="Arial" w:eastAsia="TrebuchetMS" w:hAnsi="Arial" w:cs="Arial"/>
          <w:b/>
          <w:lang w:eastAsia="en-US"/>
        </w:rPr>
        <w:t xml:space="preserve">3.- Calcula les BASES DE COTITZACIÓ per </w:t>
      </w:r>
      <w:r w:rsidR="00C20EE3" w:rsidRPr="002101EB">
        <w:rPr>
          <w:rFonts w:ascii="Arial" w:eastAsia="TrebuchetMS" w:hAnsi="Arial" w:cs="Arial"/>
          <w:b/>
          <w:u w:val="single"/>
          <w:lang w:eastAsia="en-US"/>
        </w:rPr>
        <w:t>contingències comunes</w:t>
      </w:r>
      <w:r w:rsidR="00C20EE3">
        <w:rPr>
          <w:rFonts w:ascii="Arial" w:eastAsia="TrebuchetMS" w:hAnsi="Arial" w:cs="Arial"/>
          <w:b/>
          <w:lang w:eastAsia="en-US"/>
        </w:rPr>
        <w:t>,</w:t>
      </w:r>
      <w:r w:rsidR="00C20EE3" w:rsidRPr="00025887">
        <w:rPr>
          <w:rFonts w:ascii="Arial" w:eastAsia="TrebuchetMS" w:hAnsi="Arial" w:cs="Arial"/>
          <w:b/>
          <w:lang w:eastAsia="en-US"/>
        </w:rPr>
        <w:t xml:space="preserve"> per </w:t>
      </w:r>
      <w:r w:rsidR="00C20EE3" w:rsidRPr="002101EB">
        <w:rPr>
          <w:rFonts w:ascii="Arial" w:eastAsia="TrebuchetMS" w:hAnsi="Arial" w:cs="Arial"/>
          <w:b/>
          <w:u w:val="single"/>
          <w:lang w:eastAsia="en-US"/>
        </w:rPr>
        <w:t>contingències professionals</w:t>
      </w:r>
      <w:r w:rsidR="00C20EE3">
        <w:rPr>
          <w:rFonts w:ascii="Arial" w:eastAsia="TrebuchetMS" w:hAnsi="Arial" w:cs="Arial"/>
          <w:b/>
          <w:lang w:eastAsia="en-US"/>
        </w:rPr>
        <w:t xml:space="preserve"> i per </w:t>
      </w:r>
      <w:r w:rsidR="00C20EE3" w:rsidRPr="002101EB">
        <w:rPr>
          <w:rFonts w:ascii="Arial" w:eastAsia="TrebuchetMS" w:hAnsi="Arial" w:cs="Arial"/>
          <w:b/>
          <w:u w:val="single"/>
          <w:lang w:eastAsia="en-US"/>
        </w:rPr>
        <w:t>hores extraordinàries</w:t>
      </w:r>
      <w:r w:rsidR="00C20EE3" w:rsidRPr="00025887">
        <w:rPr>
          <w:rFonts w:ascii="Arial" w:eastAsia="TrebuchetMS" w:hAnsi="Arial" w:cs="Arial"/>
          <w:b/>
          <w:lang w:eastAsia="en-US"/>
        </w:rPr>
        <w:t>.</w:t>
      </w:r>
    </w:p>
    <w:p w:rsidR="00C20EE3" w:rsidRDefault="00C20EE3" w:rsidP="00C20EE3">
      <w:pPr>
        <w:spacing w:before="120" w:after="0" w:line="360" w:lineRule="auto"/>
        <w:contextualSpacing/>
        <w:jc w:val="both"/>
        <w:rPr>
          <w:rFonts w:ascii="Arial" w:eastAsia="TrebuchetMS" w:hAnsi="Arial" w:cs="Arial"/>
          <w:b/>
          <w:lang w:eastAsia="en-US"/>
        </w:rPr>
      </w:pPr>
    </w:p>
    <w:p w:rsidR="00C20EE3" w:rsidRPr="00BF320F" w:rsidRDefault="00C20EE3" w:rsidP="00C20EE3">
      <w:pPr>
        <w:spacing w:before="120" w:after="0" w:line="360" w:lineRule="auto"/>
        <w:contextualSpacing/>
        <w:jc w:val="both"/>
        <w:rPr>
          <w:rFonts w:ascii="Arial" w:eastAsia="TrebuchetMS" w:hAnsi="Arial" w:cs="Arial"/>
          <w:b/>
          <w:i/>
          <w:iCs/>
          <w:lang w:eastAsia="en-US"/>
        </w:rPr>
      </w:pPr>
      <w:r w:rsidRPr="00BF320F">
        <w:rPr>
          <w:rFonts w:ascii="Arial" w:eastAsia="TrebuchetMS" w:hAnsi="Arial" w:cs="Arial"/>
          <w:b/>
          <w:i/>
          <w:iCs/>
          <w:lang w:eastAsia="en-US"/>
        </w:rPr>
        <w:lastRenderedPageBreak/>
        <w:t xml:space="preserve">Recorda que la </w:t>
      </w:r>
      <w:r w:rsidRPr="00BF320F">
        <w:rPr>
          <w:rFonts w:ascii="Arial" w:eastAsia="TrebuchetMS" w:hAnsi="Arial" w:cs="Arial"/>
          <w:b/>
          <w:bCs/>
          <w:i/>
          <w:iCs/>
          <w:lang w:eastAsia="en-US"/>
        </w:rPr>
        <w:t>cotització</w:t>
      </w:r>
      <w:r w:rsidRPr="00BF320F">
        <w:rPr>
          <w:rFonts w:ascii="Arial" w:eastAsia="TrebuchetMS" w:hAnsi="Arial" w:cs="Arial"/>
          <w:b/>
          <w:i/>
          <w:iCs/>
          <w:lang w:eastAsia="en-US"/>
        </w:rPr>
        <w:t xml:space="preserve"> de les pagues extres es fa de manera prorratejada mensualment (tot i que no es cobrin prorratejades), per tant en aquest no oblid</w:t>
      </w:r>
      <w:r>
        <w:rPr>
          <w:rFonts w:ascii="Arial" w:eastAsia="TrebuchetMS" w:hAnsi="Arial" w:cs="Arial"/>
          <w:b/>
          <w:i/>
          <w:iCs/>
          <w:lang w:eastAsia="en-US"/>
        </w:rPr>
        <w:t>is</w:t>
      </w:r>
      <w:r w:rsidRPr="00BF320F">
        <w:rPr>
          <w:rFonts w:ascii="Arial" w:eastAsia="TrebuchetMS" w:hAnsi="Arial" w:cs="Arial"/>
          <w:b/>
          <w:i/>
          <w:iCs/>
          <w:lang w:eastAsia="en-US"/>
        </w:rPr>
        <w:t xml:space="preserve"> sumar l’import corresponent a la BCCC.</w:t>
      </w:r>
    </w:p>
    <w:p w:rsidR="00C20EE3" w:rsidRDefault="00C20EE3" w:rsidP="00C20EE3">
      <w:pPr>
        <w:spacing w:before="120" w:after="0" w:line="360" w:lineRule="auto"/>
        <w:contextualSpacing/>
        <w:jc w:val="both"/>
        <w:rPr>
          <w:rFonts w:ascii="Arial" w:eastAsia="TrebuchetMS" w:hAnsi="Arial" w:cs="Arial"/>
          <w:b/>
          <w:i/>
          <w:iCs/>
          <w:lang w:eastAsia="en-US"/>
        </w:rPr>
      </w:pPr>
    </w:p>
    <w:p w:rsidR="00C20EE3" w:rsidRPr="00BF320F" w:rsidRDefault="00C20EE3" w:rsidP="00C20EE3">
      <w:pPr>
        <w:spacing w:before="120" w:after="0" w:line="360" w:lineRule="auto"/>
        <w:contextualSpacing/>
        <w:jc w:val="both"/>
        <w:rPr>
          <w:rFonts w:ascii="Arial" w:eastAsia="TrebuchetMS" w:hAnsi="Arial" w:cs="Arial"/>
          <w:b/>
          <w:i/>
          <w:iCs/>
          <w:lang w:eastAsia="en-US"/>
        </w:rPr>
      </w:pPr>
      <w:r w:rsidRPr="00BF320F">
        <w:rPr>
          <w:rFonts w:ascii="Arial" w:eastAsia="TrebuchetMS" w:hAnsi="Arial" w:cs="Arial"/>
          <w:b/>
          <w:i/>
          <w:iCs/>
          <w:lang w:eastAsia="en-US"/>
        </w:rPr>
        <w:t xml:space="preserve">Recorda revisar si les bases de cotització que obtinguis superen el màxim o no arriben al mínim establert pel govern </w:t>
      </w:r>
      <w:r w:rsidRPr="00033CC8">
        <w:rPr>
          <w:rFonts w:ascii="Arial" w:eastAsia="TrebuchetMS" w:hAnsi="Arial" w:cs="Arial"/>
          <w:b/>
          <w:i/>
          <w:iCs/>
          <w:color w:val="000000" w:themeColor="text1"/>
          <w:lang w:eastAsia="en-US"/>
        </w:rPr>
        <w:t>(diapositiva 12 BCCC i diapositiva 13 BCCP).</w:t>
      </w:r>
    </w:p>
    <w:p w:rsidR="00C20EE3" w:rsidRDefault="00C20EE3" w:rsidP="00C20EE3">
      <w:pPr>
        <w:spacing w:after="0" w:line="360" w:lineRule="auto"/>
        <w:contextualSpacing/>
        <w:jc w:val="both"/>
        <w:rPr>
          <w:rStyle w:val="textorespuesta"/>
          <w:color w:val="1F3864" w:themeColor="accent1" w:themeShade="80"/>
        </w:rPr>
      </w:pPr>
    </w:p>
    <w:p w:rsidR="00C20EE3" w:rsidRPr="00C20EE3" w:rsidRDefault="00BB4CE2" w:rsidP="00C20EE3">
      <w:pPr>
        <w:spacing w:before="120" w:after="0" w:line="360" w:lineRule="auto"/>
        <w:contextualSpacing/>
        <w:jc w:val="both"/>
        <w:rPr>
          <w:rStyle w:val="textorespuesta"/>
          <w:rFonts w:eastAsia="TrebuchetMS"/>
          <w:b/>
          <w:color w:val="auto"/>
          <w:sz w:val="22"/>
          <w:lang w:eastAsia="en-US"/>
        </w:rPr>
      </w:pPr>
      <w:r>
        <w:rPr>
          <w:rFonts w:ascii="Arial" w:eastAsia="TrebuchetMS" w:hAnsi="Arial" w:cs="Arial"/>
          <w:b/>
          <w:lang w:eastAsia="en-US"/>
        </w:rPr>
        <w:t>6.</w:t>
      </w:r>
      <w:r w:rsidR="00C20EE3">
        <w:rPr>
          <w:rFonts w:ascii="Arial" w:eastAsia="TrebuchetMS" w:hAnsi="Arial" w:cs="Arial"/>
          <w:b/>
          <w:lang w:eastAsia="en-US"/>
        </w:rPr>
        <w:t>4</w:t>
      </w:r>
      <w:r w:rsidR="00C20EE3" w:rsidRPr="00025887">
        <w:rPr>
          <w:rFonts w:ascii="Arial" w:eastAsia="TrebuchetMS" w:hAnsi="Arial" w:cs="Arial"/>
          <w:b/>
          <w:lang w:eastAsia="en-US"/>
        </w:rPr>
        <w:t xml:space="preserve">.- Calcula </w:t>
      </w:r>
      <w:r w:rsidR="00C20EE3">
        <w:rPr>
          <w:rFonts w:ascii="Arial" w:eastAsia="TrebuchetMS" w:hAnsi="Arial" w:cs="Arial"/>
          <w:b/>
          <w:lang w:eastAsia="en-US"/>
        </w:rPr>
        <w:t>la</w:t>
      </w:r>
      <w:r w:rsidR="00C20EE3" w:rsidRPr="00025887">
        <w:rPr>
          <w:rFonts w:ascii="Arial" w:eastAsia="TrebuchetMS" w:hAnsi="Arial" w:cs="Arial"/>
          <w:b/>
          <w:lang w:eastAsia="en-US"/>
        </w:rPr>
        <w:t xml:space="preserve"> BASE </w:t>
      </w:r>
      <w:r w:rsidR="00C20EE3">
        <w:rPr>
          <w:rFonts w:ascii="Arial" w:eastAsia="TrebuchetMS" w:hAnsi="Arial" w:cs="Arial"/>
          <w:b/>
          <w:lang w:eastAsia="en-US"/>
        </w:rPr>
        <w:t>SUBJECT</w:t>
      </w:r>
      <w:r w:rsidR="006B7519">
        <w:rPr>
          <w:rFonts w:ascii="Arial" w:eastAsia="TrebuchetMS" w:hAnsi="Arial" w:cs="Arial"/>
          <w:b/>
          <w:lang w:eastAsia="en-US"/>
        </w:rPr>
        <w:t>A</w:t>
      </w:r>
      <w:r w:rsidR="00C20EE3">
        <w:rPr>
          <w:rFonts w:ascii="Arial" w:eastAsia="TrebuchetMS" w:hAnsi="Arial" w:cs="Arial"/>
          <w:b/>
          <w:lang w:eastAsia="en-US"/>
        </w:rPr>
        <w:t xml:space="preserve"> A RETENCIÓ DE IRPF (Impost sobre la Renda de les Persones Físiques)</w:t>
      </w:r>
      <w:r w:rsidR="00C20EE3" w:rsidRPr="00025887">
        <w:rPr>
          <w:rFonts w:ascii="Arial" w:eastAsia="TrebuchetMS" w:hAnsi="Arial" w:cs="Arial"/>
          <w:b/>
          <w:lang w:eastAsia="en-US"/>
        </w:rPr>
        <w:t>.</w:t>
      </w:r>
    </w:p>
    <w:p w:rsidR="00C20EE3" w:rsidRDefault="00C20EE3" w:rsidP="00C20EE3">
      <w:pPr>
        <w:spacing w:after="0" w:line="360" w:lineRule="auto"/>
        <w:contextualSpacing/>
        <w:jc w:val="both"/>
        <w:rPr>
          <w:rStyle w:val="textorespuesta"/>
          <w:color w:val="1F3864" w:themeColor="accent1" w:themeShade="80"/>
        </w:rPr>
      </w:pPr>
    </w:p>
    <w:p w:rsidR="00C20EE3" w:rsidRDefault="00BB4CE2" w:rsidP="00C20EE3">
      <w:pPr>
        <w:spacing w:before="120" w:after="0" w:line="360" w:lineRule="auto"/>
        <w:contextualSpacing/>
        <w:jc w:val="both"/>
        <w:rPr>
          <w:rFonts w:ascii="Arial" w:eastAsia="TrebuchetMS" w:hAnsi="Arial" w:cs="Arial"/>
          <w:b/>
          <w:color w:val="000000" w:themeColor="text1"/>
          <w:lang w:eastAsia="en-US"/>
        </w:rPr>
      </w:pPr>
      <w:r>
        <w:rPr>
          <w:rFonts w:ascii="Arial" w:eastAsia="TrebuchetMS" w:hAnsi="Arial" w:cs="Arial"/>
          <w:b/>
          <w:color w:val="000000" w:themeColor="text1"/>
          <w:lang w:eastAsia="en-US"/>
        </w:rPr>
        <w:t>6.</w:t>
      </w:r>
      <w:r w:rsidR="00C20EE3" w:rsidRPr="00CF2E85">
        <w:rPr>
          <w:rFonts w:ascii="Arial" w:eastAsia="TrebuchetMS" w:hAnsi="Arial" w:cs="Arial"/>
          <w:b/>
          <w:color w:val="000000" w:themeColor="text1"/>
          <w:lang w:eastAsia="en-US"/>
        </w:rPr>
        <w:t>5.- Calcula les DEDUCCIONS i el TOTAL A DEDUIR. Per fer això caldrà que apliquis el % de les aportacions que fa el treballador a la base de cotització que correspongui (</w:t>
      </w:r>
      <w:r w:rsidR="00C20EE3" w:rsidRPr="00033CC8">
        <w:rPr>
          <w:rFonts w:ascii="Arial" w:eastAsia="TrebuchetMS" w:hAnsi="Arial" w:cs="Arial"/>
          <w:b/>
          <w:color w:val="000000" w:themeColor="text1"/>
          <w:lang w:eastAsia="en-US"/>
        </w:rPr>
        <w:t>diapositiva 1</w:t>
      </w:r>
      <w:r w:rsidR="00033CC8" w:rsidRPr="00033CC8">
        <w:rPr>
          <w:rFonts w:ascii="Arial" w:eastAsia="TrebuchetMS" w:hAnsi="Arial" w:cs="Arial"/>
          <w:b/>
          <w:color w:val="000000" w:themeColor="text1"/>
          <w:lang w:eastAsia="en-US"/>
        </w:rPr>
        <w:t>5</w:t>
      </w:r>
      <w:r w:rsidR="00C20EE3" w:rsidRPr="00033CC8">
        <w:rPr>
          <w:rFonts w:ascii="Arial" w:eastAsia="TrebuchetMS" w:hAnsi="Arial" w:cs="Arial"/>
          <w:b/>
          <w:color w:val="000000" w:themeColor="text1"/>
          <w:lang w:eastAsia="en-US"/>
        </w:rPr>
        <w:t xml:space="preserve">) i que apliquis </w:t>
      </w:r>
      <w:r w:rsidR="00C20EE3" w:rsidRPr="00CF2E85">
        <w:rPr>
          <w:rFonts w:ascii="Arial" w:eastAsia="TrebuchetMS" w:hAnsi="Arial" w:cs="Arial"/>
          <w:b/>
          <w:color w:val="000000" w:themeColor="text1"/>
          <w:lang w:eastAsia="en-US"/>
        </w:rPr>
        <w:t>una retenció d’IRPF del 12%.</w:t>
      </w:r>
    </w:p>
    <w:p w:rsidR="00C20EE3" w:rsidRDefault="00C20EE3" w:rsidP="00C20EE3">
      <w:pPr>
        <w:spacing w:before="120" w:after="0" w:line="360" w:lineRule="auto"/>
        <w:contextualSpacing/>
        <w:jc w:val="both"/>
        <w:rPr>
          <w:rFonts w:ascii="Arial" w:eastAsia="TrebuchetMS" w:hAnsi="Arial" w:cs="Arial"/>
          <w:b/>
          <w:color w:val="000000" w:themeColor="text1"/>
          <w:lang w:eastAsia="en-US"/>
        </w:rPr>
      </w:pPr>
    </w:p>
    <w:p w:rsidR="00C20EE3" w:rsidRPr="00A669F6" w:rsidRDefault="00C20EE3" w:rsidP="00C20EE3">
      <w:pPr>
        <w:spacing w:before="120" w:after="0" w:line="360" w:lineRule="auto"/>
        <w:contextualSpacing/>
        <w:jc w:val="both"/>
        <w:rPr>
          <w:rFonts w:ascii="Arial" w:eastAsia="TrebuchetMS" w:hAnsi="Arial" w:cs="Arial"/>
          <w:b/>
          <w:color w:val="000000" w:themeColor="text1"/>
          <w:lang w:eastAsia="en-US"/>
        </w:rPr>
      </w:pPr>
      <w:r>
        <w:rPr>
          <w:rFonts w:ascii="Arial" w:eastAsia="TrebuchetMS" w:hAnsi="Arial" w:cs="Arial"/>
          <w:b/>
          <w:color w:val="000000" w:themeColor="text1"/>
          <w:lang w:eastAsia="en-US"/>
        </w:rPr>
        <w:t xml:space="preserve">Quan acabis aquest apartat ja sabràs quan et descompten per cada concepte. </w:t>
      </w:r>
    </w:p>
    <w:p w:rsidR="00C20EE3" w:rsidRDefault="00C20EE3" w:rsidP="00C20EE3">
      <w:pPr>
        <w:spacing w:after="0" w:line="360" w:lineRule="auto"/>
        <w:contextualSpacing/>
        <w:jc w:val="both"/>
        <w:rPr>
          <w:rStyle w:val="textorespuesta"/>
          <w:color w:val="1F3864" w:themeColor="accent1" w:themeShade="80"/>
        </w:rPr>
      </w:pPr>
    </w:p>
    <w:p w:rsidR="00C20EE3" w:rsidRPr="00A669F6" w:rsidRDefault="00BB4CE2" w:rsidP="00C20EE3">
      <w:pPr>
        <w:spacing w:before="120" w:after="0" w:line="360" w:lineRule="auto"/>
        <w:contextualSpacing/>
        <w:jc w:val="both"/>
        <w:rPr>
          <w:rFonts w:ascii="Arial" w:eastAsia="TrebuchetMS" w:hAnsi="Arial" w:cs="Arial"/>
          <w:b/>
          <w:color w:val="000000" w:themeColor="text1"/>
          <w:lang w:eastAsia="en-US"/>
        </w:rPr>
      </w:pPr>
      <w:r>
        <w:rPr>
          <w:rFonts w:ascii="Arial" w:eastAsia="TrebuchetMS" w:hAnsi="Arial" w:cs="Arial"/>
          <w:b/>
          <w:color w:val="000000" w:themeColor="text1"/>
          <w:lang w:eastAsia="en-US"/>
        </w:rPr>
        <w:t>6.</w:t>
      </w:r>
      <w:r w:rsidR="00C20EE3">
        <w:rPr>
          <w:rFonts w:ascii="Arial" w:eastAsia="TrebuchetMS" w:hAnsi="Arial" w:cs="Arial"/>
          <w:b/>
          <w:color w:val="000000" w:themeColor="text1"/>
          <w:lang w:eastAsia="en-US"/>
        </w:rPr>
        <w:t>6</w:t>
      </w:r>
      <w:r w:rsidR="00C20EE3" w:rsidRPr="00CF2E85">
        <w:rPr>
          <w:rFonts w:ascii="Arial" w:eastAsia="TrebuchetMS" w:hAnsi="Arial" w:cs="Arial"/>
          <w:b/>
          <w:color w:val="000000" w:themeColor="text1"/>
          <w:lang w:eastAsia="en-US"/>
        </w:rPr>
        <w:t xml:space="preserve">.- Calcula </w:t>
      </w:r>
      <w:r w:rsidR="00C20EE3">
        <w:rPr>
          <w:rFonts w:ascii="Arial" w:eastAsia="TrebuchetMS" w:hAnsi="Arial" w:cs="Arial"/>
          <w:b/>
          <w:color w:val="000000" w:themeColor="text1"/>
          <w:lang w:eastAsia="en-US"/>
        </w:rPr>
        <w:t>el LÍQUID TOTAL A PERCEBRE o salari net. Quan acabis aquest apartat ja sabràs quin import cobraràs amb aquesta nòmina.</w:t>
      </w:r>
    </w:p>
    <w:p w:rsidR="00C20EE3" w:rsidRDefault="00C20EE3" w:rsidP="00C20EE3">
      <w:pPr>
        <w:spacing w:after="0" w:line="360" w:lineRule="auto"/>
        <w:contextualSpacing/>
        <w:jc w:val="both"/>
        <w:rPr>
          <w:rFonts w:ascii="Arial" w:hAnsi="Arial" w:cs="Arial"/>
          <w:b/>
          <w:color w:val="1F3864" w:themeColor="accent1" w:themeShade="80"/>
        </w:rPr>
      </w:pPr>
    </w:p>
    <w:p w:rsidR="00C20EE3" w:rsidRDefault="00BB4CE2" w:rsidP="00C20EE3">
      <w:pPr>
        <w:spacing w:before="120" w:after="0" w:line="360" w:lineRule="auto"/>
        <w:contextualSpacing/>
        <w:jc w:val="both"/>
        <w:rPr>
          <w:rFonts w:ascii="Arial" w:eastAsia="TrebuchetMS" w:hAnsi="Arial" w:cs="Arial"/>
          <w:b/>
          <w:color w:val="000000" w:themeColor="text1"/>
          <w:lang w:eastAsia="en-US"/>
        </w:rPr>
      </w:pPr>
      <w:r>
        <w:rPr>
          <w:rFonts w:ascii="Arial" w:eastAsia="TrebuchetMS" w:hAnsi="Arial" w:cs="Arial"/>
          <w:b/>
          <w:color w:val="000000" w:themeColor="text1"/>
          <w:lang w:eastAsia="en-US"/>
        </w:rPr>
        <w:t>6.</w:t>
      </w:r>
      <w:r w:rsidR="00C20EE3">
        <w:rPr>
          <w:rFonts w:ascii="Arial" w:eastAsia="TrebuchetMS" w:hAnsi="Arial" w:cs="Arial"/>
          <w:b/>
          <w:color w:val="000000" w:themeColor="text1"/>
          <w:lang w:eastAsia="en-US"/>
        </w:rPr>
        <w:t>7</w:t>
      </w:r>
      <w:r w:rsidR="00C20EE3" w:rsidRPr="00CF2E85">
        <w:rPr>
          <w:rFonts w:ascii="Arial" w:eastAsia="TrebuchetMS" w:hAnsi="Arial" w:cs="Arial"/>
          <w:b/>
          <w:color w:val="000000" w:themeColor="text1"/>
          <w:lang w:eastAsia="en-US"/>
        </w:rPr>
        <w:t xml:space="preserve">.- </w:t>
      </w:r>
      <w:r w:rsidR="00C20EE3">
        <w:rPr>
          <w:rFonts w:ascii="Arial" w:eastAsia="TrebuchetMS" w:hAnsi="Arial" w:cs="Arial"/>
          <w:b/>
          <w:color w:val="000000" w:themeColor="text1"/>
          <w:lang w:eastAsia="en-US"/>
        </w:rPr>
        <w:t xml:space="preserve">Calcula les APORTACIONS DE L’EMPRESA (segona pàgina de la plantilla de nòmina). </w:t>
      </w:r>
      <w:r w:rsidR="00C20EE3" w:rsidRPr="00CF2E85">
        <w:rPr>
          <w:rFonts w:ascii="Arial" w:eastAsia="TrebuchetMS" w:hAnsi="Arial" w:cs="Arial"/>
          <w:b/>
          <w:color w:val="000000" w:themeColor="text1"/>
          <w:lang w:eastAsia="en-US"/>
        </w:rPr>
        <w:t xml:space="preserve">Per fer això caldrà que apliquis el % de les aportacions que fa </w:t>
      </w:r>
      <w:r w:rsidR="00C20EE3">
        <w:rPr>
          <w:rFonts w:ascii="Arial" w:eastAsia="TrebuchetMS" w:hAnsi="Arial" w:cs="Arial"/>
          <w:b/>
          <w:color w:val="000000" w:themeColor="text1"/>
          <w:lang w:eastAsia="en-US"/>
        </w:rPr>
        <w:t>l’empresa</w:t>
      </w:r>
      <w:r w:rsidR="00C20EE3" w:rsidRPr="00CF2E85">
        <w:rPr>
          <w:rFonts w:ascii="Arial" w:eastAsia="TrebuchetMS" w:hAnsi="Arial" w:cs="Arial"/>
          <w:b/>
          <w:color w:val="000000" w:themeColor="text1"/>
          <w:lang w:eastAsia="en-US"/>
        </w:rPr>
        <w:t xml:space="preserve"> a la base de cotització que correspongui </w:t>
      </w:r>
      <w:r w:rsidR="00C20EE3" w:rsidRPr="00033CC8">
        <w:rPr>
          <w:rFonts w:ascii="Arial" w:eastAsia="TrebuchetMS" w:hAnsi="Arial" w:cs="Arial"/>
          <w:b/>
          <w:color w:val="000000" w:themeColor="text1"/>
          <w:lang w:eastAsia="en-US"/>
        </w:rPr>
        <w:t>(diapositiva 1</w:t>
      </w:r>
      <w:r w:rsidR="00033CC8" w:rsidRPr="00033CC8">
        <w:rPr>
          <w:rFonts w:ascii="Arial" w:eastAsia="TrebuchetMS" w:hAnsi="Arial" w:cs="Arial"/>
          <w:b/>
          <w:color w:val="000000" w:themeColor="text1"/>
          <w:lang w:eastAsia="en-US"/>
        </w:rPr>
        <w:t>5</w:t>
      </w:r>
      <w:r w:rsidR="00C20EE3" w:rsidRPr="00033CC8">
        <w:rPr>
          <w:rFonts w:ascii="Arial" w:eastAsia="TrebuchetMS" w:hAnsi="Arial" w:cs="Arial"/>
          <w:b/>
          <w:color w:val="000000" w:themeColor="text1"/>
          <w:lang w:eastAsia="en-US"/>
        </w:rPr>
        <w:t xml:space="preserve">). Com </w:t>
      </w:r>
      <w:r w:rsidR="00C20EE3">
        <w:rPr>
          <w:rFonts w:ascii="Arial" w:eastAsia="TrebuchetMS" w:hAnsi="Arial" w:cs="Arial"/>
          <w:b/>
          <w:color w:val="000000" w:themeColor="text1"/>
          <w:lang w:eastAsia="en-US"/>
        </w:rPr>
        <w:t>el % corresponent a l’aportació que fa l’empresa per AT i MP (accident de treball i malaltia professional) varia segons el grau de perillositat de l’activitat, per a aquest exercici entendrem que en el teu cas s’aplica un 1,65%.</w:t>
      </w:r>
    </w:p>
    <w:p w:rsidR="00C20EE3" w:rsidRDefault="00C20EE3" w:rsidP="00C20EE3">
      <w:pPr>
        <w:spacing w:before="120" w:after="0" w:line="360" w:lineRule="auto"/>
        <w:contextualSpacing/>
        <w:jc w:val="both"/>
        <w:rPr>
          <w:rFonts w:ascii="Arial" w:eastAsia="TrebuchetMS" w:hAnsi="Arial" w:cs="Arial"/>
          <w:b/>
          <w:color w:val="000000" w:themeColor="text1"/>
          <w:lang w:eastAsia="en-US"/>
        </w:rPr>
      </w:pPr>
    </w:p>
    <w:p w:rsidR="00C20EE3" w:rsidRDefault="00C20EE3" w:rsidP="00C20EE3">
      <w:pPr>
        <w:spacing w:before="120" w:after="0" w:line="360" w:lineRule="auto"/>
        <w:contextualSpacing/>
        <w:jc w:val="both"/>
        <w:rPr>
          <w:rFonts w:ascii="Arial" w:eastAsia="TrebuchetMS" w:hAnsi="Arial" w:cs="Arial"/>
          <w:b/>
          <w:color w:val="000000" w:themeColor="text1"/>
          <w:lang w:eastAsia="en-US"/>
        </w:rPr>
      </w:pPr>
      <w:r>
        <w:rPr>
          <w:rFonts w:ascii="Arial" w:eastAsia="TrebuchetMS" w:hAnsi="Arial" w:cs="Arial"/>
          <w:b/>
          <w:color w:val="000000" w:themeColor="text1"/>
          <w:lang w:eastAsia="en-US"/>
        </w:rPr>
        <w:t xml:space="preserve">Quan acabis aquest apartat sabràs quin import paga l’empresa per la teva nòmina. </w:t>
      </w:r>
    </w:p>
    <w:p w:rsidR="00C20EE3" w:rsidRDefault="00C20EE3" w:rsidP="00C20EE3">
      <w:pPr>
        <w:spacing w:after="0" w:line="360" w:lineRule="auto"/>
        <w:contextualSpacing/>
        <w:jc w:val="both"/>
        <w:rPr>
          <w:rStyle w:val="textorespuesta"/>
          <w:b/>
          <w:bCs/>
          <w:color w:val="1F3864" w:themeColor="accent1" w:themeShade="80"/>
        </w:rPr>
      </w:pPr>
    </w:p>
    <w:p w:rsidR="00C20EE3" w:rsidRDefault="00BB4CE2" w:rsidP="00C20EE3">
      <w:pPr>
        <w:spacing w:before="120" w:after="0" w:line="360" w:lineRule="auto"/>
        <w:contextualSpacing/>
        <w:jc w:val="both"/>
        <w:rPr>
          <w:rFonts w:ascii="Arial" w:eastAsia="TrebuchetMS" w:hAnsi="Arial" w:cs="Arial"/>
          <w:b/>
          <w:color w:val="000000" w:themeColor="text1"/>
          <w:lang w:eastAsia="en-US"/>
        </w:rPr>
      </w:pPr>
      <w:r>
        <w:rPr>
          <w:rFonts w:ascii="Arial" w:eastAsia="TrebuchetMS" w:hAnsi="Arial" w:cs="Arial"/>
          <w:b/>
          <w:color w:val="000000" w:themeColor="text1"/>
          <w:lang w:eastAsia="en-US"/>
        </w:rPr>
        <w:t>6.</w:t>
      </w:r>
      <w:r w:rsidR="00C20EE3" w:rsidRPr="00BF320F">
        <w:rPr>
          <w:rFonts w:ascii="Arial" w:eastAsia="TrebuchetMS" w:hAnsi="Arial" w:cs="Arial"/>
          <w:b/>
          <w:color w:val="000000" w:themeColor="text1"/>
          <w:lang w:eastAsia="en-US"/>
        </w:rPr>
        <w:t xml:space="preserve">8.- Ja has acabat! Si no ho has anat fent conforme feies aquest document recorda passar les dades a la plantilla </w:t>
      </w:r>
      <w:proofErr w:type="spellStart"/>
      <w:r w:rsidR="00C20EE3" w:rsidRPr="00BF320F">
        <w:rPr>
          <w:rFonts w:ascii="Arial" w:eastAsia="TrebuchetMS" w:hAnsi="Arial" w:cs="Arial"/>
          <w:b/>
          <w:color w:val="000000" w:themeColor="text1"/>
          <w:lang w:eastAsia="en-US"/>
        </w:rPr>
        <w:t>excel</w:t>
      </w:r>
      <w:proofErr w:type="spellEnd"/>
      <w:r w:rsidR="00C20EE3" w:rsidRPr="00BF320F">
        <w:rPr>
          <w:rFonts w:ascii="Arial" w:eastAsia="TrebuchetMS" w:hAnsi="Arial" w:cs="Arial"/>
          <w:b/>
          <w:color w:val="000000" w:themeColor="text1"/>
          <w:lang w:eastAsia="en-US"/>
        </w:rPr>
        <w:t>.</w:t>
      </w:r>
    </w:p>
    <w:p w:rsidR="007A6B01" w:rsidRPr="00AC1F1B" w:rsidRDefault="007A6B01" w:rsidP="004F25A2">
      <w:pPr>
        <w:spacing w:before="120" w:after="0" w:line="360" w:lineRule="auto"/>
        <w:contextualSpacing/>
        <w:jc w:val="both"/>
        <w:rPr>
          <w:rFonts w:ascii="Arial" w:hAnsi="Arial" w:cs="Arial"/>
          <w:color w:val="000000" w:themeColor="text1"/>
        </w:rPr>
      </w:pPr>
    </w:p>
    <w:sectPr w:rsidR="007A6B01" w:rsidRPr="00AC1F1B">
      <w:footerReference w:type="default" r:id="rId8"/>
      <w:pgSz w:w="11906" w:h="16838"/>
      <w:pgMar w:top="1417" w:right="1701" w:bottom="1417" w:left="1701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BD5281" w:rsidRDefault="00BD5281">
      <w:pPr>
        <w:spacing w:after="0" w:line="240" w:lineRule="auto"/>
      </w:pPr>
      <w:r>
        <w:separator/>
      </w:r>
    </w:p>
  </w:endnote>
  <w:endnote w:type="continuationSeparator" w:id="0">
    <w:p w:rsidR="00BD5281" w:rsidRDefault="00BD5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rebuchetMS">
    <w:altName w:val="Calibri"/>
    <w:panose1 w:val="020B0603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 Regular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45208005"/>
      <w:docPartObj>
        <w:docPartGallery w:val="Page Numbers (Bottom of Page)"/>
        <w:docPartUnique/>
      </w:docPartObj>
    </w:sdtPr>
    <w:sdtEndPr/>
    <w:sdtContent>
      <w:p w:rsidR="001C6931" w:rsidRDefault="008848BC">
        <w:pPr>
          <w:pStyle w:val="Piedepgina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1C6931" w:rsidRDefault="001C693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BD5281" w:rsidRDefault="00BD5281">
      <w:pPr>
        <w:spacing w:after="0" w:line="240" w:lineRule="auto"/>
      </w:pPr>
      <w:r>
        <w:separator/>
      </w:r>
    </w:p>
  </w:footnote>
  <w:footnote w:type="continuationSeparator" w:id="0">
    <w:p w:rsidR="00BD5281" w:rsidRDefault="00BD52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88A1212"/>
    <w:multiLevelType w:val="multilevel"/>
    <w:tmpl w:val="DC567D96"/>
    <w:lvl w:ilvl="0">
      <w:start w:val="1"/>
      <w:numFmt w:val="bullet"/>
      <w:lvlText w:val="-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2647C22"/>
    <w:multiLevelType w:val="hybridMultilevel"/>
    <w:tmpl w:val="B544A6B8"/>
    <w:lvl w:ilvl="0" w:tplc="A5C4CA26">
      <w:start w:val="3"/>
      <w:numFmt w:val="bullet"/>
      <w:lvlText w:val="-"/>
      <w:lvlJc w:val="left"/>
      <w:pPr>
        <w:ind w:left="720" w:hanging="360"/>
      </w:pPr>
      <w:rPr>
        <w:rFonts w:ascii="Arial" w:eastAsia="TrebuchetMS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8565E4"/>
    <w:multiLevelType w:val="hybridMultilevel"/>
    <w:tmpl w:val="5A70E6E2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931"/>
    <w:rsid w:val="00033CC8"/>
    <w:rsid w:val="001C6931"/>
    <w:rsid w:val="0024087A"/>
    <w:rsid w:val="002A6A78"/>
    <w:rsid w:val="00315CBD"/>
    <w:rsid w:val="003D1813"/>
    <w:rsid w:val="00444A73"/>
    <w:rsid w:val="004F25A2"/>
    <w:rsid w:val="00526B0B"/>
    <w:rsid w:val="005800A8"/>
    <w:rsid w:val="00650813"/>
    <w:rsid w:val="00672DAB"/>
    <w:rsid w:val="006B7519"/>
    <w:rsid w:val="006D2A0C"/>
    <w:rsid w:val="006F3804"/>
    <w:rsid w:val="007A6B01"/>
    <w:rsid w:val="007F6F7A"/>
    <w:rsid w:val="008848BC"/>
    <w:rsid w:val="00886965"/>
    <w:rsid w:val="00886A32"/>
    <w:rsid w:val="00886A85"/>
    <w:rsid w:val="00970BEF"/>
    <w:rsid w:val="009F168D"/>
    <w:rsid w:val="00A96209"/>
    <w:rsid w:val="00AC1F1B"/>
    <w:rsid w:val="00AC7444"/>
    <w:rsid w:val="00B9603E"/>
    <w:rsid w:val="00BB4CE2"/>
    <w:rsid w:val="00BD5281"/>
    <w:rsid w:val="00BD7D4C"/>
    <w:rsid w:val="00BE6BFB"/>
    <w:rsid w:val="00C20EE3"/>
    <w:rsid w:val="00D13243"/>
    <w:rsid w:val="00E54588"/>
    <w:rsid w:val="00E60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7F8928"/>
  <w15:docId w15:val="{5305FB2C-A870-594C-9781-83E7434E5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E06"/>
    <w:pPr>
      <w:suppressAutoHyphens/>
      <w:spacing w:after="160" w:line="254" w:lineRule="auto"/>
    </w:pPr>
    <w:rPr>
      <w:rFonts w:cs="Times New Roman"/>
      <w:lang w:val="ca-ES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preguntaCar">
    <w:name w:val="Texto pregunta Car"/>
    <w:link w:val="Textopregunta"/>
    <w:qFormat/>
    <w:rsid w:val="009A2E06"/>
    <w:rPr>
      <w:rFonts w:ascii="Trebuchet MS" w:eastAsia="TrebuchetMS" w:hAnsi="Trebuchet MS" w:cs="Times New Roman"/>
      <w:b/>
      <w:color w:val="002060"/>
      <w:sz w:val="19"/>
      <w:szCs w:val="24"/>
      <w:lang w:val="x-none"/>
    </w:rPr>
  </w:style>
  <w:style w:type="character" w:customStyle="1" w:styleId="TtulograndeCar">
    <w:name w:val="Título grande Car"/>
    <w:link w:val="Ttulogrande"/>
    <w:qFormat/>
    <w:rsid w:val="009A2E06"/>
    <w:rPr>
      <w:rFonts w:ascii="Arial" w:eastAsia="Calibri" w:hAnsi="Arial" w:cs="Times New Roman"/>
      <w:b/>
      <w:bCs/>
      <w:color w:val="F79646"/>
      <w:sz w:val="30"/>
      <w:szCs w:val="24"/>
    </w:rPr>
  </w:style>
  <w:style w:type="character" w:customStyle="1" w:styleId="Ttuloentrada">
    <w:name w:val="Título entrada"/>
    <w:qFormat/>
    <w:rsid w:val="009A2E06"/>
    <w:rPr>
      <w:rFonts w:ascii="Arial" w:hAnsi="Arial"/>
      <w:b/>
      <w:color w:val="F79646"/>
      <w:sz w:val="30"/>
      <w:szCs w:val="16"/>
    </w:rPr>
  </w:style>
  <w:style w:type="character" w:customStyle="1" w:styleId="EnlladInternet">
    <w:name w:val="Enllaç d'Internet"/>
    <w:rsid w:val="009A2E06"/>
    <w:rPr>
      <w:color w:val="0563C1"/>
      <w:u w:val="single"/>
    </w:rPr>
  </w:style>
  <w:style w:type="character" w:customStyle="1" w:styleId="TextopginaCar">
    <w:name w:val="Texto página Car"/>
    <w:link w:val="Textopgina"/>
    <w:qFormat/>
    <w:rsid w:val="009A2E06"/>
    <w:rPr>
      <w:rFonts w:ascii="Trebuchet MS" w:eastAsia="Calibri" w:hAnsi="Trebuchet MS" w:cs="Times New Roman"/>
      <w:b/>
      <w:color w:val="12075B"/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C77788"/>
    <w:rPr>
      <w:rFonts w:ascii="Calibri" w:eastAsia="Calibri" w:hAnsi="Calibri" w:cs="Times New Roman"/>
      <w:lang w:val="ca-ES" w:eastAsia="zh-CN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C77788"/>
    <w:rPr>
      <w:rFonts w:ascii="Calibri" w:eastAsia="Calibri" w:hAnsi="Calibri" w:cs="Times New Roman"/>
      <w:lang w:val="ca-ES" w:eastAsia="zh-CN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BB49CC"/>
    <w:rPr>
      <w:rFonts w:ascii="Tahoma" w:eastAsia="Calibri" w:hAnsi="Tahoma" w:cs="Tahoma"/>
      <w:sz w:val="16"/>
      <w:szCs w:val="16"/>
      <w:lang w:val="ca-ES" w:eastAsia="zh-CN"/>
    </w:rPr>
  </w:style>
  <w:style w:type="character" w:customStyle="1" w:styleId="ListLabel1">
    <w:name w:val="ListLabel 1"/>
    <w:qFormat/>
    <w:rPr>
      <w:rFonts w:ascii="Arial" w:eastAsia="TrebuchetMS" w:hAnsi="Arial" w:cs="Arial"/>
      <w:b/>
      <w:lang w:eastAsia="en-US"/>
    </w:rPr>
  </w:style>
  <w:style w:type="paragraph" w:customStyle="1" w:styleId="Encapalament">
    <w:name w:val="Encapçalament"/>
    <w:basedOn w:val="Normal"/>
    <w:next w:val="Textoindependiente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ex">
    <w:name w:val="Índex"/>
    <w:basedOn w:val="Normal"/>
    <w:qFormat/>
    <w:pPr>
      <w:suppressLineNumbers/>
    </w:pPr>
    <w:rPr>
      <w:rFonts w:cs="Lohit Devanagari"/>
    </w:rPr>
  </w:style>
  <w:style w:type="paragraph" w:customStyle="1" w:styleId="Textopregunta">
    <w:name w:val="Texto pregunta"/>
    <w:basedOn w:val="Normal"/>
    <w:link w:val="TextopreguntaCar"/>
    <w:autoRedefine/>
    <w:qFormat/>
    <w:rsid w:val="009A2E06"/>
    <w:pPr>
      <w:tabs>
        <w:tab w:val="left" w:pos="708"/>
      </w:tabs>
      <w:spacing w:before="120" w:after="120" w:line="240" w:lineRule="auto"/>
      <w:jc w:val="both"/>
    </w:pPr>
    <w:rPr>
      <w:rFonts w:ascii="Trebuchet MS" w:eastAsia="TrebuchetMS" w:hAnsi="Trebuchet MS"/>
      <w:b/>
      <w:color w:val="002060"/>
      <w:sz w:val="19"/>
      <w:szCs w:val="24"/>
      <w:lang w:val="x-none" w:eastAsia="en-US"/>
    </w:rPr>
  </w:style>
  <w:style w:type="paragraph" w:customStyle="1" w:styleId="Ttulogrande">
    <w:name w:val="Título grande"/>
    <w:basedOn w:val="Normal"/>
    <w:link w:val="TtulograndeCar"/>
    <w:qFormat/>
    <w:rsid w:val="009A2E06"/>
    <w:pPr>
      <w:suppressAutoHyphens w:val="0"/>
      <w:spacing w:line="259" w:lineRule="auto"/>
      <w:jc w:val="both"/>
    </w:pPr>
    <w:rPr>
      <w:rFonts w:ascii="Arial" w:hAnsi="Arial"/>
      <w:b/>
      <w:bCs/>
      <w:color w:val="F79646"/>
      <w:sz w:val="30"/>
      <w:szCs w:val="24"/>
      <w:lang w:val="es-ES" w:eastAsia="en-US"/>
    </w:rPr>
  </w:style>
  <w:style w:type="paragraph" w:customStyle="1" w:styleId="Textopgina">
    <w:name w:val="Texto página"/>
    <w:basedOn w:val="Normal"/>
    <w:link w:val="TextopginaCar"/>
    <w:qFormat/>
    <w:rsid w:val="009A2E06"/>
    <w:pPr>
      <w:suppressAutoHyphens w:val="0"/>
      <w:spacing w:after="0" w:line="240" w:lineRule="auto"/>
      <w:jc w:val="right"/>
    </w:pPr>
    <w:rPr>
      <w:rFonts w:ascii="Trebuchet MS" w:hAnsi="Trebuchet MS"/>
      <w:b/>
      <w:color w:val="12075B"/>
      <w:sz w:val="20"/>
      <w:szCs w:val="20"/>
      <w:lang w:val="es-ES" w:eastAsia="en-US"/>
    </w:rPr>
  </w:style>
  <w:style w:type="paragraph" w:styleId="Encabezado">
    <w:name w:val="header"/>
    <w:basedOn w:val="Normal"/>
    <w:link w:val="EncabezadoCar"/>
    <w:uiPriority w:val="99"/>
    <w:unhideWhenUsed/>
    <w:rsid w:val="00C77788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C77788"/>
    <w:pPr>
      <w:tabs>
        <w:tab w:val="center" w:pos="4252"/>
        <w:tab w:val="right" w:pos="8504"/>
      </w:tabs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BB49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respuesta">
    <w:name w:val="texto respuesta"/>
    <w:qFormat/>
    <w:rsid w:val="00BD7D4C"/>
    <w:rPr>
      <w:rFonts w:ascii="Arial" w:hAnsi="Arial" w:cs="Arial"/>
      <w:color w:val="00000A"/>
      <w:sz w:val="19"/>
    </w:rPr>
  </w:style>
  <w:style w:type="paragraph" w:styleId="Prrafodelista">
    <w:name w:val="List Paragraph"/>
    <w:basedOn w:val="Normal"/>
    <w:uiPriority w:val="34"/>
    <w:qFormat/>
    <w:rsid w:val="00BD7D4C"/>
    <w:pPr>
      <w:ind w:left="720"/>
      <w:contextualSpacing/>
    </w:pPr>
  </w:style>
  <w:style w:type="table" w:styleId="Tablaconcuadrcula">
    <w:name w:val="Table Grid"/>
    <w:basedOn w:val="Tablanormal"/>
    <w:uiPriority w:val="39"/>
    <w:rsid w:val="00C20EE3"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treball.gencat.ca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727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Romeo</dc:creator>
  <dc:description/>
  <cp:lastModifiedBy>m27695</cp:lastModifiedBy>
  <cp:revision>10</cp:revision>
  <cp:lastPrinted>2020-04-17T18:19:00Z</cp:lastPrinted>
  <dcterms:created xsi:type="dcterms:W3CDTF">2020-04-17T18:19:00Z</dcterms:created>
  <dcterms:modified xsi:type="dcterms:W3CDTF">2021-02-06T14:25:00Z</dcterms:modified>
  <dc:language>ca-ES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