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Assignement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2024-01-10</w:t>
      </w:r>
    </w:p>
    <w:bookmarkStart w:id="20" w:name="introduction"/>
    <w:p>
      <w:pPr>
        <w:pStyle w:val="Heading2"/>
      </w:pPr>
      <w:r>
        <w:t xml:space="preserve">Introduction :</w:t>
      </w:r>
    </w:p>
    <w:p>
      <w:pPr>
        <w:pStyle w:val="FirstParagraph"/>
      </w:pPr>
      <w:r>
        <w:t xml:space="preserve">This assignment consists of performing data cleaning and manipulation, and then some statistical analysis.</w:t>
      </w:r>
    </w:p>
    <w:bookmarkEnd w:id="20"/>
    <w:bookmarkStart w:id="22" w:name="dataset"/>
    <w:p>
      <w:pPr>
        <w:pStyle w:val="Heading2"/>
      </w:pPr>
      <w:r>
        <w:t xml:space="preserve">Dataset:</w:t>
      </w:r>
    </w:p>
    <w:p>
      <w:pPr>
        <w:pStyle w:val="FirstParagraph"/>
      </w:pPr>
      <w:r>
        <w:t xml:space="preserve">The dataset is retrieved from</w:t>
      </w:r>
      <w:r>
        <w:t xml:space="preserve"> </w:t>
      </w:r>
      <w:hyperlink r:id="rId21">
        <w:r>
          <w:rPr>
            <w:rStyle w:val="Hyperlink"/>
          </w:rPr>
          <w:t xml:space="preserve">Rwanda DHS (Demographic and Health Survey)</w:t>
        </w:r>
      </w:hyperlink>
      <w:r>
        <w:t xml:space="preserve"> </w:t>
      </w:r>
      <w:r>
        <w:t xml:space="preserve">2020. The type of dataset used here is Household member. You will get data in two files: main SPSS File and Map File (for descriptions).</w:t>
      </w:r>
    </w:p>
    <w:p>
      <w:pPr>
        <w:pStyle w:val="BodyText"/>
      </w:pPr>
      <w:r>
        <w:t xml:space="preserve">Your Assignments steps:</w:t>
      </w:r>
    </w:p>
    <w:p>
      <w:pPr>
        <w:pStyle w:val="Compact"/>
        <w:numPr>
          <w:ilvl w:val="0"/>
          <w:numId w:val="1001"/>
        </w:numPr>
      </w:pPr>
      <w:r>
        <w:t xml:space="preserve">Read the dataset in R.</w:t>
      </w:r>
    </w:p>
    <w:p>
      <w:pPr>
        <w:pStyle w:val="SourceCode"/>
      </w:pPr>
      <w:r>
        <w:rPr>
          <w:rStyle w:val="VerbatimChar"/>
        </w:rPr>
        <w:t xml:space="preserve">## Warning: package 'haven' was built under R version 4.4.2</w:t>
      </w:r>
    </w:p>
    <w:p>
      <w:pPr>
        <w:pStyle w:val="SourceCode"/>
      </w:pPr>
      <w:r>
        <w:rPr>
          <w:rStyle w:val="VerbatimChar"/>
        </w:rPr>
        <w:t xml:space="preserve">## [1] 55920   581</w:t>
      </w:r>
    </w:p>
    <w:p>
      <w:pPr>
        <w:pStyle w:val="Compact"/>
        <w:numPr>
          <w:ilvl w:val="0"/>
          <w:numId w:val="1002"/>
        </w:numPr>
      </w:pPr>
      <w:r>
        <w:t xml:space="preserve">Visualize, inspect and get familiar with the data</w:t>
      </w:r>
    </w:p>
    <w:p>
      <w:pPr>
        <w:pStyle w:val="Compact"/>
        <w:numPr>
          <w:ilvl w:val="0"/>
          <w:numId w:val="1003"/>
        </w:numPr>
      </w:pPr>
      <w:r>
        <w:t xml:space="preserve">Select only few columns, important in this Assignments. They are the following:</w:t>
      </w:r>
      <w:r>
        <w:t xml:space="preserve"> </w:t>
      </w:r>
      <w:r>
        <w:t xml:space="preserve">“</w:t>
      </w:r>
      <w:r>
        <w:t xml:space="preserve">HV001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HV009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HV010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HV011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HV014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SHDISTRICT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HV024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HV025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HV040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HV227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HV228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HV270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HV105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HV106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HML3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HML4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HML7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HML10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HML22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HML32</w:t>
      </w:r>
      <w:r>
        <w:t xml:space="preserve">”</w:t>
      </w:r>
      <w:r>
        <w:t xml:space="preserve">,</w:t>
      </w:r>
      <w:r>
        <w:t xml:space="preserve">“</w:t>
      </w:r>
      <w:r>
        <w:t xml:space="preserve">HML33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HML35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## # A tibble: 55,920 × 22</w:t>
      </w:r>
      <w:r>
        <w:br/>
      </w:r>
      <w:r>
        <w:rPr>
          <w:rStyle w:val="VerbatimChar"/>
        </w:rPr>
        <w:t xml:space="preserve">##    HV001 HV009 HV010 HV011 HV014 SHDISTRICT  HV024      HV025     HV040 HV227   </w:t>
      </w:r>
      <w:r>
        <w:br/>
      </w:r>
      <w:r>
        <w:rPr>
          <w:rStyle w:val="VerbatimChar"/>
        </w:rPr>
        <w:t xml:space="preserve">##    &lt;dbl&gt; &lt;dbl&gt; &lt;dbl&gt; &lt;dbl&gt; &lt;dbl&gt; &lt;dbl+lbl&gt;   &lt;dbl+lbl&gt;  &lt;dbl+lbl&gt; &lt;dbl&gt; &lt;dbl+lb&gt;</w:t>
      </w:r>
      <w:r>
        <w:br/>
      </w:r>
      <w:r>
        <w:rPr>
          <w:rStyle w:val="VerbatimChar"/>
        </w:rPr>
        <w:t xml:space="preserve">##  1     1     1     0     0     0 12 [Gasabo] 1 [Kigali] 2 [Rural]  1831 1 [Yes] </w:t>
      </w:r>
      <w:r>
        <w:br/>
      </w:r>
      <w:r>
        <w:rPr>
          <w:rStyle w:val="VerbatimChar"/>
        </w:rPr>
        <w:t xml:space="preserve">##  2     1     5     1     1     0 12 [Gasabo] 1 [Kigali] 2 [Rural]  1831 1 [Yes] </w:t>
      </w:r>
      <w:r>
        <w:br/>
      </w:r>
      <w:r>
        <w:rPr>
          <w:rStyle w:val="VerbatimChar"/>
        </w:rPr>
        <w:t xml:space="preserve">##  3     1     5     1     1     0 12 [Gasabo] 1 [Kigali] 2 [Rural]  1831 1 [Yes] </w:t>
      </w:r>
      <w:r>
        <w:br/>
      </w:r>
      <w:r>
        <w:rPr>
          <w:rStyle w:val="VerbatimChar"/>
        </w:rPr>
        <w:t xml:space="preserve">##  4     1     5     1     1     0 12 [Gasabo] 1 [Kigali] 2 [Rural]  1831 1 [Yes] </w:t>
      </w:r>
      <w:r>
        <w:br/>
      </w:r>
      <w:r>
        <w:rPr>
          <w:rStyle w:val="VerbatimChar"/>
        </w:rPr>
        <w:t xml:space="preserve">##  5     1     5     1     1     0 12 [Gasabo] 1 [Kigali] 2 [Rural]  1831 1 [Yes] </w:t>
      </w:r>
      <w:r>
        <w:br/>
      </w:r>
      <w:r>
        <w:rPr>
          <w:rStyle w:val="VerbatimChar"/>
        </w:rPr>
        <w:t xml:space="preserve">##  6     1     5     1     1     0 12 [Gasabo] 1 [Kigali] 2 [Rural]  1831 1 [Yes] </w:t>
      </w:r>
      <w:r>
        <w:br/>
      </w:r>
      <w:r>
        <w:rPr>
          <w:rStyle w:val="VerbatimChar"/>
        </w:rPr>
        <w:t xml:space="preserve">##  7     1     1     1     0     0 12 [Gasabo] 1 [Kigali] 2 [Rural]  1831 1 [Yes] </w:t>
      </w:r>
      <w:r>
        <w:br/>
      </w:r>
      <w:r>
        <w:rPr>
          <w:rStyle w:val="VerbatimChar"/>
        </w:rPr>
        <w:t xml:space="preserve">##  8     1     4     1     1     1 12 [Gasabo] 1 [Kigali] 2 [Rural]  1831 1 [Yes] </w:t>
      </w:r>
      <w:r>
        <w:br/>
      </w:r>
      <w:r>
        <w:rPr>
          <w:rStyle w:val="VerbatimChar"/>
        </w:rPr>
        <w:t xml:space="preserve">##  9     1     4     1     1     1 12 [Gasabo] 1 [Kigali] 2 [Rural]  1831 1 [Yes] </w:t>
      </w:r>
      <w:r>
        <w:br/>
      </w:r>
      <w:r>
        <w:rPr>
          <w:rStyle w:val="VerbatimChar"/>
        </w:rPr>
        <w:t xml:space="preserve">## 10     1     4     1     1     1 12 [Gasabo] 1 [Kigali] 2 [Rural]  1831 1 [Yes] </w:t>
      </w:r>
      <w:r>
        <w:br/>
      </w:r>
      <w:r>
        <w:rPr>
          <w:rStyle w:val="VerbatimChar"/>
        </w:rPr>
        <w:t xml:space="preserve">## # ℹ 55,910 more rows</w:t>
      </w:r>
      <w:r>
        <w:br/>
      </w:r>
      <w:r>
        <w:rPr>
          <w:rStyle w:val="VerbatimChar"/>
        </w:rPr>
        <w:t xml:space="preserve">## # ℹ 12 more variables: HV228 &lt;dbl+lbl&gt;, HV270 &lt;dbl+lbl&gt;, HV105 &lt;dbl+lbl&gt;,</w:t>
      </w:r>
      <w:r>
        <w:br/>
      </w:r>
      <w:r>
        <w:rPr>
          <w:rStyle w:val="VerbatimChar"/>
        </w:rPr>
        <w:t xml:space="preserve">## #   HV106 &lt;dbl+lbl&gt;, HML3 &lt;dbl+lbl&gt;, HML4 &lt;dbl+lbl&gt;, HML7 &lt;dbl+lbl&gt;,</w:t>
      </w:r>
      <w:r>
        <w:br/>
      </w:r>
      <w:r>
        <w:rPr>
          <w:rStyle w:val="VerbatimChar"/>
        </w:rPr>
        <w:t xml:space="preserve">## #   HML10 &lt;dbl+lbl&gt;, HML22 &lt;dbl+lbl&gt;, HML32 &lt;dbl+lbl&gt;, HML33 &lt;dbl+lbl&gt;,</w:t>
      </w:r>
      <w:r>
        <w:br/>
      </w:r>
      <w:r>
        <w:rPr>
          <w:rStyle w:val="VerbatimChar"/>
        </w:rPr>
        <w:t xml:space="preserve">## #   HML35 &lt;dbl+lbl&gt;</w:t>
      </w:r>
    </w:p>
    <w:p>
      <w:pPr>
        <w:pStyle w:val="Compact"/>
        <w:numPr>
          <w:ilvl w:val="0"/>
          <w:numId w:val="1004"/>
        </w:numPr>
      </w:pPr>
      <w:r>
        <w:t xml:space="preserve">Rename variables using the variable descriptions below. Give meaningful (short) name to the variables of your choice.</w:t>
      </w:r>
    </w:p>
    <w:p>
      <w:pPr>
        <w:pStyle w:val="Compact"/>
        <w:numPr>
          <w:ilvl w:val="0"/>
          <w:numId w:val="1005"/>
        </w:numPr>
      </w:pPr>
      <w:r>
        <w:t xml:space="preserve">HV001=</w:t>
      </w:r>
      <w:r>
        <w:t xml:space="preserve"> </w:t>
      </w:r>
      <w:r>
        <w:t xml:space="preserve">“</w:t>
      </w:r>
      <w:r>
        <w:t xml:space="preserve">Cluster number</w:t>
      </w:r>
      <w:r>
        <w:t xml:space="preserve">”</w:t>
      </w:r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HV009 =</w:t>
      </w:r>
      <w:r>
        <w:t xml:space="preserve"> </w:t>
      </w:r>
      <w:r>
        <w:t xml:space="preserve">“</w:t>
      </w:r>
      <w:r>
        <w:t xml:space="preserve">Number of household members</w:t>
      </w:r>
      <w:r>
        <w:t xml:space="preserve">”</w:t>
      </w:r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HV010 =</w:t>
      </w:r>
      <w:r>
        <w:t xml:space="preserve"> </w:t>
      </w:r>
      <w:r>
        <w:t xml:space="preserve">“</w:t>
      </w:r>
      <w:r>
        <w:t xml:space="preserve">Number of eligible women in household</w:t>
      </w:r>
      <w:r>
        <w:t xml:space="preserve">”</w:t>
      </w:r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HV011 =</w:t>
      </w:r>
      <w:r>
        <w:t xml:space="preserve"> </w:t>
      </w:r>
      <w:r>
        <w:t xml:space="preserve">“</w:t>
      </w:r>
      <w:r>
        <w:t xml:space="preserve">Number of eligible men in household</w:t>
      </w:r>
      <w:r>
        <w:t xml:space="preserve">”</w:t>
      </w:r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HV014 =</w:t>
      </w:r>
      <w:r>
        <w:t xml:space="preserve"> </w:t>
      </w:r>
      <w:r>
        <w:t xml:space="preserve">“</w:t>
      </w:r>
      <w:r>
        <w:t xml:space="preserve">Number of children 5 and under (de jure)</w:t>
      </w:r>
      <w:r>
        <w:t xml:space="preserve">”</w:t>
      </w:r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SHDISTRICT =</w:t>
      </w:r>
      <w:r>
        <w:t xml:space="preserve"> </w:t>
      </w:r>
      <w:r>
        <w:t xml:space="preserve">“</w:t>
      </w:r>
      <w:r>
        <w:t xml:space="preserve">District (geographic area)</w:t>
      </w:r>
      <w:r>
        <w:t xml:space="preserve">”</w:t>
      </w:r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HV024 =</w:t>
      </w:r>
      <w:r>
        <w:t xml:space="preserve"> </w:t>
      </w:r>
      <w:r>
        <w:t xml:space="preserve">“</w:t>
      </w:r>
      <w:r>
        <w:t xml:space="preserve">Region (provinces, corresponding values in a map file)</w:t>
      </w:r>
      <w:r>
        <w:t xml:space="preserve">”</w:t>
      </w:r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HV025 =</w:t>
      </w:r>
      <w:r>
        <w:t xml:space="preserve"> </w:t>
      </w:r>
      <w:r>
        <w:t xml:space="preserve">“</w:t>
      </w:r>
      <w:r>
        <w:t xml:space="preserve">Type of place of residence (rural versus urban)</w:t>
      </w:r>
      <w:r>
        <w:t xml:space="preserve">”</w:t>
      </w:r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HV040 =</w:t>
      </w:r>
      <w:r>
        <w:t xml:space="preserve"> </w:t>
      </w:r>
      <w:r>
        <w:t xml:space="preserve">“</w:t>
      </w:r>
      <w:r>
        <w:t xml:space="preserve">Cluster altitude in meters</w:t>
      </w:r>
      <w:r>
        <w:t xml:space="preserve">”</w:t>
      </w:r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HV227 =</w:t>
      </w:r>
      <w:r>
        <w:t xml:space="preserve"> </w:t>
      </w:r>
      <w:r>
        <w:t xml:space="preserve">“</w:t>
      </w:r>
      <w:r>
        <w:t xml:space="preserve">Presence of mosquito bed net for sleeping</w:t>
      </w:r>
      <w:r>
        <w:t xml:space="preserve">”</w:t>
      </w:r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HV228 =</w:t>
      </w:r>
      <w:r>
        <w:t xml:space="preserve"> </w:t>
      </w:r>
      <w:r>
        <w:t xml:space="preserve">“</w:t>
      </w:r>
      <w:r>
        <w:t xml:space="preserve">Number of children under 5 who slept under a mosquito bed net</w:t>
      </w:r>
      <w:r>
        <w:t xml:space="preserve">”</w:t>
      </w:r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HV270 =</w:t>
      </w:r>
      <w:r>
        <w:t xml:space="preserve"> </w:t>
      </w:r>
      <w:r>
        <w:t xml:space="preserve">“</w:t>
      </w:r>
      <w:r>
        <w:t xml:space="preserve">Wealth index combined (an index based on various household assets indicating socio-economic status)</w:t>
      </w:r>
      <w:r>
        <w:t xml:space="preserve">”</w:t>
      </w:r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HV105 =</w:t>
      </w:r>
      <w:r>
        <w:t xml:space="preserve"> </w:t>
      </w:r>
      <w:r>
        <w:t xml:space="preserve">“</w:t>
      </w:r>
      <w:r>
        <w:t xml:space="preserve">Age of household members</w:t>
      </w:r>
      <w:r>
        <w:t xml:space="preserve">”</w:t>
      </w:r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HV106 =</w:t>
      </w:r>
      <w:r>
        <w:t xml:space="preserve"> </w:t>
      </w:r>
      <w:r>
        <w:t xml:space="preserve">“</w:t>
      </w:r>
      <w:r>
        <w:t xml:space="preserve">Highest educational level attained by individuals</w:t>
      </w:r>
      <w:r>
        <w:t xml:space="preserve">”</w:t>
      </w:r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HML3 =</w:t>
      </w:r>
      <w:r>
        <w:t xml:space="preserve"> </w:t>
      </w:r>
      <w:r>
        <w:t xml:space="preserve">“</w:t>
      </w:r>
      <w:r>
        <w:t xml:space="preserve">Net observed by interviewer</w:t>
      </w:r>
      <w:r>
        <w:t xml:space="preserve">”</w:t>
      </w:r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HML4 =</w:t>
      </w:r>
      <w:r>
        <w:t xml:space="preserve"> </w:t>
      </w:r>
      <w:r>
        <w:t xml:space="preserve">“</w:t>
      </w:r>
      <w:r>
        <w:t xml:space="preserve">Months ago the net was obtained</w:t>
      </w:r>
      <w:r>
        <w:t xml:space="preserve">”</w:t>
      </w:r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HML7 =</w:t>
      </w:r>
      <w:r>
        <w:t xml:space="preserve"> </w:t>
      </w:r>
      <w:r>
        <w:t xml:space="preserve">“</w:t>
      </w:r>
      <w:r>
        <w:t xml:space="preserve">Brand of net</w:t>
      </w:r>
      <w:r>
        <w:t xml:space="preserve">”</w:t>
      </w:r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HML10 =</w:t>
      </w:r>
      <w:r>
        <w:t xml:space="preserve"> </w:t>
      </w:r>
      <w:r>
        <w:t xml:space="preserve">“</w:t>
      </w:r>
      <w:r>
        <w:t xml:space="preserve">Insecticide-Treated Net (ITN)</w:t>
      </w:r>
      <w:r>
        <w:t xml:space="preserve">”</w:t>
      </w:r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HML22 =</w:t>
      </w:r>
      <w:r>
        <w:t xml:space="preserve"> </w:t>
      </w:r>
      <w:r>
        <w:t xml:space="preserve">“</w:t>
      </w:r>
      <w:r>
        <w:t xml:space="preserve">Obtained net from campaign, antenatal, or immunization visit</w:t>
      </w:r>
      <w:r>
        <w:t xml:space="preserve">”</w:t>
      </w:r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HML33=</w:t>
      </w:r>
      <w:r>
        <w:t xml:space="preserve"> </w:t>
      </w:r>
      <w:r>
        <w:t xml:space="preserve">“</w:t>
      </w:r>
      <w:r>
        <w:t xml:space="preserve">Result of malaria measurement</w:t>
      </w:r>
      <w:r>
        <w:t xml:space="preserve">”</w:t>
      </w:r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HML32 =</w:t>
      </w:r>
      <w:r>
        <w:t xml:space="preserve"> </w:t>
      </w:r>
      <w:r>
        <w:t xml:space="preserve">“</w:t>
      </w:r>
      <w:r>
        <w:t xml:space="preserve">Final result of malaria from blood smear test</w:t>
      </w:r>
      <w:r>
        <w:t xml:space="preserve">”</w:t>
      </w:r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HML35 =</w:t>
      </w:r>
      <w:r>
        <w:t xml:space="preserve"> </w:t>
      </w:r>
      <w:r>
        <w:t xml:space="preserve">“</w:t>
      </w:r>
      <w:r>
        <w:t xml:space="preserve">Result of malaria rapid test</w:t>
      </w:r>
      <w:r>
        <w:t xml:space="preserve">”</w:t>
      </w:r>
    </w:p>
    <w:bookmarkEnd w:id="22"/>
    <w:bookmarkStart w:id="30" w:name="X438498de0a50669c905a78d6649c85c6a67bece"/>
    <w:p>
      <w:pPr>
        <w:pStyle w:val="Heading1"/>
      </w:pPr>
      <w:r>
        <w:t xml:space="preserve">Renaming the dataset variables with meaningful names</w:t>
      </w:r>
    </w:p>
    <w:p>
      <w:pPr>
        <w:pStyle w:val="SourceCode"/>
      </w:pPr>
      <w:r>
        <w:rPr>
          <w:rStyle w:val="VerbatimChar"/>
        </w:rPr>
        <w:t xml:space="preserve">## # A tibble: 6 × 22</w:t>
      </w:r>
      <w:r>
        <w:br/>
      </w:r>
      <w:r>
        <w:rPr>
          <w:rStyle w:val="VerbatimChar"/>
        </w:rPr>
        <w:t xml:space="preserve">##   ClusterNumber HouseholdMembers EligibleWomen EligibleMen ChildrenUnder5</w:t>
      </w:r>
      <w:r>
        <w:br/>
      </w:r>
      <w:r>
        <w:rPr>
          <w:rStyle w:val="VerbatimChar"/>
        </w:rPr>
        <w:t xml:space="preserve">##           &lt;dbl&gt;            &lt;dbl&gt;         &lt;dbl&gt;       &lt;dbl&gt;          &lt;dbl&gt;</w:t>
      </w:r>
      <w:r>
        <w:br/>
      </w:r>
      <w:r>
        <w:rPr>
          <w:rStyle w:val="VerbatimChar"/>
        </w:rPr>
        <w:t xml:space="preserve">## 1             1                1             0           0              0</w:t>
      </w:r>
      <w:r>
        <w:br/>
      </w:r>
      <w:r>
        <w:rPr>
          <w:rStyle w:val="VerbatimChar"/>
        </w:rPr>
        <w:t xml:space="preserve">## 2             1                5             1           1              0</w:t>
      </w:r>
      <w:r>
        <w:br/>
      </w:r>
      <w:r>
        <w:rPr>
          <w:rStyle w:val="VerbatimChar"/>
        </w:rPr>
        <w:t xml:space="preserve">## 3             1                5             1           1              0</w:t>
      </w:r>
      <w:r>
        <w:br/>
      </w:r>
      <w:r>
        <w:rPr>
          <w:rStyle w:val="VerbatimChar"/>
        </w:rPr>
        <w:t xml:space="preserve">## 4             1                5             1           1              0</w:t>
      </w:r>
      <w:r>
        <w:br/>
      </w:r>
      <w:r>
        <w:rPr>
          <w:rStyle w:val="VerbatimChar"/>
        </w:rPr>
        <w:t xml:space="preserve">## 5             1                5             1           1              0</w:t>
      </w:r>
      <w:r>
        <w:br/>
      </w:r>
      <w:r>
        <w:rPr>
          <w:rStyle w:val="VerbatimChar"/>
        </w:rPr>
        <w:t xml:space="preserve">## 6             1                5             1           1              0</w:t>
      </w:r>
      <w:r>
        <w:br/>
      </w:r>
      <w:r>
        <w:rPr>
          <w:rStyle w:val="VerbatimChar"/>
        </w:rPr>
        <w:t xml:space="preserve">## # ℹ 17 more variables: District &lt;dbl+lbl&gt;, Region &lt;dbl+lbl&gt;,</w:t>
      </w:r>
      <w:r>
        <w:br/>
      </w:r>
      <w:r>
        <w:rPr>
          <w:rStyle w:val="VerbatimChar"/>
        </w:rPr>
        <w:t xml:space="preserve">## #   ResidenceType &lt;dbl+lbl&gt;, Altitude &lt;dbl&gt;, BedNetPresence &lt;dbl+lbl&gt;,</w:t>
      </w:r>
      <w:r>
        <w:br/>
      </w:r>
      <w:r>
        <w:rPr>
          <w:rStyle w:val="VerbatimChar"/>
        </w:rPr>
        <w:t xml:space="preserve">## #   ChildrenUnder5BedNet &lt;dbl+lbl&gt;, WealthIndex &lt;dbl+lbl&gt;, Age &lt;dbl+lbl&gt;,</w:t>
      </w:r>
      <w:r>
        <w:br/>
      </w:r>
      <w:r>
        <w:rPr>
          <w:rStyle w:val="VerbatimChar"/>
        </w:rPr>
        <w:t xml:space="preserve">## #   EducationLevel &lt;dbl+lbl&gt;, NetObserved &lt;dbl+lbl&gt;,</w:t>
      </w:r>
      <w:r>
        <w:br/>
      </w:r>
      <w:r>
        <w:rPr>
          <w:rStyle w:val="VerbatimChar"/>
        </w:rPr>
        <w:t xml:space="preserve">## #   NetObtainedMonthsAgo &lt;dbl+lbl&gt;, NetBrand &lt;dbl+lbl&gt;, ITN &lt;dbl+lbl&gt;,</w:t>
      </w:r>
      <w:r>
        <w:br/>
      </w:r>
      <w:r>
        <w:rPr>
          <w:rStyle w:val="VerbatimChar"/>
        </w:rPr>
        <w:t xml:space="preserve">## #   NetSource &lt;dbl+lbl&gt;, MalariaMeasurementResult &lt;dbl+lbl&gt;,</w:t>
      </w:r>
      <w:r>
        <w:br/>
      </w:r>
      <w:r>
        <w:rPr>
          <w:rStyle w:val="VerbatimChar"/>
        </w:rPr>
        <w:t xml:space="preserve">## #   BloodSmearMalariaResult &lt;dbl+lbl&gt;, RapidTestMalariaResult &lt;dbl+lbl&gt;</w:t>
      </w:r>
    </w:p>
    <w:bookmarkStart w:id="23" w:name="data-cleaning"/>
    <w:p>
      <w:pPr>
        <w:pStyle w:val="Heading2"/>
      </w:pPr>
      <w:r>
        <w:t xml:space="preserve">Data cleaning</w:t>
      </w:r>
    </w:p>
    <w:p>
      <w:pPr>
        <w:pStyle w:val="Compact"/>
        <w:numPr>
          <w:ilvl w:val="0"/>
          <w:numId w:val="1006"/>
        </w:numPr>
      </w:pPr>
      <w:r>
        <w:t xml:space="preserve">Inspect each variables, decode variable to its original unique variables.</w:t>
      </w:r>
      <w:r>
        <w:t xml:space="preserve"> </w:t>
      </w:r>
      <w:r>
        <w:t xml:space="preserve">Example, Variable</w:t>
      </w:r>
      <w:r>
        <w:t xml:space="preserve"> </w:t>
      </w:r>
      <w:r>
        <w:t xml:space="preserve">“</w:t>
      </w:r>
      <w:r>
        <w:t xml:space="preserve">HV024</w:t>
      </w:r>
      <w:r>
        <w:t xml:space="preserve">”</w:t>
      </w:r>
      <w:r>
        <w:t xml:space="preserve">(Region) has Unique values 1,2,3,4,5. Decode it to orginal Region Kigali, South, West, North, East</w:t>
      </w:r>
      <w:r>
        <w:t xml:space="preserve"> </w:t>
      </w:r>
      <w:r>
        <w:t xml:space="preserve">Use Map file to see the description of each values in data.</w:t>
      </w:r>
    </w:p>
    <w:p>
      <w:pPr>
        <w:pStyle w:val="SourceCode"/>
      </w:pPr>
      <w:r>
        <w:rPr>
          <w:rStyle w:val="CommentTok"/>
        </w:rPr>
        <w:t xml:space="preserve"># your code</w:t>
      </w:r>
    </w:p>
    <w:p>
      <w:pPr>
        <w:pStyle w:val="Compact"/>
        <w:numPr>
          <w:ilvl w:val="0"/>
          <w:numId w:val="1007"/>
        </w:numPr>
      </w:pPr>
      <w:r>
        <w:t xml:space="preserve">Handling Missing Values:</w:t>
      </w:r>
    </w:p>
    <w:p>
      <w:pPr>
        <w:pStyle w:val="FirstParagraph"/>
      </w:pPr>
      <w:r>
        <w:t xml:space="preserve">Determine columns with missing values. Devise the strategy to handle missing values: Deleting missing values, replacing missing values with mean or mode.</w:t>
      </w:r>
    </w:p>
    <w:p>
      <w:pPr>
        <w:pStyle w:val="SourceCode"/>
      </w:pPr>
      <w:r>
        <w:rPr>
          <w:rStyle w:val="CommentTok"/>
        </w:rPr>
        <w:t xml:space="preserve"># your code</w:t>
      </w:r>
    </w:p>
    <w:p>
      <w:pPr>
        <w:pStyle w:val="Compact"/>
        <w:numPr>
          <w:ilvl w:val="0"/>
          <w:numId w:val="1008"/>
        </w:numPr>
      </w:pPr>
      <w:r>
        <w:t xml:space="preserve">Create new variables</w:t>
      </w:r>
    </w:p>
    <w:p>
      <w:pPr>
        <w:pStyle w:val="Compact"/>
        <w:numPr>
          <w:ilvl w:val="0"/>
          <w:numId w:val="1009"/>
        </w:numPr>
      </w:pPr>
      <w:r>
        <w:t xml:space="preserve">Create variable called</w:t>
      </w:r>
      <w:r>
        <w:t xml:space="preserve"> </w:t>
      </w:r>
      <w:r>
        <w:t xml:space="preserve">“</w:t>
      </w:r>
      <w:r>
        <w:t xml:space="preserve">Old Mosquito</w:t>
      </w:r>
      <w:r>
        <w:t xml:space="preserve">”</w:t>
      </w:r>
      <w:r>
        <w:t xml:space="preserve"> </w:t>
      </w:r>
      <w:r>
        <w:t xml:space="preserve">variable HML4 (Months ago the net was obtained). The created variable must binary with 1 when mosquito is more than 24 months old.</w:t>
      </w:r>
    </w:p>
    <w:p>
      <w:pPr>
        <w:pStyle w:val="Compact"/>
        <w:numPr>
          <w:ilvl w:val="0"/>
          <w:numId w:val="1009"/>
        </w:numPr>
      </w:pPr>
      <w:r>
        <w:t xml:space="preserve">Create Variable</w:t>
      </w:r>
      <w:r>
        <w:t xml:space="preserve"> </w:t>
      </w:r>
      <w:r>
        <w:t xml:space="preserve">“</w:t>
      </w:r>
      <w:r>
        <w:t xml:space="preserve">Average District altitude</w:t>
      </w:r>
      <w:r>
        <w:t xml:space="preserve">”</w:t>
      </w:r>
      <w:r>
        <w:t xml:space="preserve">. Create this variable by averaging cluster altitude in each district. We have three variables HV001=</w:t>
      </w:r>
      <w:r>
        <w:t xml:space="preserve"> </w:t>
      </w:r>
      <w:r>
        <w:t xml:space="preserve">“</w:t>
      </w:r>
      <w:r>
        <w:t xml:space="preserve">Cluster number</w:t>
      </w:r>
      <w:r>
        <w:t xml:space="preserve">”</w:t>
      </w:r>
      <w:r>
        <w:t xml:space="preserve">, SHDISTRICT =</w:t>
      </w:r>
      <w:r>
        <w:t xml:space="preserve"> </w:t>
      </w:r>
      <w:r>
        <w:t xml:space="preserve">“</w:t>
      </w:r>
      <w:r>
        <w:t xml:space="preserve">District (geographic area)</w:t>
      </w:r>
      <w:r>
        <w:t xml:space="preserve">”</w:t>
      </w:r>
      <w:r>
        <w:t xml:space="preserve"> </w:t>
      </w:r>
      <w:r>
        <w:t xml:space="preserve">and HV040 =</w:t>
      </w:r>
      <w:r>
        <w:t xml:space="preserve"> </w:t>
      </w:r>
      <w:r>
        <w:t xml:space="preserve">“</w:t>
      </w:r>
      <w:r>
        <w:t xml:space="preserve">Cluster altitude in meters</w:t>
      </w:r>
      <w:r>
        <w:t xml:space="preserve">”</w:t>
      </w:r>
      <w:r>
        <w:t xml:space="preserve">. Filter out clusters in each district, do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of cluster altitude in that district.</w:t>
      </w:r>
    </w:p>
    <w:bookmarkEnd w:id="23"/>
    <w:bookmarkStart w:id="24" w:name="data-visualizations"/>
    <w:p>
      <w:pPr>
        <w:pStyle w:val="Heading2"/>
      </w:pPr>
      <w:r>
        <w:t xml:space="preserve">Data visualizations:</w:t>
      </w:r>
    </w:p>
    <w:p>
      <w:pPr>
        <w:pStyle w:val="FirstParagraph"/>
      </w:pPr>
      <w:r>
        <w:t xml:space="preserve">Produce visualization of your choice. At least each of these</w:t>
      </w:r>
      <w:r>
        <w:t xml:space="preserve"> </w:t>
      </w:r>
      <w:r>
        <w:t xml:space="preserve">- Bar plot</w:t>
      </w:r>
    </w:p>
    <w:p>
      <w:pPr>
        <w:pStyle w:val="SourceCode"/>
      </w:pPr>
      <w:r>
        <w:rPr>
          <w:rStyle w:val="CommentTok"/>
        </w:rPr>
        <w:t xml:space="preserve"># your code</w:t>
      </w:r>
    </w:p>
    <w:p>
      <w:pPr>
        <w:pStyle w:val="Compact"/>
        <w:numPr>
          <w:ilvl w:val="0"/>
          <w:numId w:val="1010"/>
        </w:numPr>
      </w:pPr>
      <w:r>
        <w:t xml:space="preserve">Pie plot</w:t>
      </w:r>
    </w:p>
    <w:p>
      <w:pPr>
        <w:pStyle w:val="SourceCode"/>
      </w:pPr>
      <w:r>
        <w:rPr>
          <w:rStyle w:val="CommentTok"/>
        </w:rPr>
        <w:t xml:space="preserve"># your code</w:t>
      </w:r>
    </w:p>
    <w:p>
      <w:pPr>
        <w:pStyle w:val="Compact"/>
        <w:numPr>
          <w:ilvl w:val="0"/>
          <w:numId w:val="1011"/>
        </w:numPr>
      </w:pPr>
      <w:r>
        <w:t xml:space="preserve">Histogram</w:t>
      </w:r>
    </w:p>
    <w:p>
      <w:pPr>
        <w:pStyle w:val="SourceCode"/>
      </w:pPr>
      <w:r>
        <w:rPr>
          <w:rStyle w:val="CommentTok"/>
        </w:rPr>
        <w:t xml:space="preserve"># your code</w:t>
      </w:r>
    </w:p>
    <w:p>
      <w:pPr>
        <w:pStyle w:val="Compact"/>
        <w:numPr>
          <w:ilvl w:val="0"/>
          <w:numId w:val="1012"/>
        </w:numPr>
      </w:pPr>
      <w:r>
        <w:t xml:space="preserve">Boxplot</w:t>
      </w:r>
    </w:p>
    <w:p>
      <w:pPr>
        <w:pStyle w:val="SourceCode"/>
      </w:pPr>
      <w:r>
        <w:rPr>
          <w:rStyle w:val="CommentTok"/>
        </w:rPr>
        <w:t xml:space="preserve"># your code</w:t>
      </w:r>
    </w:p>
    <w:bookmarkEnd w:id="24"/>
    <w:bookmarkStart w:id="29" w:name="statistical-analysis"/>
    <w:p>
      <w:pPr>
        <w:pStyle w:val="Heading2"/>
      </w:pPr>
      <w:r>
        <w:t xml:space="preserve">Statistical analysis</w:t>
      </w:r>
    </w:p>
    <w:bookmarkStart w:id="26" w:name="descriptive-statistics"/>
    <w:p>
      <w:pPr>
        <w:pStyle w:val="Heading3"/>
      </w:pPr>
      <w:r>
        <w:t xml:space="preserve">Descriptive statistics</w:t>
      </w:r>
    </w:p>
    <w:p>
      <w:pPr>
        <w:pStyle w:val="Compact"/>
        <w:numPr>
          <w:ilvl w:val="0"/>
          <w:numId w:val="1013"/>
        </w:numPr>
      </w:pPr>
      <w:r>
        <w:t xml:space="preserve">Use Variable</w:t>
      </w:r>
      <w:r>
        <w:t xml:space="preserve"> </w:t>
      </w:r>
      <w:r>
        <w:t xml:space="preserve">“</w:t>
      </w:r>
      <w:r>
        <w:t xml:space="preserve">HML33</w:t>
      </w:r>
      <w:r>
        <w:t xml:space="preserve">”</w:t>
      </w:r>
      <w:r>
        <w:t xml:space="preserve"> </w:t>
      </w:r>
      <w:r>
        <w:t xml:space="preserve">to filter out people who had Malaria measurement.</w:t>
      </w:r>
    </w:p>
    <w:p>
      <w:pPr>
        <w:pStyle w:val="SourceCode"/>
      </w:pPr>
      <w:r>
        <w:rPr>
          <w:rStyle w:val="CommentTok"/>
        </w:rPr>
        <w:t xml:space="preserve"># your code</w:t>
      </w:r>
    </w:p>
    <w:p>
      <w:pPr>
        <w:pStyle w:val="Compact"/>
        <w:numPr>
          <w:ilvl w:val="0"/>
          <w:numId w:val="1014"/>
        </w:numPr>
      </w:pPr>
      <w:r>
        <w:t xml:space="preserve">Calculate Malaria</w:t>
      </w:r>
      <w:r>
        <w:t xml:space="preserve"> </w:t>
      </w:r>
      <w:hyperlink r:id="rId25">
        <w:r>
          <w:rPr>
            <w:rStyle w:val="Hyperlink"/>
          </w:rPr>
          <w:t xml:space="preserve">Prevalence</w:t>
        </w:r>
      </w:hyperlink>
      <w:r>
        <w:t xml:space="preserve"> </w:t>
      </w:r>
      <w:r>
        <w:t xml:space="preserve">for both</w:t>
      </w:r>
      <w:r>
        <w:t xml:space="preserve"> </w:t>
      </w:r>
      <w:r>
        <w:t xml:space="preserve">“</w:t>
      </w:r>
      <w:r>
        <w:t xml:space="preserve">Blood Smear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Rapid Test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your code</w:t>
      </w:r>
    </w:p>
    <w:p>
      <w:pPr>
        <w:pStyle w:val="Compact"/>
        <w:numPr>
          <w:ilvl w:val="0"/>
          <w:numId w:val="1015"/>
        </w:numPr>
      </w:pPr>
      <w:r>
        <w:t xml:space="preserve">Aggregate Prevalence at district Level</w:t>
      </w:r>
    </w:p>
    <w:p>
      <w:pPr>
        <w:pStyle w:val="SourceCode"/>
      </w:pPr>
      <w:r>
        <w:rPr>
          <w:rStyle w:val="CommentTok"/>
        </w:rPr>
        <w:t xml:space="preserve"># your code</w:t>
      </w:r>
    </w:p>
    <w:bookmarkEnd w:id="26"/>
    <w:bookmarkStart w:id="27" w:name="analytical-analysis"/>
    <w:p>
      <w:pPr>
        <w:pStyle w:val="Heading3"/>
      </w:pPr>
      <w:r>
        <w:t xml:space="preserve">Analytical Analysis</w:t>
      </w:r>
    </w:p>
    <w:p>
      <w:pPr>
        <w:pStyle w:val="Compact"/>
        <w:numPr>
          <w:ilvl w:val="0"/>
          <w:numId w:val="1016"/>
        </w:numPr>
      </w:pPr>
      <w:r>
        <w:t xml:space="preserve">Compare the prevalence in both tests and state if they are different.</w:t>
      </w:r>
    </w:p>
    <w:p>
      <w:pPr>
        <w:pStyle w:val="FirstParagraph"/>
      </w:pPr>
      <w:r>
        <w:rPr>
          <w:b/>
          <w:bCs/>
          <w:i/>
          <w:iCs/>
        </w:rPr>
        <w:t xml:space="preserve">Hint:</w:t>
      </w:r>
      <w:r>
        <w:t xml:space="preserve"> </w:t>
      </w:r>
      <w:r>
        <w:t xml:space="preserve">Check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the documentations for</w:t>
      </w:r>
      <w:r>
        <w:t xml:space="preserve"> </w:t>
      </w:r>
      <w:r>
        <w:rPr>
          <w:rStyle w:val="VerbatimChar"/>
        </w:rPr>
        <w:t xml:space="preserve">t.test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aov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your code</w:t>
      </w:r>
    </w:p>
    <w:bookmarkEnd w:id="27"/>
    <w:bookmarkStart w:id="28" w:name="bonus"/>
    <w:p>
      <w:pPr>
        <w:pStyle w:val="Heading3"/>
      </w:pPr>
      <w:r>
        <w:t xml:space="preserve">Bonus</w:t>
      </w:r>
    </w:p>
    <w:p>
      <w:pPr>
        <w:pStyle w:val="Compact"/>
        <w:numPr>
          <w:ilvl w:val="0"/>
          <w:numId w:val="1017"/>
        </w:numPr>
      </w:pPr>
      <w:r>
        <w:t xml:space="preserve">Using a statistical model of your choice, determine if there is a relationship between malaria prevalence in a district and its average altitude.</w:t>
      </w:r>
    </w:p>
    <w:p>
      <w:pPr>
        <w:pStyle w:val="SourceCode"/>
      </w:pPr>
      <w:r>
        <w:rPr>
          <w:rStyle w:val="CommentTok"/>
        </w:rPr>
        <w:t xml:space="preserve"># your code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hsprogram.com/Data/" TargetMode="External" /><Relationship Type="http://schemas.openxmlformats.org/officeDocument/2006/relationships/hyperlink" Id="rId25" Target="https://dhsprogram.com/data/Guide-to-DHS-Statistics/Prevalence_of_Malaria_in_Childre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hsprogram.com/Data/" TargetMode="External" /><Relationship Type="http://schemas.openxmlformats.org/officeDocument/2006/relationships/hyperlink" Id="rId25" Target="https://dhsprogram.com/data/Guide-to-DHS-Statistics/Prevalence_of_Malaria_in_Childre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Assignement 2</dc:title>
  <dc:creator/>
  <cp:keywords/>
  <dcterms:created xsi:type="dcterms:W3CDTF">2024-11-20T10:48:24Z</dcterms:created>
  <dcterms:modified xsi:type="dcterms:W3CDTF">2024-11-20T10:48:24Z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2024-01-10</vt:lpwstr>
  </property>
  <property fmtid="{D5CDD505-2E9C-101B-9397-08002B2CF9AE}" pid="3" name="output">
    <vt:lpwstr/>
  </property>
</Properties>
</file>