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i w:val="0"/>
          <w:color w:val="00ab44"/>
          <w:sz w:val="32"/>
          <w:szCs w:val="32"/>
        </w:rPr>
      </w:pPr>
      <w:bookmarkStart w:colFirst="0" w:colLast="0" w:name="_5x0d5h95i329" w:id="0"/>
      <w:bookmarkEnd w:id="0"/>
      <w:r w:rsidDel="00000000" w:rsidR="00000000" w:rsidRPr="00000000">
        <w:rPr>
          <w:sz w:val="56"/>
          <w:szCs w:val="56"/>
          <w:rtl w:val="0"/>
        </w:rPr>
        <w:t xml:space="preserve">CHOI Kui Wang, Joshua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(852) 5517 9985 |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kuiwchoi2-c@my.cityu.edu.hk</w:t>
        </w:r>
      </w:hyperlink>
      <w:r w:rsidDel="00000000" w:rsidR="00000000" w:rsidRPr="00000000">
        <w:rPr>
          <w:color w:val="666666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LinkedIn.com/in/choikuiwang</w:t>
        </w:r>
      </w:hyperlink>
      <w:r w:rsidDel="00000000" w:rsidR="00000000" w:rsidRPr="00000000">
        <w:rPr>
          <w:color w:val="666666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rPr>
          <w:sz w:val="26"/>
          <w:szCs w:val="26"/>
        </w:rPr>
      </w:pPr>
      <w:bookmarkStart w:colFirst="0" w:colLast="0" w:name="_pwnp1k6vsbh1" w:id="1"/>
      <w:bookmarkEnd w:id="1"/>
      <w:r w:rsidDel="00000000" w:rsidR="00000000" w:rsidRPr="00000000">
        <w:rPr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rPr>
          <w:b w:val="0"/>
          <w:i w:val="1"/>
          <w:color w:val="666666"/>
          <w:sz w:val="22"/>
          <w:szCs w:val="22"/>
        </w:rPr>
      </w:pPr>
      <w:bookmarkStart w:colFirst="0" w:colLast="0" w:name="_jpv9v4b642w5" w:id="2"/>
      <w:bookmarkEnd w:id="2"/>
      <w:r w:rsidDel="00000000" w:rsidR="00000000" w:rsidRPr="00000000">
        <w:rPr>
          <w:sz w:val="22"/>
          <w:szCs w:val="22"/>
          <w:rtl w:val="0"/>
        </w:rPr>
        <w:t xml:space="preserve">City University of Hong Kong (CityU) </w:t>
      </w:r>
      <w:r w:rsidDel="00000000" w:rsidR="00000000" w:rsidRPr="00000000">
        <w:rPr>
          <w:b w:val="0"/>
          <w:i w:val="1"/>
          <w:color w:val="666666"/>
          <w:sz w:val="22"/>
          <w:szCs w:val="22"/>
          <w:rtl w:val="0"/>
        </w:rPr>
        <w:t xml:space="preserve">- </w:t>
      </w:r>
      <w:r w:rsidDel="00000000" w:rsidR="00000000" w:rsidRPr="00000000">
        <w:rPr>
          <w:b w:val="0"/>
          <w:i w:val="1"/>
          <w:color w:val="666666"/>
          <w:sz w:val="22"/>
          <w:szCs w:val="22"/>
          <w:rtl w:val="0"/>
        </w:rPr>
        <w:t xml:space="preserve">B.Sc</w:t>
      </w:r>
      <w:r w:rsidDel="00000000" w:rsidR="00000000" w:rsidRPr="00000000">
        <w:rPr>
          <w:b w:val="0"/>
          <w:i w:val="1"/>
          <w:color w:val="666666"/>
          <w:sz w:val="22"/>
          <w:szCs w:val="22"/>
          <w:rtl w:val="0"/>
        </w:rPr>
        <w:t xml:space="preserve">. Computer Science</w:t>
      </w:r>
    </w:p>
    <w:p w:rsidR="00000000" w:rsidDel="00000000" w:rsidP="00000000" w:rsidRDefault="00000000" w:rsidRPr="00000000" w14:paraId="00000005">
      <w:pPr>
        <w:spacing w:line="240" w:lineRule="auto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SEP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 2024 - JUN 2028 (Anticipated Graduation Date)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CGPA: 3.80 / 4.30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Scholarship: HKSAR Government Scholarship Fund (Non-Academic Awards) – Talent Development Scholarship, HKD 10000 (Jul 2025)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Awards: 2x Dean List (</w:t>
      </w:r>
      <m:oMath>
        <m:r>
          <m:t>≥</m:t>
        </m:r>
      </m:oMath>
      <w:r w:rsidDel="00000000" w:rsidR="00000000" w:rsidRPr="00000000">
        <w:rPr>
          <w:sz w:val="18"/>
          <w:szCs w:val="18"/>
          <w:rtl w:val="0"/>
        </w:rPr>
        <w:t xml:space="preserve"> 3.70 CGPA)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Relevant Coursework: A in GE2324 The Art and Science of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sz w:val="26"/>
          <w:szCs w:val="26"/>
        </w:rPr>
      </w:pPr>
      <w:bookmarkStart w:colFirst="0" w:colLast="0" w:name="_5sh58lh512k2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color w:val="00ab44"/>
          <w:sz w:val="26"/>
          <w:szCs w:val="26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rPr>
          <w:b w:val="0"/>
          <w:i w:val="1"/>
          <w:color w:val="666666"/>
          <w:sz w:val="22"/>
          <w:szCs w:val="22"/>
        </w:rPr>
      </w:pPr>
      <w:bookmarkStart w:colFirst="0" w:colLast="0" w:name="_rfcpnmavph7p" w:id="4"/>
      <w:bookmarkEnd w:id="4"/>
      <w:r w:rsidDel="00000000" w:rsidR="00000000" w:rsidRPr="00000000">
        <w:rPr>
          <w:sz w:val="22"/>
          <w:szCs w:val="22"/>
          <w:rtl w:val="0"/>
        </w:rPr>
        <w:t xml:space="preserve">Research Grants and Contracts Office, CityU</w:t>
      </w:r>
      <w:r w:rsidDel="00000000" w:rsidR="00000000" w:rsidRPr="00000000">
        <w:rPr>
          <w:b w:val="0"/>
          <w:i w:val="1"/>
          <w:color w:val="666666"/>
          <w:sz w:val="22"/>
          <w:szCs w:val="22"/>
          <w:rtl w:val="0"/>
        </w:rPr>
        <w:t xml:space="preserve"> - Intern (Data &amp; Analytics)</w:t>
      </w:r>
    </w:p>
    <w:p w:rsidR="00000000" w:rsidDel="00000000" w:rsidP="00000000" w:rsidRDefault="00000000" w:rsidRPr="00000000" w14:paraId="0000000C">
      <w:pPr>
        <w:spacing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SEP 2025 - NOV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b w:val="0"/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Provided data analytics support for evaluating and enhancing CityU’s institutional research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i w:val="1"/>
          <w:color w:val="666666"/>
          <w:sz w:val="22"/>
          <w:szCs w:val="22"/>
        </w:rPr>
      </w:pPr>
      <w:bookmarkStart w:colFirst="0" w:colLast="0" w:name="_mu43qcboozqe" w:id="5"/>
      <w:bookmarkEnd w:id="5"/>
      <w:r w:rsidDel="00000000" w:rsidR="00000000" w:rsidRPr="00000000">
        <w:rPr>
          <w:sz w:val="22"/>
          <w:szCs w:val="22"/>
          <w:rtl w:val="0"/>
        </w:rPr>
        <w:t xml:space="preserve">School of Law, CityU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color w:val="666666"/>
          <w:sz w:val="22"/>
          <w:szCs w:val="22"/>
          <w:rtl w:val="0"/>
        </w:rPr>
        <w:t xml:space="preserve"> - </w:t>
      </w:r>
      <w:r w:rsidDel="00000000" w:rsidR="00000000" w:rsidRPr="00000000">
        <w:rPr>
          <w:b w:val="0"/>
          <w:i w:val="1"/>
          <w:color w:val="666666"/>
          <w:sz w:val="22"/>
          <w:szCs w:val="22"/>
          <w:rtl w:val="0"/>
        </w:rPr>
        <w:t xml:space="preserve">Research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JUN 2025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-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JUN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Supervised by Prof. LAI Sin Chit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and developed an interactive game simulating collusive pricing behavior with 5 different scenarios to support teaching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TCP/IP networking framework to enable multi-user gameplay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hanging="360"/>
        <w:rPr>
          <w:rFonts w:ascii="Proxima Nova" w:cs="Proxima Nova" w:eastAsia="Proxima Nova" w:hAnsi="Proxima Nova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Reviewed data collection workflow with academic staff, developed and designed automation features to boost efficiency by 10%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rPr>
          <w:b w:val="0"/>
          <w:i w:val="1"/>
          <w:color w:val="666666"/>
          <w:sz w:val="22"/>
          <w:szCs w:val="22"/>
        </w:rPr>
      </w:pPr>
      <w:bookmarkStart w:colFirst="0" w:colLast="0" w:name="_25ksbxwbal7a" w:id="6"/>
      <w:bookmarkEnd w:id="6"/>
      <w:r w:rsidDel="00000000" w:rsidR="00000000" w:rsidRPr="00000000">
        <w:rPr>
          <w:sz w:val="22"/>
          <w:szCs w:val="22"/>
          <w:rtl w:val="0"/>
        </w:rPr>
        <w:t xml:space="preserve">Bright Future Engineering Talent Hub, College of Engineering, CityU (Mar 2024 - Jul 2024)</w:t>
      </w:r>
      <w:r w:rsidDel="00000000" w:rsidR="00000000" w:rsidRPr="00000000">
        <w:rPr>
          <w:b w:val="0"/>
          <w:i w:val="1"/>
          <w:color w:val="666666"/>
          <w:sz w:val="22"/>
          <w:szCs w:val="22"/>
          <w:rtl w:val="0"/>
        </w:rPr>
        <w:t xml:space="preserve"> - Summer Researcher</w:t>
      </w:r>
    </w:p>
    <w:p w:rsidR="00000000" w:rsidDel="00000000" w:rsidP="00000000" w:rsidRDefault="00000000" w:rsidRPr="00000000" w14:paraId="00000015">
      <w:pPr>
        <w:spacing w:line="240" w:lineRule="auto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MAR 2024 - JUL 2024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Learnt and researched about state-of-the-art image and video generation models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before="0" w:beforeAutospacing="0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Had hands-on experience with LoRA and Stable Diffusion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sz w:val="26"/>
          <w:szCs w:val="26"/>
        </w:rPr>
      </w:pPr>
      <w:bookmarkStart w:colFirst="0" w:colLast="0" w:name="_9vappksp0e4" w:id="7"/>
      <w:bookmarkEnd w:id="7"/>
      <w:r w:rsidDel="00000000" w:rsidR="00000000" w:rsidRPr="00000000">
        <w:rPr>
          <w:sz w:val="26"/>
          <w:szCs w:val="26"/>
          <w:rtl w:val="0"/>
        </w:rPr>
        <w:t xml:space="preserve">CERTIFICATES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Google Data Analytics Professional Certificate, Coursera (Aug 2025)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rPr>
          <w:sz w:val="26"/>
          <w:szCs w:val="26"/>
        </w:rPr>
      </w:pPr>
      <w:bookmarkStart w:colFirst="0" w:colLast="0" w:name="_3hy8rkwzatey" w:id="8"/>
      <w:bookmarkEnd w:id="8"/>
      <w:r w:rsidDel="00000000" w:rsidR="00000000" w:rsidRPr="00000000">
        <w:rPr>
          <w:sz w:val="26"/>
          <w:szCs w:val="26"/>
          <w:rtl w:val="0"/>
        </w:rPr>
        <w:t xml:space="preserve">AWARDS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49th International Collegiate Programming Asian Regional Contest (Kunming) - Bronze Medal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before="0" w:beforeAutospacing="0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49th International Collegiate Programming Asian Regional Contest (Hong Kong) - Bronze Medal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uiwchoi2-c@my.cityu.edu.hk" TargetMode="External"/><Relationship Id="rId7" Type="http://schemas.openxmlformats.org/officeDocument/2006/relationships/hyperlink" Target="http://linkedin.com/in/choikuiwang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