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3F4" w:rsidRDefault="006B63F4" w:rsidP="00333708">
      <w:pPr>
        <w:jc w:val="both"/>
        <w:rPr>
          <w:b/>
        </w:rPr>
      </w:pPr>
      <w:r w:rsidRPr="00F22755">
        <w:rPr>
          <w:b/>
        </w:rPr>
        <w:t>Bible study series: Living in abundance</w:t>
      </w:r>
    </w:p>
    <w:p w:rsidR="006B63F4" w:rsidRPr="006B63F4" w:rsidRDefault="006B63F4" w:rsidP="00333708">
      <w:pPr>
        <w:pStyle w:val="Heading1"/>
        <w:jc w:val="both"/>
        <w:rPr>
          <w:b/>
        </w:rPr>
      </w:pPr>
      <w:r w:rsidRPr="006B63F4">
        <w:rPr>
          <w:b/>
        </w:rPr>
        <w:t>The practice of abundance – part 2</w:t>
      </w:r>
    </w:p>
    <w:p w:rsidR="006B63F4" w:rsidRDefault="006B63F4" w:rsidP="00333708">
      <w:pPr>
        <w:jc w:val="both"/>
      </w:pPr>
      <w:r>
        <w:t>Key S</w:t>
      </w:r>
      <w:r w:rsidR="00AB1998">
        <w:t xml:space="preserve">cripture: Matthew 6:33 – </w:t>
      </w:r>
      <w:r>
        <w:t>Seek the Kingdom of God above all else and live righteously, and he will</w:t>
      </w:r>
      <w:r w:rsidR="00AB1998">
        <w:t xml:space="preserve"> give you everything you need. (NLT)</w:t>
      </w:r>
    </w:p>
    <w:p w:rsidR="006B63F4" w:rsidRPr="00AB1998" w:rsidRDefault="008609A2" w:rsidP="00333708">
      <w:pPr>
        <w:jc w:val="both"/>
        <w:rPr>
          <w:b/>
        </w:rPr>
      </w:pPr>
      <w:r w:rsidRPr="00AB1998">
        <w:rPr>
          <w:b/>
        </w:rPr>
        <w:t>Introduction</w:t>
      </w:r>
    </w:p>
    <w:p w:rsidR="006B63F4" w:rsidRDefault="006B63F4" w:rsidP="00333708">
      <w:pPr>
        <w:jc w:val="both"/>
      </w:pPr>
      <w:r>
        <w:t>Abunda</w:t>
      </w:r>
      <w:r w:rsidR="008609A2">
        <w:t>nce is inside and around us,</w:t>
      </w:r>
      <w:r>
        <w:t xml:space="preserve"> translating it into </w:t>
      </w:r>
      <w:r w:rsidR="008609A2">
        <w:t xml:space="preserve">its </w:t>
      </w:r>
      <w:r>
        <w:t>physical and material forms requires intentional practice. It begins by embracing God’s standard (Christ) for abundance, catching a vision from God’s ability, developing an abundance mindset, walking by faith, living in gratitude, and applying wisdom in daily living. These principles are keys in the practice of abundance, and they position us to experience overflow in every area of life.</w:t>
      </w:r>
    </w:p>
    <w:p w:rsidR="006B63F4" w:rsidRPr="008609A2" w:rsidRDefault="008609A2" w:rsidP="00333708">
      <w:pPr>
        <w:pStyle w:val="Heading2"/>
        <w:jc w:val="both"/>
        <w:rPr>
          <w:b/>
        </w:rPr>
      </w:pPr>
      <w:r w:rsidRPr="008609A2">
        <w:rPr>
          <w:b/>
        </w:rPr>
        <w:t>How to practice abundance</w:t>
      </w:r>
    </w:p>
    <w:p w:rsidR="006B63F4" w:rsidRDefault="008609A2" w:rsidP="00333708">
      <w:pPr>
        <w:pStyle w:val="ListParagraph"/>
        <w:numPr>
          <w:ilvl w:val="0"/>
          <w:numId w:val="1"/>
        </w:numPr>
        <w:jc w:val="both"/>
      </w:pPr>
      <w:r w:rsidRPr="008609A2">
        <w:rPr>
          <w:b/>
        </w:rPr>
        <w:t>Understanding that generosity releases increase</w:t>
      </w:r>
      <w:r>
        <w:t xml:space="preserve"> – Luke 6:38,</w:t>
      </w:r>
      <w:r w:rsidR="006B63F4">
        <w:t xml:space="preserve"> Proverbs 11:24–25</w:t>
      </w:r>
      <w:r>
        <w:t>.</w:t>
      </w:r>
    </w:p>
    <w:p w:rsidR="006B63F4" w:rsidRDefault="006B63F4" w:rsidP="00333708">
      <w:pPr>
        <w:pStyle w:val="ListParagraph"/>
        <w:numPr>
          <w:ilvl w:val="0"/>
          <w:numId w:val="2"/>
        </w:numPr>
        <w:jc w:val="both"/>
      </w:pPr>
      <w:r>
        <w:t>Giving reflects trust in God a</w:t>
      </w:r>
      <w:r w:rsidR="008609A2">
        <w:t>s the true Source of provision.</w:t>
      </w:r>
    </w:p>
    <w:p w:rsidR="006B63F4" w:rsidRDefault="006B63F4" w:rsidP="00333708">
      <w:pPr>
        <w:pStyle w:val="ListParagraph"/>
        <w:numPr>
          <w:ilvl w:val="0"/>
          <w:numId w:val="2"/>
        </w:numPr>
        <w:jc w:val="both"/>
      </w:pPr>
      <w:r>
        <w:t xml:space="preserve">Generosity multiplies resources and </w:t>
      </w:r>
      <w:r w:rsidR="008609A2">
        <w:t>keeps you from greed.</w:t>
      </w:r>
    </w:p>
    <w:p w:rsidR="006B63F4" w:rsidRDefault="006B63F4" w:rsidP="00333708">
      <w:pPr>
        <w:pStyle w:val="ListParagraph"/>
        <w:numPr>
          <w:ilvl w:val="0"/>
          <w:numId w:val="2"/>
        </w:numPr>
        <w:jc w:val="both"/>
      </w:pPr>
      <w:r>
        <w:t>What you release to God and people returns as overf</w:t>
      </w:r>
      <w:r w:rsidR="008609A2">
        <w:t>low in ways you cannot imagine.</w:t>
      </w:r>
    </w:p>
    <w:p w:rsidR="006B63F4" w:rsidRDefault="006B63F4" w:rsidP="00333708">
      <w:pPr>
        <w:pStyle w:val="ListParagraph"/>
        <w:numPr>
          <w:ilvl w:val="0"/>
          <w:numId w:val="2"/>
        </w:numPr>
        <w:jc w:val="both"/>
      </w:pPr>
      <w:r>
        <w:t>Generosity is a s</w:t>
      </w:r>
      <w:r w:rsidR="008609A2">
        <w:t>eed; sowing guarantees harvest.</w:t>
      </w:r>
    </w:p>
    <w:p w:rsidR="006B63F4" w:rsidRDefault="006B63F4" w:rsidP="00333708">
      <w:pPr>
        <w:pStyle w:val="ListParagraph"/>
        <w:numPr>
          <w:ilvl w:val="0"/>
          <w:numId w:val="2"/>
        </w:numPr>
        <w:jc w:val="both"/>
      </w:pPr>
      <w:r>
        <w:t>Generosity shifts your mindset from scarcity to abundance.</w:t>
      </w:r>
    </w:p>
    <w:p w:rsidR="006B63F4" w:rsidRPr="00E45DAB" w:rsidRDefault="008609A2" w:rsidP="00333708">
      <w:pPr>
        <w:ind w:firstLine="360"/>
        <w:jc w:val="both"/>
        <w:rPr>
          <w:b/>
        </w:rPr>
      </w:pPr>
      <w:r w:rsidRPr="00E45DAB">
        <w:rPr>
          <w:b/>
        </w:rPr>
        <w:t>Some bible c</w:t>
      </w:r>
      <w:r w:rsidR="006B63F4" w:rsidRPr="00E45DAB">
        <w:rPr>
          <w:b/>
        </w:rPr>
        <w:t>haracters</w:t>
      </w:r>
      <w:r w:rsidRPr="00E45DAB">
        <w:rPr>
          <w:b/>
        </w:rPr>
        <w:t xml:space="preserve"> that wal</w:t>
      </w:r>
      <w:r w:rsidR="00E45DAB" w:rsidRPr="00E45DAB">
        <w:rPr>
          <w:b/>
        </w:rPr>
        <w:t>ked in this understanding</w:t>
      </w:r>
      <w:r w:rsidR="006B63F4" w:rsidRPr="00E45DAB">
        <w:rPr>
          <w:b/>
        </w:rPr>
        <w:t>:</w:t>
      </w:r>
    </w:p>
    <w:p w:rsidR="006B63F4" w:rsidRDefault="006B63F4" w:rsidP="00333708">
      <w:pPr>
        <w:pStyle w:val="ListParagraph"/>
        <w:numPr>
          <w:ilvl w:val="0"/>
          <w:numId w:val="4"/>
        </w:numPr>
        <w:jc w:val="both"/>
      </w:pPr>
      <w:r>
        <w:t xml:space="preserve">The Widow of </w:t>
      </w:r>
      <w:proofErr w:type="spellStart"/>
      <w:r>
        <w:t>Zarephath</w:t>
      </w:r>
      <w:proofErr w:type="spellEnd"/>
      <w:r>
        <w:t>: Her last meal multiplied</w:t>
      </w:r>
      <w:r w:rsidR="00E45DAB">
        <w:t xml:space="preserve"> when she gave to Elijah first.</w:t>
      </w:r>
      <w:r w:rsidR="00883A66">
        <w:t xml:space="preserve"> 1 Kings 17:12–16</w:t>
      </w:r>
    </w:p>
    <w:p w:rsidR="006B63F4" w:rsidRDefault="006B63F4" w:rsidP="00333708">
      <w:pPr>
        <w:pStyle w:val="ListParagraph"/>
        <w:numPr>
          <w:ilvl w:val="0"/>
          <w:numId w:val="4"/>
        </w:numPr>
        <w:jc w:val="both"/>
      </w:pPr>
      <w:r>
        <w:t>The Macedonian Church: Despite poverty, they gave generously, and Paul testified of their abundance.</w:t>
      </w:r>
      <w:r w:rsidR="00883A66">
        <w:t xml:space="preserve"> 2 Corinthians 8:2–3</w:t>
      </w:r>
    </w:p>
    <w:p w:rsidR="00E45DAB" w:rsidRDefault="00E45DAB" w:rsidP="00333708">
      <w:pPr>
        <w:pStyle w:val="ListParagraph"/>
        <w:jc w:val="both"/>
      </w:pPr>
    </w:p>
    <w:p w:rsidR="006B63F4" w:rsidRDefault="00E45DAB" w:rsidP="00333708">
      <w:pPr>
        <w:pStyle w:val="ListParagraph"/>
        <w:numPr>
          <w:ilvl w:val="0"/>
          <w:numId w:val="1"/>
        </w:numPr>
        <w:jc w:val="both"/>
      </w:pPr>
      <w:r w:rsidRPr="00E45DAB">
        <w:rPr>
          <w:b/>
        </w:rPr>
        <w:t>Excellence a</w:t>
      </w:r>
      <w:r>
        <w:rPr>
          <w:b/>
        </w:rPr>
        <w:t>ttracts k</w:t>
      </w:r>
      <w:r w:rsidR="006B63F4" w:rsidRPr="00E45DAB">
        <w:rPr>
          <w:b/>
        </w:rPr>
        <w:t>ings</w:t>
      </w:r>
      <w:r>
        <w:t xml:space="preserve"> – Proverbs 22:29,</w:t>
      </w:r>
      <w:r w:rsidR="006B63F4">
        <w:t xml:space="preserve"> Colossians 3:23</w:t>
      </w:r>
      <w:r>
        <w:t>.</w:t>
      </w:r>
    </w:p>
    <w:p w:rsidR="006B63F4" w:rsidRDefault="00E45DAB" w:rsidP="00333708">
      <w:pPr>
        <w:jc w:val="both"/>
      </w:pPr>
      <w:r>
        <w:t>In Simply Worship Int’l Ministry (SWIM)</w:t>
      </w:r>
      <w:r w:rsidR="006B63F4">
        <w:t>, excellence is defined as paying attention to details which</w:t>
      </w:r>
      <w:r>
        <w:t xml:space="preserve"> leads to superior performance.</w:t>
      </w:r>
    </w:p>
    <w:p w:rsidR="006B63F4" w:rsidRDefault="006B63F4" w:rsidP="00333708">
      <w:pPr>
        <w:pStyle w:val="ListParagraph"/>
        <w:numPr>
          <w:ilvl w:val="0"/>
          <w:numId w:val="5"/>
        </w:numPr>
        <w:jc w:val="both"/>
      </w:pPr>
      <w:r>
        <w:t xml:space="preserve">Excellence is stewardship — doing your </w:t>
      </w:r>
      <w:r w:rsidR="00E45DAB">
        <w:t>work as unto the Lord, not men.</w:t>
      </w:r>
    </w:p>
    <w:p w:rsidR="006B63F4" w:rsidRDefault="006B63F4" w:rsidP="00333708">
      <w:pPr>
        <w:pStyle w:val="ListParagraph"/>
        <w:numPr>
          <w:ilvl w:val="0"/>
          <w:numId w:val="5"/>
        </w:numPr>
        <w:jc w:val="both"/>
      </w:pPr>
      <w:r>
        <w:t>Paying attention to details disti</w:t>
      </w:r>
      <w:r w:rsidR="00E45DAB">
        <w:t>nguishes you from the ordinary.</w:t>
      </w:r>
    </w:p>
    <w:p w:rsidR="006B63F4" w:rsidRDefault="006B63F4" w:rsidP="00333708">
      <w:pPr>
        <w:pStyle w:val="ListParagraph"/>
        <w:numPr>
          <w:ilvl w:val="0"/>
          <w:numId w:val="5"/>
        </w:numPr>
        <w:jc w:val="both"/>
      </w:pPr>
      <w:r>
        <w:t>Excellence opens doors to kings, oppor</w:t>
      </w:r>
      <w:r w:rsidR="00E45DAB">
        <w:t>tunities and higher platforms.</w:t>
      </w:r>
    </w:p>
    <w:p w:rsidR="006B63F4" w:rsidRDefault="006B63F4" w:rsidP="00333708">
      <w:pPr>
        <w:pStyle w:val="ListParagraph"/>
        <w:numPr>
          <w:ilvl w:val="0"/>
          <w:numId w:val="5"/>
        </w:numPr>
        <w:jc w:val="both"/>
      </w:pPr>
      <w:r>
        <w:t>God is glorified when believers serve and w</w:t>
      </w:r>
      <w:r w:rsidR="00E45DAB">
        <w:t>ork with diligence and quality.</w:t>
      </w:r>
    </w:p>
    <w:p w:rsidR="006B63F4" w:rsidRDefault="006B63F4" w:rsidP="00333708">
      <w:pPr>
        <w:pStyle w:val="ListParagraph"/>
        <w:numPr>
          <w:ilvl w:val="0"/>
          <w:numId w:val="5"/>
        </w:numPr>
        <w:jc w:val="both"/>
      </w:pPr>
      <w:r>
        <w:t>Excellence is not perfection but consistent superior performance.</w:t>
      </w:r>
    </w:p>
    <w:p w:rsidR="006B63F4" w:rsidRPr="00883A66" w:rsidRDefault="00883A66" w:rsidP="00333708">
      <w:pPr>
        <w:ind w:firstLine="360"/>
        <w:jc w:val="both"/>
        <w:rPr>
          <w:b/>
        </w:rPr>
      </w:pPr>
      <w:r w:rsidRPr="00883A66">
        <w:rPr>
          <w:b/>
        </w:rPr>
        <w:t>Some bible c</w:t>
      </w:r>
      <w:r w:rsidR="00E45DAB" w:rsidRPr="00883A66">
        <w:rPr>
          <w:b/>
        </w:rPr>
        <w:t>haracters</w:t>
      </w:r>
      <w:r w:rsidRPr="00883A66">
        <w:rPr>
          <w:b/>
        </w:rPr>
        <w:t xml:space="preserve"> that practiced abundance through excellence</w:t>
      </w:r>
      <w:r w:rsidR="00E45DAB" w:rsidRPr="00883A66">
        <w:rPr>
          <w:b/>
        </w:rPr>
        <w:t>:</w:t>
      </w:r>
    </w:p>
    <w:p w:rsidR="006B63F4" w:rsidRDefault="006B63F4" w:rsidP="00333708">
      <w:pPr>
        <w:pStyle w:val="ListParagraph"/>
        <w:numPr>
          <w:ilvl w:val="0"/>
          <w:numId w:val="7"/>
        </w:numPr>
        <w:jc w:val="both"/>
      </w:pPr>
      <w:r>
        <w:t>Daniel: Distinguished himself with an excellent</w:t>
      </w:r>
      <w:r w:rsidR="00E45DAB">
        <w:t xml:space="preserve"> spirit</w:t>
      </w:r>
      <w:r w:rsidR="00883A66">
        <w:t xml:space="preserve"> (character)</w:t>
      </w:r>
      <w:r w:rsidR="00E45DAB">
        <w:t>, and kings favored him.</w:t>
      </w:r>
      <w:r w:rsidR="00883A66">
        <w:t xml:space="preserve"> Daniel 6:3</w:t>
      </w:r>
    </w:p>
    <w:p w:rsidR="006B63F4" w:rsidRDefault="006B63F4" w:rsidP="00333708">
      <w:pPr>
        <w:pStyle w:val="ListParagraph"/>
        <w:numPr>
          <w:ilvl w:val="0"/>
          <w:numId w:val="7"/>
        </w:numPr>
        <w:jc w:val="both"/>
      </w:pPr>
      <w:r>
        <w:t>Joseph: His excellence in interpreting dreams and managing Egypt elevated him to prime minister.</w:t>
      </w:r>
      <w:r w:rsidR="00883A66">
        <w:t xml:space="preserve"> Genesis 41:39–41</w:t>
      </w:r>
    </w:p>
    <w:p w:rsidR="006B63F4" w:rsidRDefault="00883A66" w:rsidP="00333708">
      <w:pPr>
        <w:pStyle w:val="ListParagraph"/>
        <w:numPr>
          <w:ilvl w:val="0"/>
          <w:numId w:val="1"/>
        </w:numPr>
        <w:jc w:val="both"/>
      </w:pPr>
      <w:r>
        <w:rPr>
          <w:b/>
        </w:rPr>
        <w:t>Renewed thinking creates c</w:t>
      </w:r>
      <w:r w:rsidR="006B63F4" w:rsidRPr="00883A66">
        <w:rPr>
          <w:b/>
        </w:rPr>
        <w:t>apacity</w:t>
      </w:r>
      <w:r>
        <w:t xml:space="preserve"> – Romans 12:2,</w:t>
      </w:r>
      <w:r w:rsidR="006B63F4">
        <w:t xml:space="preserve"> Ephesians 3:20</w:t>
      </w:r>
    </w:p>
    <w:p w:rsidR="006B63F4" w:rsidRDefault="006B63F4" w:rsidP="00333708">
      <w:pPr>
        <w:pStyle w:val="ListParagraph"/>
        <w:numPr>
          <w:ilvl w:val="0"/>
          <w:numId w:val="6"/>
        </w:numPr>
        <w:jc w:val="both"/>
      </w:pPr>
      <w:r>
        <w:lastRenderedPageBreak/>
        <w:t>Your mindset determines you</w:t>
      </w:r>
      <w:r w:rsidR="00883A66">
        <w:t>r capacity to handle abundance.</w:t>
      </w:r>
    </w:p>
    <w:p w:rsidR="006B63F4" w:rsidRDefault="006B63F4" w:rsidP="00333708">
      <w:pPr>
        <w:pStyle w:val="ListParagraph"/>
        <w:numPr>
          <w:ilvl w:val="0"/>
          <w:numId w:val="6"/>
        </w:numPr>
        <w:jc w:val="both"/>
      </w:pPr>
      <w:r>
        <w:t xml:space="preserve">A scarcity mindset limits growth, but renewed </w:t>
      </w:r>
      <w:r w:rsidR="00883A66">
        <w:t>thinking expands possibilities.</w:t>
      </w:r>
    </w:p>
    <w:p w:rsidR="006B63F4" w:rsidRDefault="006B63F4" w:rsidP="00333708">
      <w:pPr>
        <w:pStyle w:val="ListParagraph"/>
        <w:numPr>
          <w:ilvl w:val="0"/>
          <w:numId w:val="6"/>
        </w:numPr>
        <w:jc w:val="both"/>
      </w:pPr>
      <w:r>
        <w:t>God’s Word reshapes thinking to a</w:t>
      </w:r>
      <w:r w:rsidR="00883A66">
        <w:t>lign with His unlimited supply.</w:t>
      </w:r>
    </w:p>
    <w:p w:rsidR="006B63F4" w:rsidRDefault="006B63F4" w:rsidP="00333708">
      <w:pPr>
        <w:pStyle w:val="ListParagraph"/>
        <w:numPr>
          <w:ilvl w:val="0"/>
          <w:numId w:val="6"/>
        </w:numPr>
        <w:jc w:val="both"/>
      </w:pPr>
      <w:r>
        <w:t>Vision is abundance in seed form — what you see determi</w:t>
      </w:r>
      <w:r w:rsidR="00883A66">
        <w:t>nes what you walk in.</w:t>
      </w:r>
    </w:p>
    <w:p w:rsidR="006B63F4" w:rsidRDefault="00883A66" w:rsidP="00333708">
      <w:pPr>
        <w:pStyle w:val="ListParagraph"/>
        <w:numPr>
          <w:ilvl w:val="0"/>
          <w:numId w:val="6"/>
        </w:numPr>
        <w:jc w:val="both"/>
      </w:pPr>
      <w:r>
        <w:t>Renewed thinking makes you not to see problems as problems but as challenges and opportunities.</w:t>
      </w:r>
    </w:p>
    <w:p w:rsidR="006B63F4" w:rsidRPr="00791529" w:rsidRDefault="00791529" w:rsidP="00333708">
      <w:pPr>
        <w:jc w:val="both"/>
        <w:rPr>
          <w:b/>
        </w:rPr>
      </w:pPr>
      <w:r w:rsidRPr="00791529">
        <w:rPr>
          <w:b/>
        </w:rPr>
        <w:t>Some bible c</w:t>
      </w:r>
      <w:r w:rsidR="006B63F4" w:rsidRPr="00791529">
        <w:rPr>
          <w:b/>
        </w:rPr>
        <w:t>haracters</w:t>
      </w:r>
      <w:r w:rsidRPr="00791529">
        <w:rPr>
          <w:b/>
        </w:rPr>
        <w:t xml:space="preserve"> whose renewed thinking reflected the practice of abundance</w:t>
      </w:r>
      <w:r>
        <w:rPr>
          <w:b/>
        </w:rPr>
        <w:t>:</w:t>
      </w:r>
    </w:p>
    <w:p w:rsidR="006B63F4" w:rsidRDefault="009B40D1" w:rsidP="00333708">
      <w:pPr>
        <w:pStyle w:val="ListParagraph"/>
        <w:numPr>
          <w:ilvl w:val="0"/>
          <w:numId w:val="10"/>
        </w:numPr>
        <w:jc w:val="both"/>
      </w:pPr>
      <w:r>
        <w:t xml:space="preserve">Joshua and </w:t>
      </w:r>
      <w:r w:rsidR="00791529">
        <w:t>Caleb</w:t>
      </w:r>
      <w:r w:rsidR="006B63F4">
        <w:t>: Saw possibility where others saw defeat.</w:t>
      </w:r>
      <w:r w:rsidR="00791529">
        <w:t xml:space="preserve"> Numbers 14:6–9</w:t>
      </w:r>
    </w:p>
    <w:p w:rsidR="006B63F4" w:rsidRDefault="00D019F4" w:rsidP="00333708">
      <w:pPr>
        <w:pStyle w:val="ListParagraph"/>
        <w:numPr>
          <w:ilvl w:val="0"/>
          <w:numId w:val="10"/>
        </w:numPr>
        <w:jc w:val="both"/>
      </w:pPr>
      <w:r>
        <w:t>Gideon: He</w:t>
      </w:r>
      <w:r w:rsidRPr="00D019F4">
        <w:t xml:space="preserve"> once saw himself as weak and insignificant, but when God redefined him as a “mighty man of </w:t>
      </w:r>
      <w:proofErr w:type="spellStart"/>
      <w:r w:rsidRPr="00D019F4">
        <w:t>valour</w:t>
      </w:r>
      <w:proofErr w:type="spellEnd"/>
      <w:r w:rsidRPr="00D019F4">
        <w:t>,” his mindset shifted. This renewed thinking empowered him to rise above fear and walk in his true calling.</w:t>
      </w:r>
      <w:r w:rsidR="00791529">
        <w:t xml:space="preserve"> Judges 6:14–16</w:t>
      </w:r>
    </w:p>
    <w:p w:rsidR="006B63F4" w:rsidRDefault="00152954" w:rsidP="00333708">
      <w:pPr>
        <w:pStyle w:val="ListParagraph"/>
        <w:numPr>
          <w:ilvl w:val="0"/>
          <w:numId w:val="1"/>
        </w:numPr>
        <w:jc w:val="both"/>
      </w:pPr>
      <w:r>
        <w:rPr>
          <w:b/>
        </w:rPr>
        <w:t>Relationships are g</w:t>
      </w:r>
      <w:r w:rsidR="006B63F4" w:rsidRPr="00152954">
        <w:rPr>
          <w:b/>
        </w:rPr>
        <w:t>ateways</w:t>
      </w:r>
      <w:r w:rsidR="006B63F4">
        <w:t xml:space="preserve"> – Proverbs 13:20; Ecclesiastes 4:9–10</w:t>
      </w:r>
    </w:p>
    <w:p w:rsidR="00571135" w:rsidRDefault="00571135" w:rsidP="00333708">
      <w:pPr>
        <w:jc w:val="both"/>
      </w:pPr>
      <w:r w:rsidRPr="00571135">
        <w:t>In the practice of abundance, we must value every relationship God brings our way. No relationship is useless, except those that are toxic. Relationships are gateways and a form of currency (‘relationship currency’), so we must be intentional in how we invest and manage them.</w:t>
      </w:r>
    </w:p>
    <w:p w:rsidR="006B63F4" w:rsidRDefault="006B63F4" w:rsidP="00333708">
      <w:pPr>
        <w:pStyle w:val="ListParagraph"/>
        <w:numPr>
          <w:ilvl w:val="0"/>
          <w:numId w:val="8"/>
        </w:numPr>
        <w:jc w:val="both"/>
      </w:pPr>
      <w:r>
        <w:t>Right relationships connect you</w:t>
      </w:r>
      <w:r w:rsidR="00152954">
        <w:t xml:space="preserve"> to opportunities and increase.</w:t>
      </w:r>
    </w:p>
    <w:p w:rsidR="006B63F4" w:rsidRDefault="006B63F4" w:rsidP="00333708">
      <w:pPr>
        <w:pStyle w:val="ListParagraph"/>
        <w:numPr>
          <w:ilvl w:val="0"/>
          <w:numId w:val="8"/>
        </w:numPr>
        <w:jc w:val="both"/>
      </w:pPr>
      <w:r>
        <w:t>Wrong rel</w:t>
      </w:r>
      <w:r w:rsidR="00152954">
        <w:t>ationships drain and limit you.</w:t>
      </w:r>
    </w:p>
    <w:p w:rsidR="006B63F4" w:rsidRDefault="00571135" w:rsidP="00333708">
      <w:pPr>
        <w:pStyle w:val="ListParagraph"/>
        <w:numPr>
          <w:ilvl w:val="0"/>
          <w:numId w:val="8"/>
        </w:numPr>
        <w:jc w:val="both"/>
      </w:pPr>
      <w:r>
        <w:t>Who you follow determines what follows you</w:t>
      </w:r>
      <w:r w:rsidR="00152954">
        <w:t>.</w:t>
      </w:r>
    </w:p>
    <w:p w:rsidR="006B63F4" w:rsidRDefault="006B63F4" w:rsidP="00333708">
      <w:pPr>
        <w:pStyle w:val="ListParagraph"/>
        <w:numPr>
          <w:ilvl w:val="0"/>
          <w:numId w:val="8"/>
        </w:numPr>
        <w:jc w:val="both"/>
      </w:pPr>
      <w:r>
        <w:t>God often blesses people through div</w:t>
      </w:r>
      <w:r w:rsidR="00152954">
        <w:t>inely aligned relationships.</w:t>
      </w:r>
    </w:p>
    <w:p w:rsidR="006B63F4" w:rsidRDefault="00571135" w:rsidP="00333708">
      <w:pPr>
        <w:pStyle w:val="ListParagraph"/>
        <w:numPr>
          <w:ilvl w:val="0"/>
          <w:numId w:val="8"/>
        </w:numPr>
        <w:jc w:val="both"/>
      </w:pPr>
      <w:r>
        <w:t>Relationships amplify your values and give an expression or voice to your gifts, talents or skills.</w:t>
      </w:r>
    </w:p>
    <w:p w:rsidR="006B63F4" w:rsidRPr="00DA144D" w:rsidRDefault="00DA144D" w:rsidP="00333708">
      <w:pPr>
        <w:jc w:val="both"/>
        <w:rPr>
          <w:b/>
        </w:rPr>
      </w:pPr>
      <w:r w:rsidRPr="00DA144D">
        <w:rPr>
          <w:b/>
        </w:rPr>
        <w:t>Some bible c</w:t>
      </w:r>
      <w:r w:rsidR="006B63F4" w:rsidRPr="00DA144D">
        <w:rPr>
          <w:b/>
        </w:rPr>
        <w:t>haracters</w:t>
      </w:r>
      <w:r w:rsidRPr="00DA144D">
        <w:rPr>
          <w:b/>
        </w:rPr>
        <w:t xml:space="preserve"> that practiced and walked in abundance through relationship</w:t>
      </w:r>
      <w:r>
        <w:rPr>
          <w:b/>
        </w:rPr>
        <w:t>:</w:t>
      </w:r>
    </w:p>
    <w:p w:rsidR="006B63F4" w:rsidRDefault="008F163A" w:rsidP="00333708">
      <w:pPr>
        <w:pStyle w:val="ListParagraph"/>
        <w:numPr>
          <w:ilvl w:val="0"/>
          <w:numId w:val="9"/>
        </w:numPr>
        <w:jc w:val="both"/>
      </w:pPr>
      <w:r>
        <w:t>Ruth and Naomi</w:t>
      </w:r>
      <w:r w:rsidR="00DA144D">
        <w:t xml:space="preserve">: </w:t>
      </w:r>
      <w:r w:rsidR="00DA144D" w:rsidRPr="00DA144D">
        <w:t>Ruth’s covenant relationship with Naomi positioned her for destiny and abundance. Through Naomi’s guidance, she was joi</w:t>
      </w:r>
      <w:r w:rsidR="00DA144D">
        <w:t>ned to Boaz, a wealthy and G</w:t>
      </w:r>
      <w:r w:rsidR="00DA144D" w:rsidRPr="00DA144D">
        <w:t>odly man. Their son</w:t>
      </w:r>
      <w:r w:rsidR="009F55C4">
        <w:t>,</w:t>
      </w:r>
      <w:r w:rsidR="00DA144D" w:rsidRPr="00DA144D">
        <w:t xml:space="preserve"> </w:t>
      </w:r>
      <w:proofErr w:type="spellStart"/>
      <w:r w:rsidR="00DA144D" w:rsidRPr="00DA144D">
        <w:t>Obed</w:t>
      </w:r>
      <w:proofErr w:type="spellEnd"/>
      <w:r w:rsidR="00DA144D" w:rsidRPr="00DA144D">
        <w:t xml:space="preserve"> </w:t>
      </w:r>
      <w:r w:rsidR="009F55C4">
        <w:t>became the grandfather of David</w:t>
      </w:r>
      <w:r w:rsidR="00DA144D" w:rsidRPr="00DA144D">
        <w:t xml:space="preserve"> and through this lineage came our Lord Jesus Christ.</w:t>
      </w:r>
      <w:r>
        <w:t xml:space="preserve"> Ruth 1:16–17</w:t>
      </w:r>
    </w:p>
    <w:p w:rsidR="006B63F4" w:rsidRDefault="006B63F4" w:rsidP="00333708">
      <w:pPr>
        <w:pStyle w:val="ListParagraph"/>
        <w:numPr>
          <w:ilvl w:val="0"/>
          <w:numId w:val="9"/>
        </w:numPr>
        <w:jc w:val="both"/>
      </w:pPr>
      <w:r>
        <w:t xml:space="preserve">Jonathan </w:t>
      </w:r>
      <w:r w:rsidR="009F55C4">
        <w:t xml:space="preserve">and David: </w:t>
      </w:r>
      <w:r w:rsidR="009F55C4" w:rsidRPr="009F55C4">
        <w:t>David’s relationship with Jonathan, and Jonathan’s loyalty to him, positioned David for kingship</w:t>
      </w:r>
      <w:r w:rsidR="0085798C">
        <w:t>. 1 Samuel 18:3–4.</w:t>
      </w:r>
    </w:p>
    <w:p w:rsidR="006B63F4" w:rsidRPr="002949C4" w:rsidRDefault="002949C4" w:rsidP="00333708">
      <w:pPr>
        <w:jc w:val="both"/>
        <w:rPr>
          <w:b/>
        </w:rPr>
      </w:pPr>
      <w:r>
        <w:rPr>
          <w:b/>
        </w:rPr>
        <w:t>Discussion Questions</w:t>
      </w:r>
    </w:p>
    <w:p w:rsidR="006B63F4" w:rsidRDefault="006B63F4" w:rsidP="00333708">
      <w:pPr>
        <w:pStyle w:val="ListParagraph"/>
        <w:numPr>
          <w:ilvl w:val="0"/>
          <w:numId w:val="11"/>
        </w:numPr>
        <w:jc w:val="both"/>
      </w:pPr>
      <w:r>
        <w:t>Why does the Bible</w:t>
      </w:r>
      <w:r w:rsidR="002949C4">
        <w:t xml:space="preserve"> connect giving with receiving?</w:t>
      </w:r>
    </w:p>
    <w:p w:rsidR="006B63F4" w:rsidRDefault="006B63F4" w:rsidP="00333708">
      <w:pPr>
        <w:pStyle w:val="ListParagraph"/>
        <w:numPr>
          <w:ilvl w:val="0"/>
          <w:numId w:val="11"/>
        </w:numPr>
        <w:jc w:val="both"/>
      </w:pPr>
      <w:r>
        <w:t>In what practical ways can you show dilige</w:t>
      </w:r>
      <w:r w:rsidR="002949C4">
        <w:t>nce in your current work/study?</w:t>
      </w:r>
    </w:p>
    <w:p w:rsidR="006B63F4" w:rsidRDefault="006B63F4" w:rsidP="00333708">
      <w:pPr>
        <w:pStyle w:val="ListParagraph"/>
        <w:numPr>
          <w:ilvl w:val="0"/>
          <w:numId w:val="11"/>
        </w:numPr>
        <w:jc w:val="both"/>
      </w:pPr>
      <w:r>
        <w:t>What negative mindsets block Christ</w:t>
      </w:r>
      <w:r w:rsidR="002949C4">
        <w:t>ians from walking in abundance?</w:t>
      </w:r>
    </w:p>
    <w:p w:rsidR="008554A6" w:rsidRDefault="006B63F4" w:rsidP="00333708">
      <w:pPr>
        <w:pStyle w:val="ListParagraph"/>
        <w:numPr>
          <w:ilvl w:val="0"/>
          <w:numId w:val="11"/>
        </w:numPr>
        <w:jc w:val="both"/>
      </w:pPr>
      <w:r>
        <w:t>How can we discern and nurture relationships that lead to increase?</w:t>
      </w:r>
    </w:p>
    <w:p w:rsidR="001A1F30" w:rsidRDefault="001A1F30" w:rsidP="001A1F30">
      <w:pPr>
        <w:pStyle w:val="ListParagraph"/>
        <w:numPr>
          <w:ilvl w:val="0"/>
          <w:numId w:val="11"/>
        </w:numPr>
        <w:jc w:val="both"/>
      </w:pPr>
      <w:r>
        <w:t>D</w:t>
      </w:r>
      <w:r>
        <w:t>o you have any personal testimony of supernatural intervention due to the act of generosity that you have personally practiced, how did it happened</w:t>
      </w:r>
      <w:r>
        <w:t>?</w:t>
      </w:r>
    </w:p>
    <w:p w:rsidR="001A1F30" w:rsidRDefault="001A1F30" w:rsidP="001A1F30">
      <w:pPr>
        <w:pStyle w:val="ListParagraph"/>
        <w:numPr>
          <w:ilvl w:val="0"/>
          <w:numId w:val="11"/>
        </w:numPr>
        <w:jc w:val="both"/>
      </w:pPr>
      <w:r>
        <w:t>W</w:t>
      </w:r>
      <w:r>
        <w:t>hat do you th</w:t>
      </w:r>
      <w:r w:rsidR="0039457F">
        <w:t xml:space="preserve">ink personally about abundance – </w:t>
      </w:r>
      <w:bookmarkStart w:id="0" w:name="_GoBack"/>
      <w:bookmarkEnd w:id="0"/>
      <w:r>
        <w:t>do yo</w:t>
      </w:r>
      <w:r>
        <w:t>u think it is within your reac</w:t>
      </w:r>
      <w:r w:rsidR="0039457F">
        <w:t>h? How well do you currently see abundance</w:t>
      </w:r>
      <w:r>
        <w:t>? H</w:t>
      </w:r>
      <w:r>
        <w:t>ow do you protect your mind to stay in abundance</w:t>
      </w:r>
      <w:r>
        <w:t>?</w:t>
      </w:r>
    </w:p>
    <w:sectPr w:rsidR="001A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341"/>
    <w:multiLevelType w:val="hybridMultilevel"/>
    <w:tmpl w:val="FDF403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AC00FA"/>
    <w:multiLevelType w:val="hybridMultilevel"/>
    <w:tmpl w:val="6B04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0688B"/>
    <w:multiLevelType w:val="hybridMultilevel"/>
    <w:tmpl w:val="F2649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98776F"/>
    <w:multiLevelType w:val="hybridMultilevel"/>
    <w:tmpl w:val="D7825846"/>
    <w:lvl w:ilvl="0" w:tplc="69E62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915DE"/>
    <w:multiLevelType w:val="hybridMultilevel"/>
    <w:tmpl w:val="C210945E"/>
    <w:lvl w:ilvl="0" w:tplc="6A76BD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70B86"/>
    <w:multiLevelType w:val="hybridMultilevel"/>
    <w:tmpl w:val="994C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2522B"/>
    <w:multiLevelType w:val="hybridMultilevel"/>
    <w:tmpl w:val="11B2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D5024"/>
    <w:multiLevelType w:val="hybridMultilevel"/>
    <w:tmpl w:val="84AC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06619"/>
    <w:multiLevelType w:val="hybridMultilevel"/>
    <w:tmpl w:val="4FD29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A249E3"/>
    <w:multiLevelType w:val="hybridMultilevel"/>
    <w:tmpl w:val="78D4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75939"/>
    <w:multiLevelType w:val="hybridMultilevel"/>
    <w:tmpl w:val="4EC40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9"/>
  </w:num>
  <w:num w:numId="7">
    <w:abstractNumId w:val="10"/>
  </w:num>
  <w:num w:numId="8">
    <w:abstractNumId w:val="7"/>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F4"/>
    <w:rsid w:val="00152954"/>
    <w:rsid w:val="001A1F30"/>
    <w:rsid w:val="002949C4"/>
    <w:rsid w:val="00333708"/>
    <w:rsid w:val="0039457F"/>
    <w:rsid w:val="00571135"/>
    <w:rsid w:val="006B63F4"/>
    <w:rsid w:val="00791529"/>
    <w:rsid w:val="008554A6"/>
    <w:rsid w:val="0085798C"/>
    <w:rsid w:val="008609A2"/>
    <w:rsid w:val="00883A66"/>
    <w:rsid w:val="008F163A"/>
    <w:rsid w:val="009B40D1"/>
    <w:rsid w:val="009E766F"/>
    <w:rsid w:val="009F55C4"/>
    <w:rsid w:val="00AB1998"/>
    <w:rsid w:val="00D019F4"/>
    <w:rsid w:val="00DA144D"/>
    <w:rsid w:val="00E4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C321A-8729-4DEC-9A80-EDB42162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3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09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Amaka Solange</dc:creator>
  <cp:keywords/>
  <dc:description/>
  <cp:lastModifiedBy>Amaka Solange</cp:lastModifiedBy>
  <cp:revision>11</cp:revision>
  <dcterms:created xsi:type="dcterms:W3CDTF">2025-09-15T06:55:00Z</dcterms:created>
  <dcterms:modified xsi:type="dcterms:W3CDTF">2025-09-15T09:37:00Z</dcterms:modified>
</cp:coreProperties>
</file>