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12A" w:rsidRDefault="0062512A" w:rsidP="002276EF">
      <w:pPr>
        <w:jc w:val="both"/>
      </w:pPr>
      <w:bookmarkStart w:id="0" w:name="_GoBack"/>
      <w:r>
        <w:t>WEEK 1</w:t>
      </w:r>
      <w:r>
        <w:t>: True Repentance.</w:t>
      </w:r>
    </w:p>
    <w:p w:rsidR="0062512A" w:rsidRDefault="0062512A" w:rsidP="002276EF">
      <w:pPr>
        <w:jc w:val="both"/>
      </w:pPr>
      <w:r w:rsidRPr="0062512A">
        <w:rPr>
          <w:b/>
          <w:u w:val="single"/>
        </w:rPr>
        <w:t>Repentance (Biblical):</w:t>
      </w:r>
      <w:r>
        <w:t xml:space="preserve"> This is a complete change of mind, hea</w:t>
      </w:r>
      <w:r>
        <w:t xml:space="preserve">rt and direction. It involves: </w:t>
      </w:r>
    </w:p>
    <w:p w:rsidR="0062512A" w:rsidRDefault="0062512A" w:rsidP="002276EF">
      <w:pPr>
        <w:jc w:val="both"/>
      </w:pPr>
      <w:r w:rsidRPr="0062512A">
        <w:rPr>
          <w:b/>
        </w:rPr>
        <w:t>Intellectual understanding:</w:t>
      </w:r>
      <w:r>
        <w:t xml:space="preserve"> Acknowledging the sin as an offense against God and others.</w:t>
      </w:r>
    </w:p>
    <w:p w:rsidR="0062512A" w:rsidRDefault="0062512A" w:rsidP="002276EF">
      <w:pPr>
        <w:jc w:val="both"/>
      </w:pPr>
      <w:r w:rsidRPr="0062512A">
        <w:rPr>
          <w:b/>
        </w:rPr>
        <w:t xml:space="preserve">Emotional sorrow: </w:t>
      </w:r>
      <w:r>
        <w:t>Feeling "godly sorrow" over the sin itself, because it grieves God and harms relationships.</w:t>
      </w:r>
    </w:p>
    <w:p w:rsidR="0062512A" w:rsidRDefault="0062512A" w:rsidP="002276EF">
      <w:pPr>
        <w:jc w:val="both"/>
      </w:pPr>
      <w:r w:rsidRPr="0062512A">
        <w:rPr>
          <w:b/>
        </w:rPr>
        <w:t>Volitional change:</w:t>
      </w:r>
      <w:r>
        <w:t xml:space="preserve"> A deliberate turning away from sin and a turning towards God and His ways. It involves a commitment to amend one's life.</w:t>
      </w:r>
    </w:p>
    <w:p w:rsidR="0062512A" w:rsidRDefault="0062512A" w:rsidP="002276EF">
      <w:pPr>
        <w:jc w:val="both"/>
      </w:pPr>
      <w:r>
        <w:t xml:space="preserve">2 Corinthians 7:10 - </w:t>
      </w:r>
      <w:r>
        <w:t>For godly sorrow produces repentance leading to salvation, not to be regretted; but the sorr</w:t>
      </w:r>
      <w:r>
        <w:t>ow of the world produces death.</w:t>
      </w:r>
    </w:p>
    <w:p w:rsidR="0062512A" w:rsidRPr="0062512A" w:rsidRDefault="0062512A" w:rsidP="002276EF">
      <w:pPr>
        <w:jc w:val="both"/>
        <w:rPr>
          <w:b/>
          <w:u w:val="single"/>
        </w:rPr>
      </w:pPr>
      <w:r w:rsidRPr="0062512A">
        <w:rPr>
          <w:b/>
          <w:u w:val="single"/>
        </w:rPr>
        <w:t>Owning</w:t>
      </w:r>
      <w:r>
        <w:rPr>
          <w:b/>
          <w:u w:val="single"/>
        </w:rPr>
        <w:t xml:space="preserve"> your actions without shifting b</w:t>
      </w:r>
      <w:r w:rsidRPr="0062512A">
        <w:rPr>
          <w:b/>
          <w:u w:val="single"/>
        </w:rPr>
        <w:t>lame</w:t>
      </w:r>
    </w:p>
    <w:p w:rsidR="0062512A" w:rsidRDefault="0062512A" w:rsidP="002276EF">
      <w:pPr>
        <w:jc w:val="both"/>
      </w:pPr>
      <w:r>
        <w:t>True repentance requires taking full responsibility for our choices and actions, rather than making excuses, blaming others, or minimizing the offense. This is a hallmark of maturity and humility.</w:t>
      </w:r>
    </w:p>
    <w:p w:rsidR="0062512A" w:rsidRDefault="0062512A" w:rsidP="002276EF">
      <w:pPr>
        <w:jc w:val="both"/>
      </w:pPr>
      <w:r>
        <w:t xml:space="preserve">Proverbs 28:13 - </w:t>
      </w:r>
      <w:r>
        <w:t>He who covers his sins will not prosper, but whoever confesses and</w:t>
      </w:r>
      <w:r>
        <w:t xml:space="preserve"> forsakes them will have mercy.</w:t>
      </w:r>
    </w:p>
    <w:p w:rsidR="0062512A" w:rsidRPr="0062512A" w:rsidRDefault="0062512A" w:rsidP="002276EF">
      <w:pPr>
        <w:jc w:val="both"/>
        <w:rPr>
          <w:b/>
          <w:u w:val="single"/>
        </w:rPr>
      </w:pPr>
      <w:r>
        <w:rPr>
          <w:b/>
          <w:u w:val="single"/>
        </w:rPr>
        <w:t>Understanding the i</w:t>
      </w:r>
      <w:r w:rsidRPr="0062512A">
        <w:rPr>
          <w:b/>
          <w:u w:val="single"/>
        </w:rPr>
        <w:t xml:space="preserve">mpact of </w:t>
      </w:r>
      <w:r>
        <w:rPr>
          <w:b/>
          <w:u w:val="single"/>
        </w:rPr>
        <w:t>sin on others, leadership and t</w:t>
      </w:r>
      <w:r w:rsidRPr="0062512A">
        <w:rPr>
          <w:b/>
          <w:u w:val="single"/>
        </w:rPr>
        <w:t>estimony</w:t>
      </w:r>
    </w:p>
    <w:p w:rsidR="0062512A" w:rsidRDefault="0062512A" w:rsidP="002276EF">
      <w:pPr>
        <w:jc w:val="both"/>
      </w:pPr>
      <w:r>
        <w:t>Sin is rarely a private matter. It has ripple effects, impacting those around us, especi</w:t>
      </w:r>
      <w:r>
        <w:t>ally in positions of leadership</w:t>
      </w:r>
      <w:r>
        <w:t xml:space="preserve"> and can significantly damage our testimony for Christ.</w:t>
      </w:r>
    </w:p>
    <w:p w:rsidR="0062512A" w:rsidRDefault="0062512A" w:rsidP="002276EF">
      <w:pPr>
        <w:jc w:val="both"/>
      </w:pPr>
      <w:r>
        <w:t xml:space="preserve">Psalm 51 - </w:t>
      </w:r>
      <w:r>
        <w:t>This Psalm, written by King David after his sin with Bathsheba and Uriah, is a powerful example of true repentance. Notice how David acknowledges his sin against God primarily, but also the impact on o</w:t>
      </w:r>
      <w:r>
        <w:t>thers. He doesn't make excuses.</w:t>
      </w:r>
    </w:p>
    <w:p w:rsidR="0062512A" w:rsidRPr="00766380" w:rsidRDefault="0062512A" w:rsidP="002276EF">
      <w:pPr>
        <w:jc w:val="both"/>
        <w:rPr>
          <w:b/>
          <w:u w:val="single"/>
        </w:rPr>
      </w:pPr>
      <w:r w:rsidRPr="00766380">
        <w:rPr>
          <w:b/>
          <w:u w:val="single"/>
        </w:rPr>
        <w:t>God's Pathway to Restoration: Confession → Brokenness → Renewal</w:t>
      </w:r>
    </w:p>
    <w:p w:rsidR="0062512A" w:rsidRDefault="0062512A" w:rsidP="002276EF">
      <w:pPr>
        <w:jc w:val="both"/>
      </w:pPr>
      <w:r>
        <w:t>God is always ready to forgive and restore when we come to Him with a truly repentant he</w:t>
      </w:r>
      <w:r w:rsidR="00766380">
        <w:t>art. His pathway is clear:</w:t>
      </w:r>
    </w:p>
    <w:p w:rsidR="00277528" w:rsidRDefault="0062512A" w:rsidP="002276EF">
      <w:pPr>
        <w:pStyle w:val="ListParagraph"/>
        <w:numPr>
          <w:ilvl w:val="0"/>
          <w:numId w:val="1"/>
        </w:numPr>
        <w:jc w:val="both"/>
      </w:pPr>
      <w:r>
        <w:t>Confession: Op</w:t>
      </w:r>
      <w:r w:rsidR="00766380">
        <w:t xml:space="preserve">enly admitting our sins to God </w:t>
      </w:r>
      <w:r>
        <w:t>and to those we've</w:t>
      </w:r>
      <w:r w:rsidR="00766380">
        <w:t xml:space="preserve"> wronged.</w:t>
      </w:r>
      <w:r w:rsidR="00277528">
        <w:t xml:space="preserve"> </w:t>
      </w:r>
      <w:r>
        <w:t>1 John 1:9</w:t>
      </w:r>
      <w:r w:rsidR="00277528">
        <w:t xml:space="preserve"> - </w:t>
      </w:r>
      <w:r>
        <w:t>If we confess our sins, He is faithful and just to forgive us our sins and to clean</w:t>
      </w:r>
      <w:r w:rsidR="00277528">
        <w:t>se us from all unrighteousness.</w:t>
      </w:r>
    </w:p>
    <w:p w:rsidR="00277528" w:rsidRDefault="0062512A" w:rsidP="002276EF">
      <w:pPr>
        <w:pStyle w:val="ListParagraph"/>
        <w:numPr>
          <w:ilvl w:val="0"/>
          <w:numId w:val="1"/>
        </w:numPr>
        <w:jc w:val="both"/>
      </w:pPr>
      <w:r>
        <w:t>Brokenness: A state of humility and contriteness, recognizing our utter dependence on God's grace and mercy, and being willing to surrender our will to His. It's the opposite of pride.</w:t>
      </w:r>
      <w:r w:rsidR="00277528">
        <w:t xml:space="preserve"> </w:t>
      </w:r>
      <w:r>
        <w:t>Psalm 51:17</w:t>
      </w:r>
      <w:r w:rsidR="00277528">
        <w:t xml:space="preserve"> - </w:t>
      </w:r>
      <w:r>
        <w:t>The sacrifices of God are a broken spirit, a broken and a contrite heart— thes</w:t>
      </w:r>
      <w:r w:rsidR="00277528">
        <w:t>e, O God, You will not despise.</w:t>
      </w:r>
    </w:p>
    <w:p w:rsidR="0062512A" w:rsidRDefault="0062512A" w:rsidP="002276EF">
      <w:pPr>
        <w:pStyle w:val="ListParagraph"/>
        <w:numPr>
          <w:ilvl w:val="0"/>
          <w:numId w:val="1"/>
        </w:numPr>
        <w:jc w:val="both"/>
      </w:pPr>
      <w:r>
        <w:t>Renewal: God's wor</w:t>
      </w:r>
      <w:r w:rsidR="00277528">
        <w:t>k of restoring us, cleansing us</w:t>
      </w:r>
      <w:r>
        <w:t xml:space="preserve"> and empowering us to live a new life in Him. Thi</w:t>
      </w:r>
      <w:r w:rsidR="00277528">
        <w:t>s includes renewed joy, purpose</w:t>
      </w:r>
      <w:r>
        <w:t xml:space="preserve"> and a desire to serve Him. Luke 15:11–24 (The Prodigal Son)</w:t>
      </w:r>
    </w:p>
    <w:p w:rsidR="00277528" w:rsidRDefault="0062512A" w:rsidP="002276EF">
      <w:pPr>
        <w:jc w:val="both"/>
      </w:pPr>
      <w:r>
        <w:t>This parable beautifully illustrates God's eagerness to forgive and restore. The son's journey from rebellion to repentance, and the father's unconditional welcome, perfectly depict God's heart for us.</w:t>
      </w:r>
    </w:p>
    <w:p w:rsidR="0062512A" w:rsidRDefault="0062512A" w:rsidP="002276EF">
      <w:pPr>
        <w:jc w:val="both"/>
      </w:pPr>
      <w:r w:rsidRPr="00277528">
        <w:rPr>
          <w:b/>
        </w:rPr>
        <w:lastRenderedPageBreak/>
        <w:t>Discussion Point:</w:t>
      </w:r>
      <w:r>
        <w:t xml:space="preserve"> What aspects of the Prodigal Son's journey il</w:t>
      </w:r>
      <w:r w:rsidR="00277528">
        <w:t>lustrate confession, brokenness</w:t>
      </w:r>
      <w:r>
        <w:t xml:space="preserve"> and renewal? How does the father's re</w:t>
      </w:r>
      <w:r w:rsidR="00277528">
        <w:t>sponse reflect God's character?</w:t>
      </w:r>
    </w:p>
    <w:p w:rsidR="002276EF" w:rsidRDefault="002276EF" w:rsidP="002276EF">
      <w:pPr>
        <w:jc w:val="both"/>
      </w:pPr>
      <w:r>
        <w:rPr>
          <w:b/>
        </w:rPr>
        <w:t xml:space="preserve">Assignment: </w:t>
      </w:r>
      <w:r w:rsidR="00277528">
        <w:br/>
        <w:t xml:space="preserve">Make a commitment between you and God that you </w:t>
      </w:r>
      <w:r>
        <w:t>will never indulge in sex until marriage.</w:t>
      </w:r>
    </w:p>
    <w:p w:rsidR="002276EF" w:rsidRPr="002276EF" w:rsidRDefault="002276EF" w:rsidP="002276EF">
      <w:pPr>
        <w:jc w:val="both"/>
        <w:rPr>
          <w:b/>
        </w:rPr>
      </w:pPr>
      <w:r>
        <w:br/>
      </w:r>
      <w:r w:rsidRPr="002276EF">
        <w:rPr>
          <w:b/>
        </w:rPr>
        <w:t>Prayer &amp; Declaration</w:t>
      </w:r>
    </w:p>
    <w:p w:rsidR="00277528" w:rsidRDefault="002276EF" w:rsidP="002276EF">
      <w:pPr>
        <w:jc w:val="both"/>
      </w:pPr>
      <w:r>
        <w:t xml:space="preserve">Father, </w:t>
      </w:r>
      <w:proofErr w:type="gramStart"/>
      <w:r>
        <w:t>You</w:t>
      </w:r>
      <w:proofErr w:type="gramEnd"/>
      <w:r>
        <w:t xml:space="preserve"> are the Restorer of broken men. I confess my sins and I lay down my pride. Create in me a clean heart. Restore the joy I have lost. Strengthen me to walk uprightly. I receive </w:t>
      </w:r>
      <w:proofErr w:type="gramStart"/>
      <w:r>
        <w:t>Your</w:t>
      </w:r>
      <w:proofErr w:type="gramEnd"/>
      <w:r>
        <w:t xml:space="preserve"> mercy — not because I deserve it, but because You are good. In </w:t>
      </w:r>
      <w:r>
        <w:t>Jesus name, Amen.</w:t>
      </w:r>
      <w:bookmarkEnd w:id="0"/>
    </w:p>
    <w:sectPr w:rsidR="00277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52C64"/>
    <w:multiLevelType w:val="hybridMultilevel"/>
    <w:tmpl w:val="4A6C8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38E"/>
    <w:rsid w:val="00056CE9"/>
    <w:rsid w:val="002276EF"/>
    <w:rsid w:val="00277528"/>
    <w:rsid w:val="0062512A"/>
    <w:rsid w:val="00766380"/>
    <w:rsid w:val="00A26057"/>
    <w:rsid w:val="00E2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D6EFC-39AB-49D7-B9F6-24D9A8AE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3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23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7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Amaka Solange</dc:creator>
  <cp:keywords/>
  <dc:description/>
  <cp:lastModifiedBy>Amaka Solange</cp:lastModifiedBy>
  <cp:revision>2</cp:revision>
  <dcterms:created xsi:type="dcterms:W3CDTF">2025-07-16T07:49:00Z</dcterms:created>
  <dcterms:modified xsi:type="dcterms:W3CDTF">2025-07-16T08:47:00Z</dcterms:modified>
</cp:coreProperties>
</file>