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B2D" w:rsidRPr="00BE398C" w:rsidRDefault="00032B2D" w:rsidP="00BE398C">
      <w:pPr>
        <w:pStyle w:val="Heading2"/>
        <w:rPr>
          <w:b/>
        </w:rPr>
      </w:pPr>
      <w:r w:rsidRPr="00BE398C">
        <w:rPr>
          <w:b/>
        </w:rPr>
        <w:t>RG Quiz &amp; Reinforced Learning System</w:t>
      </w:r>
    </w:p>
    <w:p w:rsidR="00032B2D" w:rsidRPr="00BE398C" w:rsidRDefault="00032B2D" w:rsidP="00032B2D">
      <w:pPr>
        <w:rPr>
          <w:b/>
        </w:rPr>
      </w:pPr>
      <w:r w:rsidRPr="00BE398C">
        <w:rPr>
          <w:b/>
        </w:rPr>
        <w:t xml:space="preserve">Africa Deep Tech Challenge 2025 – Pitch Script (~3 </w:t>
      </w:r>
      <w:proofErr w:type="spellStart"/>
      <w:r w:rsidRPr="00BE398C">
        <w:rPr>
          <w:b/>
        </w:rPr>
        <w:t>mins</w:t>
      </w:r>
      <w:proofErr w:type="spellEnd"/>
      <w:r w:rsidRPr="00BE398C">
        <w:rPr>
          <w:b/>
        </w:rPr>
        <w:t>)</w:t>
      </w:r>
    </w:p>
    <w:p w:rsidR="00032B2D" w:rsidRDefault="00032B2D" w:rsidP="00032B2D"/>
    <w:p w:rsidR="00032B2D" w:rsidRPr="00BE398C" w:rsidRDefault="00032B2D" w:rsidP="00032B2D">
      <w:pPr>
        <w:rPr>
          <w:b/>
        </w:rPr>
      </w:pPr>
      <w:r w:rsidRPr="00BE398C">
        <w:rPr>
          <w:b/>
        </w:rPr>
        <w:t>Slide 1: Introduction (20s)</w:t>
      </w:r>
    </w:p>
    <w:p w:rsidR="00BE398C" w:rsidRDefault="00032B2D" w:rsidP="00032B2D">
      <w:r>
        <w:t xml:space="preserve">"Good day, esteemed judges and innovators. </w:t>
      </w:r>
      <w:r w:rsidR="009832A8">
        <w:t>My name is Gbenga Joshua Afolabi. I</w:t>
      </w:r>
      <w:r>
        <w:t xml:space="preserve"> present the RG Quiz and Reinforced Learning System — a powerful, offline-ready app transforming how children in Africa learn, especially in remote areas. It’s designed to work where power and internet are scarce — aligning perfectly with </w:t>
      </w:r>
      <w:r w:rsidR="009832A8">
        <w:t>the Deep Tech Challenge’s</w:t>
      </w:r>
      <w:r w:rsidR="00BE398C">
        <w:t xml:space="preserve"> vision.</w:t>
      </w:r>
    </w:p>
    <w:p w:rsidR="00032B2D" w:rsidRDefault="00032B2D" w:rsidP="00032B2D">
      <w:pPr>
        <w:rPr>
          <w:b/>
        </w:rPr>
      </w:pPr>
      <w:r w:rsidRPr="00BE398C">
        <w:rPr>
          <w:b/>
        </w:rPr>
        <w:t>Slide 2: Overcoming Power &amp; Connectivity Limits (40s)</w:t>
      </w:r>
    </w:p>
    <w:p w:rsidR="003E2170" w:rsidRPr="00BE398C" w:rsidRDefault="003E2170" w:rsidP="00032B2D">
      <w:pPr>
        <w:rPr>
          <w:b/>
        </w:rPr>
      </w:pPr>
      <w:r>
        <w:rPr>
          <w:b/>
        </w:rPr>
        <w:t>Low or no power, the presence of internet and its affordability are key barriers to learning especially in the remotest part of Africa – This application is built to overcome these.</w:t>
      </w:r>
      <w:bookmarkStart w:id="0" w:name="_GoBack"/>
      <w:bookmarkEnd w:id="0"/>
    </w:p>
    <w:p w:rsidR="00032B2D" w:rsidRDefault="00032B2D" w:rsidP="00BE398C">
      <w:pPr>
        <w:pStyle w:val="ListParagraph"/>
        <w:numPr>
          <w:ilvl w:val="0"/>
          <w:numId w:val="1"/>
        </w:numPr>
      </w:pPr>
      <w:r>
        <w:t>Power and internet remain key barriers. Our</w:t>
      </w:r>
      <w:r w:rsidR="00BE398C">
        <w:t xml:space="preserve"> app is built to overcome both.</w:t>
      </w:r>
    </w:p>
    <w:p w:rsidR="00032B2D" w:rsidRDefault="00032B2D" w:rsidP="00BE398C">
      <w:pPr>
        <w:pStyle w:val="ListParagraph"/>
        <w:numPr>
          <w:ilvl w:val="0"/>
          <w:numId w:val="1"/>
        </w:numPr>
      </w:pPr>
      <w:r>
        <w:t>At just 46MB, it’s ultra-light and energy-efficient, running smoothly on any devi</w:t>
      </w:r>
      <w:r w:rsidR="00BE398C">
        <w:t>ce, including low-cost tablets.</w:t>
      </w:r>
    </w:p>
    <w:p w:rsidR="00032B2D" w:rsidRDefault="00032B2D" w:rsidP="00032B2D">
      <w:pPr>
        <w:pStyle w:val="ListParagraph"/>
        <w:numPr>
          <w:ilvl w:val="0"/>
          <w:numId w:val="1"/>
        </w:numPr>
      </w:pPr>
      <w:r>
        <w:t>Once installed, it works fully offline — all quizzes, lessons, and progress tracking function without internet, ensuring continu</w:t>
      </w:r>
      <w:r w:rsidR="0013263E">
        <w:t>ous learning anytime, anywhere.</w:t>
      </w:r>
    </w:p>
    <w:p w:rsidR="00032B2D" w:rsidRPr="0013263E" w:rsidRDefault="00032B2D" w:rsidP="00032B2D">
      <w:pPr>
        <w:rPr>
          <w:b/>
        </w:rPr>
      </w:pPr>
      <w:r w:rsidRPr="0013263E">
        <w:rPr>
          <w:b/>
        </w:rPr>
        <w:t>Slide 3: Fun, Personalized Learning (40s)</w:t>
      </w:r>
    </w:p>
    <w:p w:rsidR="00032B2D" w:rsidRDefault="00032B2D" w:rsidP="0013263E">
      <w:pPr>
        <w:pStyle w:val="ListParagraph"/>
        <w:numPr>
          <w:ilvl w:val="0"/>
          <w:numId w:val="2"/>
        </w:numPr>
      </w:pPr>
      <w:r>
        <w:t>We don’t just con</w:t>
      </w:r>
      <w:r w:rsidR="0013263E">
        <w:t>nect learners — we engage them.</w:t>
      </w:r>
    </w:p>
    <w:p w:rsidR="00032B2D" w:rsidRDefault="00032B2D" w:rsidP="0013263E">
      <w:pPr>
        <w:pStyle w:val="ListParagraph"/>
        <w:numPr>
          <w:ilvl w:val="0"/>
          <w:numId w:val="2"/>
        </w:numPr>
      </w:pPr>
      <w:r>
        <w:t xml:space="preserve">The UI is intuitive and </w:t>
      </w:r>
      <w:r w:rsidR="0013263E">
        <w:t>fun, making learning enjoyable.</w:t>
      </w:r>
    </w:p>
    <w:p w:rsidR="00032B2D" w:rsidRDefault="00032B2D" w:rsidP="0013263E">
      <w:pPr>
        <w:pStyle w:val="ListParagraph"/>
        <w:numPr>
          <w:ilvl w:val="0"/>
          <w:numId w:val="2"/>
        </w:numPr>
      </w:pPr>
      <w:r>
        <w:t xml:space="preserve">We also solve the problem of concept difficulty with a unique 2-layer explanation system — including AI-powered explanations — so every child learns </w:t>
      </w:r>
      <w:r w:rsidR="0013263E">
        <w:t>at their pace.</w:t>
      </w:r>
    </w:p>
    <w:p w:rsidR="00032B2D" w:rsidRDefault="00032B2D" w:rsidP="00032B2D">
      <w:pPr>
        <w:pStyle w:val="ListParagraph"/>
        <w:numPr>
          <w:ilvl w:val="0"/>
          <w:numId w:val="2"/>
        </w:numPr>
      </w:pPr>
      <w:r>
        <w:t>Parents aren’t left out — they can track scores, see personalized remarks like ‘Excellent’ or ‘Needs Improvement,’ and support</w:t>
      </w:r>
      <w:r w:rsidR="0013263E">
        <w:t xml:space="preserve"> their child’s progress easily.</w:t>
      </w:r>
    </w:p>
    <w:p w:rsidR="00032B2D" w:rsidRPr="0013263E" w:rsidRDefault="00032B2D" w:rsidP="00032B2D">
      <w:pPr>
        <w:rPr>
          <w:b/>
        </w:rPr>
      </w:pPr>
      <w:r w:rsidRPr="0013263E">
        <w:rPr>
          <w:b/>
        </w:rPr>
        <w:t>Slide 4: Scalability &amp; Adaptability (30s)</w:t>
      </w:r>
    </w:p>
    <w:p w:rsidR="00032B2D" w:rsidRDefault="00032B2D" w:rsidP="0013263E">
      <w:pPr>
        <w:pStyle w:val="ListParagraph"/>
        <w:numPr>
          <w:ilvl w:val="0"/>
          <w:numId w:val="3"/>
        </w:numPr>
      </w:pPr>
      <w:r>
        <w:t xml:space="preserve">Our system already covers 11 subjects, 38 topics, and is based on the Nigerian curriculum. It’s adaptable to any </w:t>
      </w:r>
      <w:r w:rsidR="0013263E">
        <w:t>school or custom learning path.</w:t>
      </w:r>
    </w:p>
    <w:p w:rsidR="00032B2D" w:rsidRDefault="00032B2D" w:rsidP="00032B2D">
      <w:pPr>
        <w:pStyle w:val="ListParagraph"/>
        <w:numPr>
          <w:ilvl w:val="0"/>
          <w:numId w:val="3"/>
        </w:numPr>
      </w:pPr>
      <w:r>
        <w:t xml:space="preserve">Built with Bootstrap 5, it works flawlessly on all screen sizes — from phones to tablets — </w:t>
      </w:r>
      <w:r w:rsidR="0013263E">
        <w:t>maximizing reach and usability.</w:t>
      </w:r>
    </w:p>
    <w:p w:rsidR="00032B2D" w:rsidRPr="0013263E" w:rsidRDefault="00032B2D" w:rsidP="00032B2D">
      <w:pPr>
        <w:rPr>
          <w:b/>
        </w:rPr>
      </w:pPr>
      <w:r w:rsidRPr="0013263E">
        <w:rPr>
          <w:b/>
        </w:rPr>
        <w:t>Slide 5: Vision &amp; Impact (40s)</w:t>
      </w:r>
    </w:p>
    <w:p w:rsidR="00032B2D" w:rsidRDefault="00032B2D" w:rsidP="00687DB2">
      <w:pPr>
        <w:pStyle w:val="ListParagraph"/>
        <w:numPr>
          <w:ilvl w:val="0"/>
          <w:numId w:val="4"/>
        </w:numPr>
      </w:pPr>
      <w:r>
        <w:t>In summary, RG Quiz is a game-changer for educ</w:t>
      </w:r>
      <w:r w:rsidR="0013263E">
        <w:t>ation in low-resource settings.</w:t>
      </w:r>
    </w:p>
    <w:p w:rsidR="00032B2D" w:rsidRDefault="00032B2D" w:rsidP="00687DB2">
      <w:pPr>
        <w:pStyle w:val="ListParagraph"/>
        <w:numPr>
          <w:ilvl w:val="0"/>
          <w:numId w:val="4"/>
        </w:numPr>
      </w:pPr>
      <w:r>
        <w:t>It solves the key problems: access, engagement, comprehen</w:t>
      </w:r>
      <w:r w:rsidR="0013263E">
        <w:t>sion, and parental involvement.</w:t>
      </w:r>
    </w:p>
    <w:p w:rsidR="00380A9B" w:rsidRDefault="00032B2D" w:rsidP="00687DB2">
      <w:pPr>
        <w:pStyle w:val="ListParagraph"/>
        <w:numPr>
          <w:ilvl w:val="0"/>
          <w:numId w:val="4"/>
        </w:numPr>
      </w:pPr>
      <w:r>
        <w:t>We see it empowering schools and homes across Africa — giving every child a chance to learn, grow, and succeed,</w:t>
      </w:r>
      <w:r w:rsidR="0013263E">
        <w:t xml:space="preserve"> regardless of where they live.</w:t>
      </w:r>
    </w:p>
    <w:sectPr w:rsidR="0038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BA7"/>
    <w:multiLevelType w:val="hybridMultilevel"/>
    <w:tmpl w:val="B1FE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150D"/>
    <w:multiLevelType w:val="hybridMultilevel"/>
    <w:tmpl w:val="6CEE6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7EF8"/>
    <w:multiLevelType w:val="hybridMultilevel"/>
    <w:tmpl w:val="6C9C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E7421"/>
    <w:multiLevelType w:val="hybridMultilevel"/>
    <w:tmpl w:val="EA208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2D"/>
    <w:rsid w:val="00032B2D"/>
    <w:rsid w:val="0013263E"/>
    <w:rsid w:val="00380A9B"/>
    <w:rsid w:val="003E2170"/>
    <w:rsid w:val="00687DB2"/>
    <w:rsid w:val="009832A8"/>
    <w:rsid w:val="00B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98D01-3220-4B56-9822-2DE848C0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Amaka Solange</dc:creator>
  <cp:keywords/>
  <dc:description/>
  <cp:lastModifiedBy>Amaka Solange</cp:lastModifiedBy>
  <cp:revision>1</cp:revision>
  <dcterms:created xsi:type="dcterms:W3CDTF">2025-07-28T12:54:00Z</dcterms:created>
  <dcterms:modified xsi:type="dcterms:W3CDTF">2025-07-28T14:52:00Z</dcterms:modified>
</cp:coreProperties>
</file>