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Operations Workflow – iCount System</w:t>
      </w:r>
    </w:p>
    <w:p>
      <w:r>
        <w:t>Prepared by: Your Name</w:t>
        <w:br/>
        <w:t>Date: September 06, 2025</w:t>
      </w:r>
    </w:p>
    <w:p>
      <w:pPr>
        <w:pStyle w:val="Heading1"/>
      </w:pPr>
      <w:r>
        <w:t>Executive Summary</w:t>
      </w:r>
    </w:p>
    <w:p>
      <w:r>
        <w:t>This proposal outlines the development of the iCount system...</w:t>
      </w:r>
    </w:p>
    <w:p>
      <w:pPr>
        <w:pStyle w:val="Heading1"/>
      </w:pPr>
      <w:r>
        <w:t>Project Timeline (Editable Gantt Table)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  <w:tc>
          <w:tcPr>
            <w:tcW w:type="dxa" w:w="1728"/>
          </w:tcPr>
          <w:p>
            <w:r>
              <w:t>Timeline Bar</w:t>
            </w:r>
          </w:p>
        </w:tc>
      </w:tr>
      <w:tr>
        <w:tc>
          <w:tcPr>
            <w:tcW w:type="dxa" w:w="1728"/>
          </w:tcPr>
          <w:p>
            <w:r>
              <w:t>Phase 1: Requirements &amp; DB Schema</w:t>
            </w:r>
          </w:p>
        </w:tc>
        <w:tc>
          <w:tcPr>
            <w:tcW w:type="dxa" w:w="1728"/>
          </w:tcPr>
          <w:p>
            <w:r>
              <w:t>Sep 08, 2025</w:t>
            </w:r>
          </w:p>
        </w:tc>
        <w:tc>
          <w:tcPr>
            <w:tcW w:type="dxa" w:w="1728"/>
          </w:tcPr>
          <w:p>
            <w:r>
              <w:t>Sep 23, 2025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███████</w:t>
            </w:r>
          </w:p>
        </w:tc>
      </w:tr>
      <w:tr>
        <w:tc>
          <w:tcPr>
            <w:tcW w:type="dxa" w:w="1728"/>
          </w:tcPr>
          <w:p>
            <w:r>
              <w:t>Phase 2: Product Catalog &amp; Barcode</w:t>
            </w:r>
          </w:p>
        </w:tc>
        <w:tc>
          <w:tcPr>
            <w:tcW w:type="dxa" w:w="1728"/>
          </w:tcPr>
          <w:p>
            <w:r>
              <w:t>Sep 23, 2025</w:t>
            </w:r>
          </w:p>
        </w:tc>
        <w:tc>
          <w:tcPr>
            <w:tcW w:type="dxa" w:w="1728"/>
          </w:tcPr>
          <w:p>
            <w:r>
              <w:t>Oct 13, 2025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██████████</w:t>
            </w:r>
          </w:p>
        </w:tc>
      </w:tr>
      <w:tr>
        <w:tc>
          <w:tcPr>
            <w:tcW w:type="dxa" w:w="1728"/>
          </w:tcPr>
          <w:p>
            <w:r>
              <w:t>Phase 3: Ordering &amp; Shipment</w:t>
            </w:r>
          </w:p>
        </w:tc>
        <w:tc>
          <w:tcPr>
            <w:tcW w:type="dxa" w:w="1728"/>
          </w:tcPr>
          <w:p>
            <w:r>
              <w:t>Oct 13, 2025</w:t>
            </w:r>
          </w:p>
        </w:tc>
        <w:tc>
          <w:tcPr>
            <w:tcW w:type="dxa" w:w="1728"/>
          </w:tcPr>
          <w:p>
            <w:r>
              <w:t>Nov 07, 2025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████████████</w:t>
            </w:r>
          </w:p>
        </w:tc>
      </w:tr>
      <w:tr>
        <w:tc>
          <w:tcPr>
            <w:tcW w:type="dxa" w:w="1728"/>
          </w:tcPr>
          <w:p>
            <w:r>
              <w:t>Phase 4: Expiration Pre-Alerts</w:t>
            </w:r>
          </w:p>
        </w:tc>
        <w:tc>
          <w:tcPr>
            <w:tcW w:type="dxa" w:w="1728"/>
          </w:tcPr>
          <w:p>
            <w:r>
              <w:t>Nov 07, 2025</w:t>
            </w:r>
          </w:p>
        </w:tc>
        <w:tc>
          <w:tcPr>
            <w:tcW w:type="dxa" w:w="1728"/>
          </w:tcPr>
          <w:p>
            <w:r>
              <w:t>Nov 22, 2025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███████</w:t>
            </w:r>
          </w:p>
        </w:tc>
      </w:tr>
      <w:tr>
        <w:tc>
          <w:tcPr>
            <w:tcW w:type="dxa" w:w="1728"/>
          </w:tcPr>
          <w:p>
            <w:r>
              <w:t>Phase 5: Sales Integration</w:t>
            </w:r>
          </w:p>
        </w:tc>
        <w:tc>
          <w:tcPr>
            <w:tcW w:type="dxa" w:w="1728"/>
          </w:tcPr>
          <w:p>
            <w:r>
              <w:t>Nov 22, 2025</w:t>
            </w:r>
          </w:p>
        </w:tc>
        <w:tc>
          <w:tcPr>
            <w:tcW w:type="dxa" w:w="1728"/>
          </w:tcPr>
          <w:p>
            <w:r>
              <w:t>Dec 12, 2025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██████████</w:t>
            </w:r>
          </w:p>
        </w:tc>
      </w:tr>
      <w:tr>
        <w:tc>
          <w:tcPr>
            <w:tcW w:type="dxa" w:w="1728"/>
          </w:tcPr>
          <w:p>
            <w:r>
              <w:t>Phase 6: Goods Receipt</w:t>
            </w:r>
          </w:p>
        </w:tc>
        <w:tc>
          <w:tcPr>
            <w:tcW w:type="dxa" w:w="1728"/>
          </w:tcPr>
          <w:p>
            <w:r>
              <w:t>Dec 12, 2025</w:t>
            </w:r>
          </w:p>
        </w:tc>
        <w:tc>
          <w:tcPr>
            <w:tcW w:type="dxa" w:w="1728"/>
          </w:tcPr>
          <w:p>
            <w:r>
              <w:t>Dec 27, 2025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███████</w:t>
            </w:r>
          </w:p>
        </w:tc>
      </w:tr>
      <w:tr>
        <w:tc>
          <w:tcPr>
            <w:tcW w:type="dxa" w:w="1728"/>
          </w:tcPr>
          <w:p>
            <w:r>
              <w:t>Phase 7: Inventory Counting</w:t>
            </w:r>
          </w:p>
        </w:tc>
        <w:tc>
          <w:tcPr>
            <w:tcW w:type="dxa" w:w="1728"/>
          </w:tcPr>
          <w:p>
            <w:r>
              <w:t>Dec 27, 2025</w:t>
            </w:r>
          </w:p>
        </w:tc>
        <w:tc>
          <w:tcPr>
            <w:tcW w:type="dxa" w:w="1728"/>
          </w:tcPr>
          <w:p>
            <w:r>
              <w:t>Jan 11, 2026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███████</w:t>
            </w:r>
          </w:p>
        </w:tc>
      </w:tr>
      <w:tr>
        <w:tc>
          <w:tcPr>
            <w:tcW w:type="dxa" w:w="1728"/>
          </w:tcPr>
          <w:p>
            <w:r>
              <w:t>Phase 8: Item Creation &amp; Control</w:t>
            </w:r>
          </w:p>
        </w:tc>
        <w:tc>
          <w:tcPr>
            <w:tcW w:type="dxa" w:w="1728"/>
          </w:tcPr>
          <w:p>
            <w:r>
              <w:t>Jan 11, 2026</w:t>
            </w:r>
          </w:p>
        </w:tc>
        <w:tc>
          <w:tcPr>
            <w:tcW w:type="dxa" w:w="1728"/>
          </w:tcPr>
          <w:p>
            <w:r>
              <w:t>Jan 21, 2026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█████</w:t>
            </w:r>
          </w:p>
        </w:tc>
      </w:tr>
      <w:tr>
        <w:tc>
          <w:tcPr>
            <w:tcW w:type="dxa" w:w="1728"/>
          </w:tcPr>
          <w:p>
            <w:r>
              <w:t>Phase 9: Discounts &amp; Promos</w:t>
            </w:r>
          </w:p>
        </w:tc>
        <w:tc>
          <w:tcPr>
            <w:tcW w:type="dxa" w:w="1728"/>
          </w:tcPr>
          <w:p>
            <w:r>
              <w:t>Jan 21, 2026</w:t>
            </w:r>
          </w:p>
        </w:tc>
        <w:tc>
          <w:tcPr>
            <w:tcW w:type="dxa" w:w="1728"/>
          </w:tcPr>
          <w:p>
            <w:r>
              <w:t>Jan 31, 2026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█████</w:t>
            </w:r>
          </w:p>
        </w:tc>
      </w:tr>
      <w:tr>
        <w:tc>
          <w:tcPr>
            <w:tcW w:type="dxa" w:w="1728"/>
          </w:tcPr>
          <w:p>
            <w:r>
              <w:t>Phase 10: Spoilage &amp; Transfers</w:t>
            </w:r>
          </w:p>
        </w:tc>
        <w:tc>
          <w:tcPr>
            <w:tcW w:type="dxa" w:w="1728"/>
          </w:tcPr>
          <w:p>
            <w:r>
              <w:t>Jan 31, 2026</w:t>
            </w:r>
          </w:p>
        </w:tc>
        <w:tc>
          <w:tcPr>
            <w:tcW w:type="dxa" w:w="1728"/>
          </w:tcPr>
          <w:p>
            <w:r>
              <w:t>Feb 10, 2026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█████</w:t>
            </w:r>
          </w:p>
        </w:tc>
      </w:tr>
      <w:tr>
        <w:tc>
          <w:tcPr>
            <w:tcW w:type="dxa" w:w="1728"/>
          </w:tcPr>
          <w:p>
            <w:r>
              <w:t>Phase 11: Data Adjustments</w:t>
            </w:r>
          </w:p>
        </w:tc>
        <w:tc>
          <w:tcPr>
            <w:tcW w:type="dxa" w:w="1728"/>
          </w:tcPr>
          <w:p>
            <w:r>
              <w:t>Feb 10, 2026</w:t>
            </w:r>
          </w:p>
        </w:tc>
        <w:tc>
          <w:tcPr>
            <w:tcW w:type="dxa" w:w="1728"/>
          </w:tcPr>
          <w:p>
            <w:r>
              <w:t>Feb 15, 2026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██</w:t>
            </w:r>
          </w:p>
        </w:tc>
      </w:tr>
      <w:tr>
        <w:tc>
          <w:tcPr>
            <w:tcW w:type="dxa" w:w="1728"/>
          </w:tcPr>
          <w:p>
            <w:r>
              <w:t>Phase 12: Exporting &amp; Variance Reports</w:t>
            </w:r>
          </w:p>
        </w:tc>
        <w:tc>
          <w:tcPr>
            <w:tcW w:type="dxa" w:w="1728"/>
          </w:tcPr>
          <w:p>
            <w:r>
              <w:t>Feb 15, 2026</w:t>
            </w:r>
          </w:p>
        </w:tc>
        <w:tc>
          <w:tcPr>
            <w:tcW w:type="dxa" w:w="1728"/>
          </w:tcPr>
          <w:p>
            <w:r>
              <w:t>Feb 25, 2026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█████</w:t>
            </w:r>
          </w:p>
        </w:tc>
      </w:tr>
    </w:tbl>
    <w:p>
      <w:r>
        <w:t>Note: You can adjust the 'Timeline Bar' column manually by resizing columns or editing blocks.</w:t>
      </w:r>
    </w:p>
    <w:p>
      <w:pPr>
        <w:pStyle w:val="Heading1"/>
      </w:pPr>
      <w:r>
        <w:t>Project Timeline (Static Chart)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unt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Cost Breakdown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unt_cos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