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2BF" w:rsidRDefault="00F02ED5" w:rsidP="00DE74B9">
      <w:pPr>
        <w:jc w:val="center"/>
        <w:rPr>
          <w:rFonts w:ascii="Arial" w:hAnsi="Arial" w:cs="Arial"/>
          <w:sz w:val="72"/>
          <w:szCs w:val="72"/>
        </w:rPr>
      </w:pPr>
      <w:r>
        <w:rPr>
          <w:rFonts w:ascii="Arial" w:hAnsi="Arial" w:cs="Arial"/>
          <w:sz w:val="72"/>
          <w:szCs w:val="72"/>
        </w:rPr>
        <w:t>Project 2</w:t>
      </w:r>
    </w:p>
    <w:p w:rsidR="00DE74B9" w:rsidRDefault="00DE74B9" w:rsidP="00DE74B9">
      <w:pPr>
        <w:jc w:val="center"/>
        <w:rPr>
          <w:rFonts w:ascii="Arial" w:hAnsi="Arial" w:cs="Arial"/>
          <w:sz w:val="72"/>
          <w:szCs w:val="72"/>
        </w:rPr>
      </w:pPr>
      <w:r>
        <w:rPr>
          <w:rFonts w:ascii="Arial" w:hAnsi="Arial" w:cs="Arial"/>
          <w:sz w:val="72"/>
          <w:szCs w:val="72"/>
        </w:rPr>
        <w:t>The Dungeon of Despair</w:t>
      </w:r>
    </w:p>
    <w:p w:rsidR="00DE74B9" w:rsidRDefault="00F02ED5" w:rsidP="00F02ED5">
      <w:pPr>
        <w:jc w:val="center"/>
        <w:rPr>
          <w:rFonts w:ascii="Arial" w:hAnsi="Arial" w:cs="Arial"/>
          <w:sz w:val="72"/>
          <w:szCs w:val="72"/>
        </w:rPr>
      </w:pPr>
      <w:r>
        <w:rPr>
          <w:noProof/>
        </w:rPr>
        <w:drawing>
          <wp:inline distT="0" distB="0" distL="0" distR="0" wp14:anchorId="6B4AA9B9" wp14:editId="2A5E0396">
            <wp:extent cx="5943600" cy="374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42055"/>
                    </a:xfrm>
                    <a:prstGeom prst="rect">
                      <a:avLst/>
                    </a:prstGeom>
                  </pic:spPr>
                </pic:pic>
              </a:graphicData>
            </a:graphic>
          </wp:inline>
        </w:drawing>
      </w:r>
    </w:p>
    <w:p w:rsidR="00F02ED5" w:rsidRDefault="00F02ED5" w:rsidP="00F02ED5">
      <w:pPr>
        <w:rPr>
          <w:rFonts w:ascii="Arial" w:hAnsi="Arial" w:cs="Arial"/>
          <w:sz w:val="72"/>
          <w:szCs w:val="72"/>
        </w:rPr>
      </w:pPr>
    </w:p>
    <w:p w:rsidR="00DE74B9" w:rsidRDefault="00DE74B9" w:rsidP="00DE74B9">
      <w:pPr>
        <w:jc w:val="center"/>
        <w:rPr>
          <w:rFonts w:ascii="Arial" w:hAnsi="Arial" w:cs="Arial"/>
          <w:sz w:val="72"/>
          <w:szCs w:val="72"/>
        </w:rPr>
      </w:pPr>
    </w:p>
    <w:p w:rsidR="00F02ED5" w:rsidRDefault="00F02ED5" w:rsidP="00DE74B9">
      <w:pPr>
        <w:jc w:val="right"/>
        <w:rPr>
          <w:rFonts w:ascii="Arial" w:hAnsi="Arial" w:cs="Arial"/>
          <w:sz w:val="40"/>
          <w:szCs w:val="40"/>
        </w:rPr>
      </w:pPr>
    </w:p>
    <w:p w:rsidR="008C6316" w:rsidRDefault="008C6316" w:rsidP="00DE74B9">
      <w:pPr>
        <w:jc w:val="right"/>
        <w:rPr>
          <w:rFonts w:ascii="Arial" w:hAnsi="Arial" w:cs="Arial"/>
          <w:sz w:val="40"/>
          <w:szCs w:val="40"/>
        </w:rPr>
      </w:pPr>
      <w:r>
        <w:rPr>
          <w:rFonts w:ascii="Arial" w:hAnsi="Arial" w:cs="Arial"/>
          <w:sz w:val="40"/>
          <w:szCs w:val="40"/>
        </w:rPr>
        <w:t>CSC-11</w:t>
      </w:r>
    </w:p>
    <w:p w:rsidR="00DE74B9" w:rsidRDefault="00DE74B9" w:rsidP="00DE74B9">
      <w:pPr>
        <w:jc w:val="right"/>
        <w:rPr>
          <w:rFonts w:ascii="Arial" w:hAnsi="Arial" w:cs="Arial"/>
          <w:sz w:val="40"/>
          <w:szCs w:val="40"/>
        </w:rPr>
      </w:pPr>
      <w:r>
        <w:rPr>
          <w:rFonts w:ascii="Arial" w:hAnsi="Arial" w:cs="Arial"/>
          <w:sz w:val="40"/>
          <w:szCs w:val="40"/>
        </w:rPr>
        <w:t>Joshua Camacho</w:t>
      </w:r>
    </w:p>
    <w:p w:rsidR="00DE74B9" w:rsidRDefault="00F02ED5" w:rsidP="00F02ED5">
      <w:pPr>
        <w:jc w:val="right"/>
        <w:rPr>
          <w:rFonts w:ascii="Arial" w:hAnsi="Arial" w:cs="Arial"/>
          <w:sz w:val="40"/>
          <w:szCs w:val="40"/>
        </w:rPr>
      </w:pPr>
      <w:r>
        <w:rPr>
          <w:rFonts w:ascii="Arial" w:hAnsi="Arial" w:cs="Arial"/>
          <w:sz w:val="40"/>
          <w:szCs w:val="40"/>
        </w:rPr>
        <w:t>Date: 12</w:t>
      </w:r>
      <w:r w:rsidR="00DE74B9">
        <w:rPr>
          <w:rFonts w:ascii="Arial" w:hAnsi="Arial" w:cs="Arial"/>
          <w:sz w:val="40"/>
          <w:szCs w:val="40"/>
        </w:rPr>
        <w:t>/</w:t>
      </w:r>
      <w:r>
        <w:rPr>
          <w:rFonts w:ascii="Arial" w:hAnsi="Arial" w:cs="Arial"/>
          <w:sz w:val="40"/>
          <w:szCs w:val="40"/>
        </w:rPr>
        <w:t>08</w:t>
      </w:r>
      <w:r w:rsidR="008C6316">
        <w:rPr>
          <w:rFonts w:ascii="Arial" w:hAnsi="Arial" w:cs="Arial"/>
          <w:sz w:val="40"/>
          <w:szCs w:val="40"/>
        </w:rPr>
        <w:t>/14</w:t>
      </w:r>
    </w:p>
    <w:p w:rsidR="00DE74B9" w:rsidRDefault="00DE74B9" w:rsidP="00DE74B9">
      <w:pPr>
        <w:rPr>
          <w:rFonts w:ascii="Arial" w:hAnsi="Arial" w:cs="Arial"/>
          <w:sz w:val="36"/>
          <w:szCs w:val="36"/>
        </w:rPr>
      </w:pPr>
      <w:r>
        <w:rPr>
          <w:rFonts w:ascii="Arial" w:hAnsi="Arial" w:cs="Arial"/>
          <w:sz w:val="36"/>
          <w:szCs w:val="36"/>
        </w:rPr>
        <w:lastRenderedPageBreak/>
        <w:t>The Game:</w:t>
      </w:r>
    </w:p>
    <w:p w:rsidR="00F02ED5" w:rsidRDefault="00DE74B9" w:rsidP="00F02ED5">
      <w:pPr>
        <w:rPr>
          <w:rFonts w:ascii="Arial" w:hAnsi="Arial" w:cs="Arial"/>
          <w:sz w:val="24"/>
          <w:szCs w:val="24"/>
        </w:rPr>
      </w:pPr>
      <w:r>
        <w:rPr>
          <w:rFonts w:ascii="Arial" w:hAnsi="Arial" w:cs="Arial"/>
          <w:sz w:val="24"/>
          <w:szCs w:val="24"/>
        </w:rPr>
        <w:t>The Dungeon of Despair is a game where you fight monsters picked randomly from a pool of different monsters. Each monster has its own strength and the user gets the option to either roll against the monster’s strength or to pick static odds and run.</w:t>
      </w:r>
    </w:p>
    <w:p w:rsidR="00F02ED5" w:rsidRDefault="00F02ED5" w:rsidP="00F02ED5">
      <w:pPr>
        <w:jc w:val="center"/>
        <w:rPr>
          <w:rFonts w:ascii="Arial" w:hAnsi="Arial" w:cs="Arial"/>
          <w:sz w:val="24"/>
          <w:szCs w:val="24"/>
        </w:rPr>
      </w:pPr>
      <w:r>
        <w:rPr>
          <w:noProof/>
        </w:rPr>
        <w:drawing>
          <wp:inline distT="0" distB="0" distL="0" distR="0" wp14:anchorId="73F61542" wp14:editId="6E0618DE">
            <wp:extent cx="5034722"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4609" cy="3174791"/>
                    </a:xfrm>
                    <a:prstGeom prst="rect">
                      <a:avLst/>
                    </a:prstGeom>
                  </pic:spPr>
                </pic:pic>
              </a:graphicData>
            </a:graphic>
          </wp:inline>
        </w:drawing>
      </w:r>
    </w:p>
    <w:p w:rsidR="00F02ED5" w:rsidRDefault="00F02ED5" w:rsidP="00F02ED5">
      <w:pPr>
        <w:rPr>
          <w:rFonts w:ascii="Arial" w:hAnsi="Arial" w:cs="Arial"/>
          <w:sz w:val="24"/>
          <w:szCs w:val="24"/>
        </w:rPr>
      </w:pPr>
      <w:r>
        <w:rPr>
          <w:rFonts w:ascii="Arial" w:hAnsi="Arial" w:cs="Arial"/>
          <w:sz w:val="24"/>
          <w:szCs w:val="24"/>
        </w:rPr>
        <w:br/>
        <w:t>The only way to win the game is to defeat 10 monsters in the dungeon</w:t>
      </w:r>
    </w:p>
    <w:p w:rsidR="00F02ED5" w:rsidRDefault="00F02ED5" w:rsidP="00F02ED5">
      <w:pPr>
        <w:jc w:val="center"/>
        <w:rPr>
          <w:rFonts w:ascii="Arial" w:hAnsi="Arial" w:cs="Arial"/>
          <w:sz w:val="24"/>
          <w:szCs w:val="24"/>
        </w:rPr>
      </w:pPr>
      <w:r>
        <w:rPr>
          <w:noProof/>
        </w:rPr>
        <w:drawing>
          <wp:inline distT="0" distB="0" distL="0" distR="0" wp14:anchorId="496A340B" wp14:editId="2EF9261E">
            <wp:extent cx="5057775" cy="31767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1947" cy="3179400"/>
                    </a:xfrm>
                    <a:prstGeom prst="rect">
                      <a:avLst/>
                    </a:prstGeom>
                  </pic:spPr>
                </pic:pic>
              </a:graphicData>
            </a:graphic>
          </wp:inline>
        </w:drawing>
      </w:r>
    </w:p>
    <w:p w:rsidR="00F02ED5" w:rsidRPr="00F02ED5" w:rsidRDefault="00F02ED5" w:rsidP="00DE74B9">
      <w:pPr>
        <w:rPr>
          <w:rFonts w:ascii="Arial" w:hAnsi="Arial" w:cs="Arial"/>
          <w:sz w:val="24"/>
          <w:szCs w:val="24"/>
        </w:rPr>
      </w:pPr>
      <w:r>
        <w:rPr>
          <w:rFonts w:ascii="Arial" w:hAnsi="Arial" w:cs="Arial"/>
          <w:sz w:val="24"/>
          <w:szCs w:val="24"/>
        </w:rPr>
        <w:lastRenderedPageBreak/>
        <w:t>Running allows you to escape more dangerous foes without taking damage, but doing so does not advance your kill count for winning. Also you running away unsuccessfully and taking damage anyway.</w:t>
      </w:r>
    </w:p>
    <w:p w:rsidR="00DE74B9" w:rsidRDefault="00F02ED5" w:rsidP="0047350C">
      <w:pPr>
        <w:jc w:val="center"/>
        <w:rPr>
          <w:rFonts w:ascii="Arial" w:hAnsi="Arial" w:cs="Arial"/>
          <w:sz w:val="24"/>
          <w:szCs w:val="24"/>
        </w:rPr>
      </w:pPr>
      <w:r>
        <w:rPr>
          <w:noProof/>
        </w:rPr>
        <w:drawing>
          <wp:inline distT="0" distB="0" distL="0" distR="0" wp14:anchorId="266D410D" wp14:editId="4C2E2498">
            <wp:extent cx="5231864" cy="32861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899" cy="3296825"/>
                    </a:xfrm>
                    <a:prstGeom prst="rect">
                      <a:avLst/>
                    </a:prstGeom>
                  </pic:spPr>
                </pic:pic>
              </a:graphicData>
            </a:graphic>
          </wp:inline>
        </w:drawing>
      </w:r>
    </w:p>
    <w:p w:rsidR="0047350C" w:rsidRDefault="0047350C" w:rsidP="00DE74B9">
      <w:pPr>
        <w:rPr>
          <w:rFonts w:ascii="Arial" w:hAnsi="Arial" w:cs="Arial"/>
          <w:sz w:val="24"/>
          <w:szCs w:val="24"/>
        </w:rPr>
      </w:pPr>
      <w:r>
        <w:rPr>
          <w:rFonts w:ascii="Arial" w:hAnsi="Arial" w:cs="Arial"/>
          <w:sz w:val="24"/>
          <w:szCs w:val="24"/>
        </w:rPr>
        <w:t>You defeat 10 monsters and you win.</w:t>
      </w:r>
    </w:p>
    <w:p w:rsidR="00431C36" w:rsidRDefault="0047350C" w:rsidP="00431C36">
      <w:pPr>
        <w:jc w:val="center"/>
        <w:rPr>
          <w:rFonts w:ascii="Arial" w:hAnsi="Arial" w:cs="Arial"/>
          <w:sz w:val="24"/>
          <w:szCs w:val="24"/>
        </w:rPr>
      </w:pPr>
      <w:r>
        <w:rPr>
          <w:noProof/>
        </w:rPr>
        <w:drawing>
          <wp:inline distT="0" distB="0" distL="0" distR="0" wp14:anchorId="736B0E49" wp14:editId="3E90C8E4">
            <wp:extent cx="5229225" cy="3284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0003" cy="3303798"/>
                    </a:xfrm>
                    <a:prstGeom prst="rect">
                      <a:avLst/>
                    </a:prstGeom>
                  </pic:spPr>
                </pic:pic>
              </a:graphicData>
            </a:graphic>
          </wp:inline>
        </w:drawing>
      </w:r>
    </w:p>
    <w:p w:rsidR="00431C36" w:rsidRDefault="00431C36">
      <w:pPr>
        <w:rPr>
          <w:rFonts w:ascii="Arial" w:hAnsi="Arial" w:cs="Arial"/>
          <w:sz w:val="24"/>
          <w:szCs w:val="24"/>
        </w:rPr>
      </w:pPr>
      <w:r>
        <w:rPr>
          <w:rFonts w:ascii="Arial" w:hAnsi="Arial" w:cs="Arial"/>
          <w:sz w:val="24"/>
          <w:szCs w:val="24"/>
        </w:rPr>
        <w:br w:type="page"/>
      </w:r>
    </w:p>
    <w:p w:rsidR="00431C36" w:rsidRDefault="00431C36" w:rsidP="00431C36">
      <w:pPr>
        <w:rPr>
          <w:rFonts w:ascii="Segoe UI" w:hAnsi="Segoe UI" w:cs="Segoe UI"/>
          <w:b/>
          <w:sz w:val="72"/>
          <w:szCs w:val="72"/>
        </w:rPr>
      </w:pPr>
      <w:r w:rsidRPr="00431C36">
        <w:rPr>
          <w:rFonts w:ascii="Segoe UI" w:hAnsi="Segoe UI" w:cs="Segoe UI"/>
          <w:b/>
          <w:sz w:val="72"/>
          <w:szCs w:val="72"/>
        </w:rPr>
        <w:lastRenderedPageBreak/>
        <w:t>Concepts used</w:t>
      </w:r>
    </w:p>
    <w:tbl>
      <w:tblPr>
        <w:tblStyle w:val="TableGrid"/>
        <w:tblW w:w="0" w:type="auto"/>
        <w:tblLook w:val="04A0" w:firstRow="1" w:lastRow="0" w:firstColumn="1" w:lastColumn="0" w:noHBand="0" w:noVBand="1"/>
      </w:tblPr>
      <w:tblGrid>
        <w:gridCol w:w="2245"/>
        <w:gridCol w:w="7105"/>
      </w:tblGrid>
      <w:tr w:rsidR="00431C36" w:rsidTr="00431C36">
        <w:tc>
          <w:tcPr>
            <w:tcW w:w="2245" w:type="dxa"/>
          </w:tcPr>
          <w:p w:rsidR="00431C36" w:rsidRDefault="00431C36" w:rsidP="00431C36">
            <w:pPr>
              <w:rPr>
                <w:rFonts w:ascii="Segoe UI" w:hAnsi="Segoe UI" w:cs="Segoe UI"/>
                <w:sz w:val="36"/>
                <w:szCs w:val="36"/>
              </w:rPr>
            </w:pPr>
            <w:r>
              <w:rPr>
                <w:rFonts w:ascii="Segoe UI" w:hAnsi="Segoe UI" w:cs="Segoe UI"/>
                <w:sz w:val="36"/>
                <w:szCs w:val="36"/>
              </w:rPr>
              <w:t>.</w:t>
            </w:r>
            <w:proofErr w:type="spellStart"/>
            <w:r>
              <w:rPr>
                <w:rFonts w:ascii="Segoe UI" w:hAnsi="Segoe UI" w:cs="Segoe UI"/>
                <w:sz w:val="36"/>
                <w:szCs w:val="36"/>
              </w:rPr>
              <w:t>asciz</w:t>
            </w:r>
            <w:proofErr w:type="spellEnd"/>
            <w:r>
              <w:rPr>
                <w:rFonts w:ascii="Segoe UI" w:hAnsi="Segoe UI" w:cs="Segoe UI"/>
                <w:sz w:val="36"/>
                <w:szCs w:val="36"/>
              </w:rPr>
              <w:t xml:space="preserve"> string directive</w:t>
            </w:r>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5 “</w:t>
            </w:r>
            <w:proofErr w:type="spellStart"/>
            <w:r>
              <w:rPr>
                <w:rFonts w:ascii="Segoe UI" w:hAnsi="Segoe UI" w:cs="Segoe UI"/>
                <w:sz w:val="36"/>
                <w:szCs w:val="36"/>
              </w:rPr>
              <w:t>introtext</w:t>
            </w:r>
            <w:proofErr w:type="spellEnd"/>
            <w:r>
              <w:rPr>
                <w:rFonts w:ascii="Segoe UI" w:hAnsi="Segoe UI" w:cs="Segoe UI"/>
                <w:sz w:val="36"/>
                <w:szCs w:val="36"/>
              </w:rPr>
              <w:t>”</w:t>
            </w:r>
          </w:p>
        </w:tc>
      </w:tr>
      <w:tr w:rsidR="00431C36" w:rsidTr="00431C36">
        <w:tc>
          <w:tcPr>
            <w:tcW w:w="2245" w:type="dxa"/>
          </w:tcPr>
          <w:p w:rsidR="00431C36" w:rsidRDefault="00431C36" w:rsidP="00431C36">
            <w:pPr>
              <w:rPr>
                <w:rFonts w:ascii="Segoe UI" w:hAnsi="Segoe UI" w:cs="Segoe UI"/>
                <w:sz w:val="36"/>
                <w:szCs w:val="36"/>
              </w:rPr>
            </w:pPr>
            <w:r>
              <w:rPr>
                <w:rFonts w:ascii="Segoe UI" w:hAnsi="Segoe UI" w:cs="Segoe UI"/>
                <w:sz w:val="36"/>
                <w:szCs w:val="36"/>
              </w:rPr>
              <w:t>Function</w:t>
            </w:r>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45 “</w:t>
            </w:r>
            <w:proofErr w:type="spellStart"/>
            <w:r>
              <w:rPr>
                <w:rFonts w:ascii="Segoe UI" w:hAnsi="Segoe UI" w:cs="Segoe UI"/>
                <w:sz w:val="36"/>
                <w:szCs w:val="36"/>
              </w:rPr>
              <w:t>putspacing</w:t>
            </w:r>
            <w:proofErr w:type="spellEnd"/>
            <w:r>
              <w:rPr>
                <w:rFonts w:ascii="Segoe UI" w:hAnsi="Segoe UI" w:cs="Segoe UI"/>
                <w:sz w:val="36"/>
                <w:szCs w:val="36"/>
              </w:rPr>
              <w:t>” function</w:t>
            </w:r>
          </w:p>
        </w:tc>
      </w:tr>
      <w:tr w:rsidR="00431C36" w:rsidTr="00431C36">
        <w:tc>
          <w:tcPr>
            <w:tcW w:w="2245" w:type="dxa"/>
          </w:tcPr>
          <w:p w:rsidR="00431C36" w:rsidRDefault="00431C36" w:rsidP="00431C36">
            <w:pPr>
              <w:rPr>
                <w:rFonts w:ascii="Segoe UI" w:hAnsi="Segoe UI" w:cs="Segoe UI"/>
                <w:sz w:val="36"/>
                <w:szCs w:val="36"/>
              </w:rPr>
            </w:pPr>
            <w:r>
              <w:rPr>
                <w:rFonts w:ascii="Segoe UI" w:hAnsi="Segoe UI" w:cs="Segoe UI"/>
                <w:sz w:val="36"/>
                <w:szCs w:val="36"/>
              </w:rPr>
              <w:t>Push/pop stack calls</w:t>
            </w:r>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29 push{</w:t>
            </w:r>
            <w:proofErr w:type="spellStart"/>
            <w:r>
              <w:rPr>
                <w:rFonts w:ascii="Segoe UI" w:hAnsi="Segoe UI" w:cs="Segoe UI"/>
                <w:sz w:val="36"/>
                <w:szCs w:val="36"/>
              </w:rPr>
              <w:t>lr</w:t>
            </w:r>
            <w:proofErr w:type="spellEnd"/>
            <w:r>
              <w:rPr>
                <w:rFonts w:ascii="Segoe UI" w:hAnsi="Segoe UI" w:cs="Segoe UI"/>
                <w:sz w:val="36"/>
                <w:szCs w:val="36"/>
              </w:rPr>
              <w:t>}</w:t>
            </w:r>
          </w:p>
          <w:p w:rsidR="00431C36" w:rsidRDefault="00431C36" w:rsidP="00431C36">
            <w:pPr>
              <w:rPr>
                <w:rFonts w:ascii="Segoe UI" w:hAnsi="Segoe UI" w:cs="Segoe UI"/>
                <w:sz w:val="36"/>
                <w:szCs w:val="36"/>
              </w:rPr>
            </w:pPr>
            <w:r>
              <w:rPr>
                <w:rFonts w:ascii="Segoe UI" w:hAnsi="Segoe UI" w:cs="Segoe UI"/>
                <w:sz w:val="36"/>
                <w:szCs w:val="36"/>
              </w:rPr>
              <w:t>Line 37 pop {</w:t>
            </w:r>
            <w:proofErr w:type="spellStart"/>
            <w:r>
              <w:rPr>
                <w:rFonts w:ascii="Segoe UI" w:hAnsi="Segoe UI" w:cs="Segoe UI"/>
                <w:sz w:val="36"/>
                <w:szCs w:val="36"/>
              </w:rPr>
              <w:t>lr</w:t>
            </w:r>
            <w:proofErr w:type="spellEnd"/>
            <w:r>
              <w:rPr>
                <w:rFonts w:ascii="Segoe UI" w:hAnsi="Segoe UI" w:cs="Segoe UI"/>
                <w:sz w:val="36"/>
                <w:szCs w:val="36"/>
              </w:rPr>
              <w:t>}</w:t>
            </w:r>
          </w:p>
        </w:tc>
      </w:tr>
      <w:tr w:rsidR="00431C36" w:rsidTr="00431C36">
        <w:tc>
          <w:tcPr>
            <w:tcW w:w="2245" w:type="dxa"/>
          </w:tcPr>
          <w:p w:rsidR="00431C36" w:rsidRDefault="00431C36" w:rsidP="00431C36">
            <w:pPr>
              <w:rPr>
                <w:rFonts w:ascii="Segoe UI" w:hAnsi="Segoe UI" w:cs="Segoe UI"/>
                <w:sz w:val="36"/>
                <w:szCs w:val="36"/>
              </w:rPr>
            </w:pPr>
            <w:r>
              <w:rPr>
                <w:rFonts w:ascii="Segoe UI" w:hAnsi="Segoe UI" w:cs="Segoe UI"/>
                <w:sz w:val="36"/>
                <w:szCs w:val="36"/>
              </w:rPr>
              <w:t>External Function Call</w:t>
            </w:r>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 xml:space="preserve">Line 125 </w:t>
            </w:r>
            <w:proofErr w:type="spellStart"/>
            <w:r>
              <w:rPr>
                <w:rFonts w:ascii="Segoe UI" w:hAnsi="Segoe UI" w:cs="Segoe UI"/>
                <w:sz w:val="36"/>
                <w:szCs w:val="36"/>
              </w:rPr>
              <w:t>bl</w:t>
            </w:r>
            <w:proofErr w:type="spellEnd"/>
            <w:r>
              <w:rPr>
                <w:rFonts w:ascii="Segoe UI" w:hAnsi="Segoe UI" w:cs="Segoe UI"/>
                <w:sz w:val="36"/>
                <w:szCs w:val="36"/>
              </w:rPr>
              <w:t xml:space="preserve"> time</w:t>
            </w:r>
          </w:p>
        </w:tc>
      </w:tr>
      <w:tr w:rsidR="00431C36" w:rsidTr="00431C36">
        <w:tc>
          <w:tcPr>
            <w:tcW w:w="2245" w:type="dxa"/>
          </w:tcPr>
          <w:p w:rsidR="00431C36" w:rsidRDefault="00431C36" w:rsidP="00431C36">
            <w:pPr>
              <w:rPr>
                <w:rFonts w:ascii="Segoe UI" w:hAnsi="Segoe UI" w:cs="Segoe UI"/>
                <w:sz w:val="36"/>
                <w:szCs w:val="36"/>
              </w:rPr>
            </w:pPr>
            <w:proofErr w:type="spellStart"/>
            <w:r>
              <w:rPr>
                <w:rFonts w:ascii="Segoe UI" w:hAnsi="Segoe UI" w:cs="Segoe UI"/>
                <w:sz w:val="36"/>
                <w:szCs w:val="36"/>
              </w:rPr>
              <w:t>scanf</w:t>
            </w:r>
            <w:proofErr w:type="spellEnd"/>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203</w:t>
            </w:r>
          </w:p>
        </w:tc>
      </w:tr>
      <w:tr w:rsidR="00431C36" w:rsidTr="00431C36">
        <w:tc>
          <w:tcPr>
            <w:tcW w:w="2245" w:type="dxa"/>
          </w:tcPr>
          <w:p w:rsidR="00431C36" w:rsidRDefault="00431C36" w:rsidP="00431C36">
            <w:pPr>
              <w:rPr>
                <w:rFonts w:ascii="Segoe UI" w:hAnsi="Segoe UI" w:cs="Segoe UI"/>
                <w:sz w:val="36"/>
                <w:szCs w:val="36"/>
              </w:rPr>
            </w:pPr>
            <w:r>
              <w:rPr>
                <w:rFonts w:ascii="Segoe UI" w:hAnsi="Segoe UI" w:cs="Segoe UI"/>
                <w:sz w:val="36"/>
                <w:szCs w:val="36"/>
              </w:rPr>
              <w:t>Print f</w:t>
            </w:r>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31</w:t>
            </w:r>
          </w:p>
        </w:tc>
      </w:tr>
      <w:tr w:rsidR="00431C36" w:rsidTr="00431C36">
        <w:tc>
          <w:tcPr>
            <w:tcW w:w="2245" w:type="dxa"/>
          </w:tcPr>
          <w:p w:rsidR="00431C36" w:rsidRDefault="00431C36" w:rsidP="00431C36">
            <w:pPr>
              <w:rPr>
                <w:rFonts w:ascii="Segoe UI" w:hAnsi="Segoe UI" w:cs="Segoe UI"/>
                <w:sz w:val="36"/>
                <w:szCs w:val="36"/>
              </w:rPr>
            </w:pPr>
            <w:r>
              <w:rPr>
                <w:rFonts w:ascii="Segoe UI" w:hAnsi="Segoe UI" w:cs="Segoe UI"/>
                <w:sz w:val="36"/>
                <w:szCs w:val="36"/>
              </w:rPr>
              <w:t>Rand()</w:t>
            </w:r>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63 “</w:t>
            </w:r>
            <w:proofErr w:type="spellStart"/>
            <w:r>
              <w:rPr>
                <w:rFonts w:ascii="Segoe UI" w:hAnsi="Segoe UI" w:cs="Segoe UI"/>
                <w:sz w:val="36"/>
                <w:szCs w:val="36"/>
              </w:rPr>
              <w:t>randnum</w:t>
            </w:r>
            <w:proofErr w:type="spellEnd"/>
            <w:r>
              <w:rPr>
                <w:rFonts w:ascii="Segoe UI" w:hAnsi="Segoe UI" w:cs="Segoe UI"/>
                <w:sz w:val="36"/>
                <w:szCs w:val="36"/>
              </w:rPr>
              <w:t xml:space="preserve">” function </w:t>
            </w:r>
          </w:p>
        </w:tc>
      </w:tr>
      <w:tr w:rsidR="00431C36" w:rsidTr="00431C36">
        <w:tc>
          <w:tcPr>
            <w:tcW w:w="2245" w:type="dxa"/>
          </w:tcPr>
          <w:p w:rsidR="00431C36" w:rsidRDefault="00431C36" w:rsidP="00431C36">
            <w:pPr>
              <w:rPr>
                <w:rFonts w:ascii="Segoe UI" w:hAnsi="Segoe UI" w:cs="Segoe UI"/>
                <w:sz w:val="36"/>
                <w:szCs w:val="36"/>
              </w:rPr>
            </w:pPr>
            <w:proofErr w:type="spellStart"/>
            <w:r>
              <w:rPr>
                <w:rFonts w:ascii="Segoe UI" w:hAnsi="Segoe UI" w:cs="Segoe UI"/>
                <w:sz w:val="36"/>
                <w:szCs w:val="36"/>
              </w:rPr>
              <w:t>ldr</w:t>
            </w:r>
            <w:proofErr w:type="spellEnd"/>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94</w:t>
            </w:r>
          </w:p>
        </w:tc>
      </w:tr>
      <w:tr w:rsidR="00431C36" w:rsidTr="00431C36">
        <w:tc>
          <w:tcPr>
            <w:tcW w:w="2245" w:type="dxa"/>
          </w:tcPr>
          <w:p w:rsidR="00431C36" w:rsidRDefault="00431C36" w:rsidP="00431C36">
            <w:pPr>
              <w:rPr>
                <w:rFonts w:ascii="Segoe UI" w:hAnsi="Segoe UI" w:cs="Segoe UI"/>
                <w:sz w:val="36"/>
                <w:szCs w:val="36"/>
              </w:rPr>
            </w:pPr>
            <w:proofErr w:type="spellStart"/>
            <w:r>
              <w:rPr>
                <w:rFonts w:ascii="Segoe UI" w:hAnsi="Segoe UI" w:cs="Segoe UI"/>
                <w:sz w:val="36"/>
                <w:szCs w:val="36"/>
              </w:rPr>
              <w:t>mov</w:t>
            </w:r>
            <w:proofErr w:type="spellEnd"/>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107</w:t>
            </w:r>
          </w:p>
        </w:tc>
      </w:tr>
      <w:tr w:rsidR="00431C36" w:rsidTr="00431C36">
        <w:tc>
          <w:tcPr>
            <w:tcW w:w="2245" w:type="dxa"/>
          </w:tcPr>
          <w:p w:rsidR="00431C36" w:rsidRDefault="00431C36" w:rsidP="00431C36">
            <w:pPr>
              <w:rPr>
                <w:rFonts w:ascii="Segoe UI" w:hAnsi="Segoe UI" w:cs="Segoe UI"/>
                <w:sz w:val="36"/>
                <w:szCs w:val="36"/>
              </w:rPr>
            </w:pPr>
            <w:proofErr w:type="spellStart"/>
            <w:r>
              <w:rPr>
                <w:rFonts w:ascii="Segoe UI" w:hAnsi="Segoe UI" w:cs="Segoe UI"/>
                <w:sz w:val="36"/>
                <w:szCs w:val="36"/>
              </w:rPr>
              <w:t>cmp</w:t>
            </w:r>
            <w:proofErr w:type="spellEnd"/>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83</w:t>
            </w:r>
          </w:p>
        </w:tc>
      </w:tr>
      <w:tr w:rsidR="00431C36" w:rsidTr="00431C36">
        <w:tc>
          <w:tcPr>
            <w:tcW w:w="2245" w:type="dxa"/>
          </w:tcPr>
          <w:p w:rsidR="00431C36" w:rsidRDefault="00431C36" w:rsidP="00431C36">
            <w:pPr>
              <w:rPr>
                <w:rFonts w:ascii="Segoe UI" w:hAnsi="Segoe UI" w:cs="Segoe UI"/>
                <w:sz w:val="36"/>
                <w:szCs w:val="36"/>
              </w:rPr>
            </w:pPr>
            <w:r>
              <w:rPr>
                <w:rFonts w:ascii="Segoe UI" w:hAnsi="Segoe UI" w:cs="Segoe UI"/>
                <w:sz w:val="36"/>
                <w:szCs w:val="36"/>
              </w:rPr>
              <w:t>branching</w:t>
            </w:r>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80</w:t>
            </w:r>
          </w:p>
        </w:tc>
      </w:tr>
      <w:tr w:rsidR="00431C36" w:rsidTr="00431C36">
        <w:tc>
          <w:tcPr>
            <w:tcW w:w="2245" w:type="dxa"/>
          </w:tcPr>
          <w:p w:rsidR="00431C36" w:rsidRDefault="00431C36" w:rsidP="00431C36">
            <w:pPr>
              <w:rPr>
                <w:rFonts w:ascii="Segoe UI" w:hAnsi="Segoe UI" w:cs="Segoe UI"/>
                <w:sz w:val="36"/>
                <w:szCs w:val="36"/>
              </w:rPr>
            </w:pPr>
            <w:r>
              <w:rPr>
                <w:rFonts w:ascii="Segoe UI" w:hAnsi="Segoe UI" w:cs="Segoe UI"/>
                <w:sz w:val="36"/>
                <w:szCs w:val="36"/>
              </w:rPr>
              <w:t>looping</w:t>
            </w:r>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142 “</w:t>
            </w:r>
            <w:proofErr w:type="spellStart"/>
            <w:r>
              <w:rPr>
                <w:rFonts w:ascii="Segoe UI" w:hAnsi="Segoe UI" w:cs="Segoe UI"/>
                <w:sz w:val="36"/>
                <w:szCs w:val="36"/>
              </w:rPr>
              <w:t>fightrunloop</w:t>
            </w:r>
            <w:proofErr w:type="spellEnd"/>
            <w:r>
              <w:rPr>
                <w:rFonts w:ascii="Segoe UI" w:hAnsi="Segoe UI" w:cs="Segoe UI"/>
                <w:sz w:val="36"/>
                <w:szCs w:val="36"/>
              </w:rPr>
              <w:t>”</w:t>
            </w:r>
          </w:p>
        </w:tc>
      </w:tr>
      <w:tr w:rsidR="00431C36" w:rsidTr="00431C36">
        <w:tc>
          <w:tcPr>
            <w:tcW w:w="2245" w:type="dxa"/>
          </w:tcPr>
          <w:p w:rsidR="00431C36" w:rsidRDefault="00431C36" w:rsidP="00431C36">
            <w:pPr>
              <w:rPr>
                <w:rFonts w:ascii="Segoe UI" w:hAnsi="Segoe UI" w:cs="Segoe UI"/>
                <w:sz w:val="36"/>
                <w:szCs w:val="36"/>
              </w:rPr>
            </w:pPr>
            <w:r>
              <w:rPr>
                <w:rFonts w:ascii="Segoe UI" w:hAnsi="Segoe UI" w:cs="Segoe UI"/>
                <w:sz w:val="36"/>
                <w:szCs w:val="36"/>
              </w:rPr>
              <w:t>sub</w:t>
            </w:r>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168</w:t>
            </w:r>
          </w:p>
        </w:tc>
      </w:tr>
      <w:tr w:rsidR="00431C36" w:rsidTr="00431C36">
        <w:tc>
          <w:tcPr>
            <w:tcW w:w="2245" w:type="dxa"/>
          </w:tcPr>
          <w:p w:rsidR="00431C36" w:rsidRDefault="00431C36" w:rsidP="00431C36">
            <w:pPr>
              <w:rPr>
                <w:rFonts w:ascii="Segoe UI" w:hAnsi="Segoe UI" w:cs="Segoe UI"/>
                <w:sz w:val="36"/>
                <w:szCs w:val="36"/>
              </w:rPr>
            </w:pPr>
            <w:r>
              <w:rPr>
                <w:rFonts w:ascii="Segoe UI" w:hAnsi="Segoe UI" w:cs="Segoe UI"/>
                <w:sz w:val="36"/>
                <w:szCs w:val="36"/>
              </w:rPr>
              <w:t>.word directive</w:t>
            </w:r>
          </w:p>
        </w:tc>
        <w:tc>
          <w:tcPr>
            <w:tcW w:w="7105" w:type="dxa"/>
          </w:tcPr>
          <w:p w:rsidR="00431C36" w:rsidRDefault="00431C36" w:rsidP="00431C36">
            <w:pPr>
              <w:rPr>
                <w:rFonts w:ascii="Segoe UI" w:hAnsi="Segoe UI" w:cs="Segoe UI"/>
                <w:sz w:val="36"/>
                <w:szCs w:val="36"/>
              </w:rPr>
            </w:pPr>
            <w:r>
              <w:rPr>
                <w:rFonts w:ascii="Segoe UI" w:hAnsi="Segoe UI" w:cs="Segoe UI"/>
                <w:sz w:val="36"/>
                <w:szCs w:val="36"/>
              </w:rPr>
              <w:t>Line 248</w:t>
            </w:r>
          </w:p>
        </w:tc>
      </w:tr>
      <w:tr w:rsidR="0033714F" w:rsidTr="00431C36">
        <w:tc>
          <w:tcPr>
            <w:tcW w:w="2245" w:type="dxa"/>
          </w:tcPr>
          <w:p w:rsidR="0033714F" w:rsidRDefault="0033714F" w:rsidP="00431C36">
            <w:pPr>
              <w:rPr>
                <w:rFonts w:ascii="Segoe UI" w:hAnsi="Segoe UI" w:cs="Segoe UI"/>
                <w:sz w:val="36"/>
                <w:szCs w:val="36"/>
              </w:rPr>
            </w:pPr>
            <w:r>
              <w:rPr>
                <w:rFonts w:ascii="Segoe UI" w:hAnsi="Segoe UI" w:cs="Segoe UI"/>
                <w:sz w:val="36"/>
                <w:szCs w:val="36"/>
              </w:rPr>
              <w:t>shifting</w:t>
            </w:r>
          </w:p>
        </w:tc>
        <w:tc>
          <w:tcPr>
            <w:tcW w:w="7105" w:type="dxa"/>
          </w:tcPr>
          <w:p w:rsidR="0033714F" w:rsidRDefault="0033714F" w:rsidP="00431C36">
            <w:pPr>
              <w:rPr>
                <w:rFonts w:ascii="Segoe UI" w:hAnsi="Segoe UI" w:cs="Segoe UI"/>
                <w:sz w:val="36"/>
                <w:szCs w:val="36"/>
              </w:rPr>
            </w:pPr>
            <w:r>
              <w:rPr>
                <w:rFonts w:ascii="Segoe UI" w:hAnsi="Segoe UI" w:cs="Segoe UI"/>
                <w:sz w:val="36"/>
                <w:szCs w:val="36"/>
              </w:rPr>
              <w:t xml:space="preserve">Line 69 </w:t>
            </w:r>
            <w:proofErr w:type="spellStart"/>
            <w:r>
              <w:rPr>
                <w:rFonts w:ascii="Segoe UI" w:hAnsi="Segoe UI" w:cs="Segoe UI"/>
                <w:sz w:val="36"/>
                <w:szCs w:val="36"/>
              </w:rPr>
              <w:t>divMod.s</w:t>
            </w:r>
            <w:proofErr w:type="spellEnd"/>
          </w:p>
        </w:tc>
      </w:tr>
      <w:tr w:rsidR="0033714F" w:rsidTr="00431C36">
        <w:tc>
          <w:tcPr>
            <w:tcW w:w="2245" w:type="dxa"/>
          </w:tcPr>
          <w:p w:rsidR="0033714F" w:rsidRDefault="0033714F" w:rsidP="00431C36">
            <w:pPr>
              <w:rPr>
                <w:rFonts w:ascii="Segoe UI" w:hAnsi="Segoe UI" w:cs="Segoe UI"/>
                <w:sz w:val="36"/>
                <w:szCs w:val="36"/>
              </w:rPr>
            </w:pPr>
            <w:r>
              <w:rPr>
                <w:rFonts w:ascii="Segoe UI" w:hAnsi="Segoe UI" w:cs="Segoe UI"/>
                <w:sz w:val="36"/>
                <w:szCs w:val="36"/>
              </w:rPr>
              <w:t>Mod</w:t>
            </w:r>
          </w:p>
        </w:tc>
        <w:tc>
          <w:tcPr>
            <w:tcW w:w="7105" w:type="dxa"/>
          </w:tcPr>
          <w:p w:rsidR="0033714F" w:rsidRDefault="0033714F" w:rsidP="00431C36">
            <w:pPr>
              <w:rPr>
                <w:rFonts w:ascii="Segoe UI" w:hAnsi="Segoe UI" w:cs="Segoe UI"/>
                <w:sz w:val="36"/>
                <w:szCs w:val="36"/>
              </w:rPr>
            </w:pPr>
            <w:r>
              <w:rPr>
                <w:rFonts w:ascii="Segoe UI" w:hAnsi="Segoe UI" w:cs="Segoe UI"/>
                <w:sz w:val="36"/>
                <w:szCs w:val="36"/>
              </w:rPr>
              <w:t xml:space="preserve">Line 69 </w:t>
            </w:r>
            <w:proofErr w:type="spellStart"/>
            <w:r>
              <w:rPr>
                <w:rFonts w:ascii="Segoe UI" w:hAnsi="Segoe UI" w:cs="Segoe UI"/>
                <w:sz w:val="36"/>
                <w:szCs w:val="36"/>
              </w:rPr>
              <w:t>disMod.s</w:t>
            </w:r>
            <w:proofErr w:type="spellEnd"/>
          </w:p>
        </w:tc>
      </w:tr>
    </w:tbl>
    <w:p w:rsidR="00431C36" w:rsidRDefault="00431C36" w:rsidP="00431C36">
      <w:pPr>
        <w:rPr>
          <w:rFonts w:ascii="Segoe UI" w:hAnsi="Segoe UI" w:cs="Segoe UI"/>
          <w:sz w:val="36"/>
          <w:szCs w:val="36"/>
        </w:rPr>
      </w:pPr>
    </w:p>
    <w:p w:rsidR="00431C36" w:rsidRPr="00431C36" w:rsidRDefault="00431C36" w:rsidP="00431C36">
      <w:pPr>
        <w:rPr>
          <w:rFonts w:ascii="Segoe UI" w:hAnsi="Segoe UI" w:cs="Segoe UI"/>
          <w:sz w:val="36"/>
          <w:szCs w:val="36"/>
        </w:rPr>
      </w:pPr>
    </w:p>
    <w:p w:rsidR="00E762E9" w:rsidRPr="0033714F" w:rsidRDefault="0033714F" w:rsidP="0033714F">
      <w:pPr>
        <w:tabs>
          <w:tab w:val="left" w:pos="3060"/>
        </w:tabs>
        <w:jc w:val="both"/>
        <w:rPr>
          <w:rFonts w:ascii="Segoe UI" w:hAnsi="Segoe UI" w:cs="Segoe UI"/>
          <w:sz w:val="36"/>
          <w:szCs w:val="36"/>
        </w:rPr>
      </w:pPr>
      <w:r w:rsidRPr="00431C36">
        <w:rPr>
          <w:rFonts w:ascii="Segoe UI" w:hAnsi="Segoe UI" w:cs="Segoe UI"/>
          <w:b/>
          <w:noProof/>
          <w:sz w:val="44"/>
          <w:szCs w:val="44"/>
        </w:rPr>
        <w:lastRenderedPageBreak/>
        <w:drawing>
          <wp:anchor distT="0" distB="0" distL="114300" distR="114300" simplePos="0" relativeHeight="251658240" behindDoc="1" locked="0" layoutInCell="1" allowOverlap="1" wp14:anchorId="2ACD30B2" wp14:editId="1CD1F049">
            <wp:simplePos x="0" y="0"/>
            <wp:positionH relativeFrom="column">
              <wp:posOffset>-247650</wp:posOffset>
            </wp:positionH>
            <wp:positionV relativeFrom="paragraph">
              <wp:posOffset>1905</wp:posOffset>
            </wp:positionV>
            <wp:extent cx="7558917" cy="9782175"/>
            <wp:effectExtent l="0" t="0" r="444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ject1 - New Page.jpeg"/>
                    <pic:cNvPicPr/>
                  </pic:nvPicPr>
                  <pic:blipFill>
                    <a:blip r:embed="rId9">
                      <a:extLst>
                        <a:ext uri="{28A0092B-C50C-407E-A947-70E740481C1C}">
                          <a14:useLocalDpi xmlns:a14="http://schemas.microsoft.com/office/drawing/2010/main" val="0"/>
                        </a:ext>
                      </a:extLst>
                    </a:blip>
                    <a:stretch>
                      <a:fillRect/>
                    </a:stretch>
                  </pic:blipFill>
                  <pic:spPr>
                    <a:xfrm>
                      <a:off x="0" y="0"/>
                      <a:ext cx="7558917" cy="9782175"/>
                    </a:xfrm>
                    <a:prstGeom prst="rect">
                      <a:avLst/>
                    </a:prstGeom>
                  </pic:spPr>
                </pic:pic>
              </a:graphicData>
            </a:graphic>
          </wp:anchor>
        </w:drawing>
      </w:r>
      <w:r>
        <w:rPr>
          <w:rFonts w:ascii="Segoe UI" w:hAnsi="Segoe UI" w:cs="Segoe UI"/>
          <w:sz w:val="36"/>
          <w:szCs w:val="36"/>
        </w:rPr>
        <w:tab/>
      </w:r>
      <w:bookmarkStart w:id="0" w:name="_GoBack"/>
      <w:bookmarkEnd w:id="0"/>
      <w:r w:rsidR="00431C36" w:rsidRPr="00431C36">
        <w:rPr>
          <w:rFonts w:ascii="Segoe UI" w:hAnsi="Segoe UI" w:cs="Segoe UI"/>
          <w:b/>
          <w:sz w:val="44"/>
          <w:szCs w:val="44"/>
        </w:rPr>
        <w:t>Flowchart of Game</w:t>
      </w:r>
    </w:p>
    <w:sectPr w:rsidR="00E762E9" w:rsidRPr="0033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B9"/>
    <w:rsid w:val="001534D7"/>
    <w:rsid w:val="0033714F"/>
    <w:rsid w:val="00431C36"/>
    <w:rsid w:val="0047350C"/>
    <w:rsid w:val="007A52BF"/>
    <w:rsid w:val="008C6316"/>
    <w:rsid w:val="00DE74B9"/>
    <w:rsid w:val="00E762E9"/>
    <w:rsid w:val="00F0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DA752-55FD-4EEB-B121-4DD491A5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jcama_000</dc:creator>
  <cp:lastModifiedBy>Microsoft account</cp:lastModifiedBy>
  <cp:revision>5</cp:revision>
  <dcterms:created xsi:type="dcterms:W3CDTF">2014-11-05T05:04:00Z</dcterms:created>
  <dcterms:modified xsi:type="dcterms:W3CDTF">2014-12-12T21:25:00Z</dcterms:modified>
</cp:coreProperties>
</file>