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ABB9" w14:textId="77777777" w:rsidR="00585441" w:rsidRPr="00585441" w:rsidRDefault="00585441" w:rsidP="00585441">
      <w:pPr>
        <w:rPr>
          <w:b/>
          <w:bCs/>
        </w:rPr>
      </w:pPr>
      <w:r w:rsidRPr="00585441">
        <w:rPr>
          <w:b/>
          <w:bCs/>
        </w:rPr>
        <w:t>Toy Store E-Commerce ETL &amp; Sales Analysis</w:t>
      </w:r>
    </w:p>
    <w:p w14:paraId="4877D556" w14:textId="77777777" w:rsidR="00585441" w:rsidRPr="00585441" w:rsidRDefault="00585441" w:rsidP="00585441">
      <w:pPr>
        <w:rPr>
          <w:b/>
          <w:bCs/>
        </w:rPr>
      </w:pPr>
      <w:r w:rsidRPr="00585441">
        <w:rPr>
          <w:b/>
          <w:bCs/>
        </w:rPr>
        <w:t>92-Day Data Analysis Challenge — Week 3</w:t>
      </w:r>
    </w:p>
    <w:p w14:paraId="38402B1F" w14:textId="77777777" w:rsidR="00585441" w:rsidRPr="00585441" w:rsidRDefault="00585441" w:rsidP="00585441">
      <w:r w:rsidRPr="00585441">
        <w:rPr>
          <w:b/>
          <w:bCs/>
        </w:rPr>
        <w:t>Project:</w:t>
      </w:r>
      <w:r w:rsidRPr="00585441">
        <w:t xml:space="preserve"> Toy Store E-Commerce ETL and Sales Analysis</w:t>
      </w:r>
      <w:r w:rsidRPr="00585441">
        <w:br/>
      </w:r>
      <w:r w:rsidRPr="00585441">
        <w:rPr>
          <w:b/>
          <w:bCs/>
        </w:rPr>
        <w:t>Dataset:</w:t>
      </w:r>
      <w:r w:rsidRPr="00585441">
        <w:t xml:space="preserve"> Maven Fuzzy Factory</w:t>
      </w:r>
      <w:r w:rsidRPr="00585441">
        <w:br/>
      </w:r>
      <w:r w:rsidRPr="00585441">
        <w:rPr>
          <w:b/>
          <w:bCs/>
        </w:rPr>
        <w:t>Tools:</w:t>
      </w:r>
      <w:r w:rsidRPr="00585441">
        <w:t xml:space="preserve"> Microsoft Excel, Power Query, PivotTables, </w:t>
      </w:r>
      <w:proofErr w:type="spellStart"/>
      <w:r w:rsidRPr="00585441">
        <w:t>PivotCharts</w:t>
      </w:r>
      <w:proofErr w:type="spellEnd"/>
      <w:r w:rsidRPr="00585441">
        <w:t>, Excel Slicers</w:t>
      </w:r>
      <w:r w:rsidRPr="00585441">
        <w:br/>
      </w:r>
      <w:r w:rsidRPr="00585441">
        <w:rPr>
          <w:b/>
          <w:bCs/>
        </w:rPr>
        <w:t>Workbook:</w:t>
      </w:r>
      <w:r w:rsidRPr="00585441">
        <w:t xml:space="preserve"> Toy_Store_ETL_Workflow.xlsx</w:t>
      </w:r>
      <w:r w:rsidRPr="00585441">
        <w:br/>
      </w:r>
      <w:r w:rsidRPr="00585441">
        <w:rPr>
          <w:b/>
          <w:bCs/>
        </w:rPr>
        <w:t>Repository:</w:t>
      </w:r>
      <w:r w:rsidRPr="00585441">
        <w:t xml:space="preserve"> joshuadare04/92-Day-Data-Analysis-Challenge</w:t>
      </w:r>
      <w:r w:rsidRPr="00585441">
        <w:br/>
      </w:r>
      <w:r w:rsidRPr="00585441">
        <w:rPr>
          <w:b/>
          <w:bCs/>
        </w:rPr>
        <w:t>Project period:</w:t>
      </w:r>
      <w:r w:rsidRPr="00585441">
        <w:t xml:space="preserve"> Days 15–21</w:t>
      </w:r>
      <w:r w:rsidRPr="00585441">
        <w:br/>
      </w:r>
      <w:r w:rsidRPr="00585441">
        <w:rPr>
          <w:b/>
          <w:bCs/>
        </w:rPr>
        <w:t>Status:</w:t>
      </w:r>
      <w:r w:rsidRPr="00585441">
        <w:t xml:space="preserve"> ETL workflow, analysis and dashboard developed; final quality review and deliverables remain part of project closure.</w:t>
      </w:r>
    </w:p>
    <w:p w14:paraId="10C306CD" w14:textId="77777777" w:rsidR="00585441" w:rsidRPr="00585441" w:rsidRDefault="00585441" w:rsidP="00585441">
      <w:r w:rsidRPr="00585441">
        <w:pict w14:anchorId="23E6D4BA">
          <v:rect id="_x0000_i1031" style="width:0;height:1.5pt" o:hralign="center" o:hrstd="t" o:hr="t" fillcolor="#a0a0a0" stroked="f"/>
        </w:pict>
      </w:r>
    </w:p>
    <w:p w14:paraId="24E8A557" w14:textId="77777777" w:rsidR="00585441" w:rsidRPr="00585441" w:rsidRDefault="00585441" w:rsidP="00585441">
      <w:pPr>
        <w:rPr>
          <w:b/>
          <w:bCs/>
        </w:rPr>
      </w:pPr>
      <w:r w:rsidRPr="00585441">
        <w:rPr>
          <w:b/>
          <w:bCs/>
        </w:rPr>
        <w:t>1. Project Overview</w:t>
      </w:r>
    </w:p>
    <w:p w14:paraId="0C1BBD4C" w14:textId="77777777" w:rsidR="00585441" w:rsidRPr="00585441" w:rsidRDefault="00585441" w:rsidP="00585441">
      <w:r w:rsidRPr="00585441">
        <w:t xml:space="preserve">This project focused on transforming raw e-commerce data into a structured, refreshable dataset and using it to </w:t>
      </w:r>
      <w:proofErr w:type="spellStart"/>
      <w:r w:rsidRPr="00585441">
        <w:t>analyse</w:t>
      </w:r>
      <w:proofErr w:type="spellEnd"/>
      <w:r w:rsidRPr="00585441">
        <w:t xml:space="preserve"> sales performance, product profitability, refunds and trends over time.</w:t>
      </w:r>
    </w:p>
    <w:p w14:paraId="1F39B30D" w14:textId="77777777" w:rsidR="00585441" w:rsidRPr="00585441" w:rsidRDefault="00585441" w:rsidP="00585441">
      <w:r w:rsidRPr="00585441">
        <w:t xml:space="preserve">The work was completed as part of the October Advanced Excel phase of my 92-Day Data Analysis Challenge. Unlike the previous two projects, which focused mainly on cleaning, </w:t>
      </w:r>
      <w:proofErr w:type="spellStart"/>
      <w:r w:rsidRPr="00585441">
        <w:t>analysing</w:t>
      </w:r>
      <w:proofErr w:type="spellEnd"/>
      <w:r w:rsidRPr="00585441">
        <w:t xml:space="preserve"> and </w:t>
      </w:r>
      <w:proofErr w:type="spellStart"/>
      <w:r w:rsidRPr="00585441">
        <w:t>visualising</w:t>
      </w:r>
      <w:proofErr w:type="spellEnd"/>
      <w:r w:rsidRPr="00585441">
        <w:t xml:space="preserve"> data in Excel, this project placed greater emphasis on building an ETL workflow using Power Query.</w:t>
      </w:r>
    </w:p>
    <w:p w14:paraId="0396B42C" w14:textId="77777777" w:rsidR="00585441" w:rsidRPr="00585441" w:rsidRDefault="00585441" w:rsidP="00585441">
      <w:r w:rsidRPr="00585441">
        <w:t>The objective was to demonstrate how multiple related data sources can be imported, cleaned, merged, validated and transformed into a dataset suitable for business analysis and reporting.</w:t>
      </w:r>
    </w:p>
    <w:p w14:paraId="478AA32C" w14:textId="77777777" w:rsidR="00585441" w:rsidRPr="00585441" w:rsidRDefault="00585441" w:rsidP="00585441">
      <w:r w:rsidRPr="00585441">
        <w:t>The project also involved building an interactive Excel dashboard that allows users to explore product performance and sales trends using a Product slicer.</w:t>
      </w:r>
    </w:p>
    <w:p w14:paraId="2CA2A8C0" w14:textId="77777777" w:rsidR="00585441" w:rsidRPr="00585441" w:rsidRDefault="00585441" w:rsidP="00585441">
      <w:pPr>
        <w:rPr>
          <w:b/>
          <w:bCs/>
        </w:rPr>
      </w:pPr>
      <w:r w:rsidRPr="00585441">
        <w:rPr>
          <w:b/>
          <w:bCs/>
        </w:rPr>
        <w:t>2. Project Objectives</w:t>
      </w:r>
    </w:p>
    <w:p w14:paraId="77309873" w14:textId="77777777" w:rsidR="00585441" w:rsidRPr="00585441" w:rsidRDefault="00585441" w:rsidP="00585441">
      <w:r w:rsidRPr="00585441">
        <w:t>The main objectives were to:</w:t>
      </w:r>
    </w:p>
    <w:p w14:paraId="1E5577A7" w14:textId="77777777" w:rsidR="00585441" w:rsidRPr="00585441" w:rsidRDefault="00585441" w:rsidP="00585441">
      <w:pPr>
        <w:numPr>
          <w:ilvl w:val="0"/>
          <w:numId w:val="1"/>
        </w:numPr>
      </w:pPr>
      <w:r w:rsidRPr="00585441">
        <w:t>Import multiple CSV files into Power Query.</w:t>
      </w:r>
    </w:p>
    <w:p w14:paraId="4FDC0F85" w14:textId="77777777" w:rsidR="00585441" w:rsidRPr="00585441" w:rsidRDefault="00585441" w:rsidP="00585441">
      <w:pPr>
        <w:numPr>
          <w:ilvl w:val="0"/>
          <w:numId w:val="1"/>
        </w:numPr>
      </w:pPr>
      <w:r w:rsidRPr="00585441">
        <w:t>Inspect data structures, column types, completeness and potential duplicates.</w:t>
      </w:r>
    </w:p>
    <w:p w14:paraId="484C3097" w14:textId="77777777" w:rsidR="00585441" w:rsidRPr="00585441" w:rsidRDefault="00585441" w:rsidP="00585441">
      <w:pPr>
        <w:numPr>
          <w:ilvl w:val="0"/>
          <w:numId w:val="1"/>
        </w:numPr>
      </w:pPr>
      <w:r w:rsidRPr="00585441">
        <w:t>Establish relationships between orders, order items, products, refunds, website sessions and pageviews.</w:t>
      </w:r>
    </w:p>
    <w:p w14:paraId="2DF0F171" w14:textId="77777777" w:rsidR="00585441" w:rsidRPr="00585441" w:rsidRDefault="00585441" w:rsidP="00585441">
      <w:pPr>
        <w:numPr>
          <w:ilvl w:val="0"/>
          <w:numId w:val="1"/>
        </w:numPr>
      </w:pPr>
      <w:r w:rsidRPr="00585441">
        <w:t>Merge related tables while preserving the relevant records.</w:t>
      </w:r>
    </w:p>
    <w:p w14:paraId="0F6B34B3" w14:textId="77777777" w:rsidR="00585441" w:rsidRPr="00585441" w:rsidRDefault="00585441" w:rsidP="00585441">
      <w:pPr>
        <w:numPr>
          <w:ilvl w:val="0"/>
          <w:numId w:val="1"/>
        </w:numPr>
      </w:pPr>
      <w:r w:rsidRPr="00585441">
        <w:t>Handle missing refund values appropriately.</w:t>
      </w:r>
    </w:p>
    <w:p w14:paraId="1ED176CB" w14:textId="77777777" w:rsidR="00585441" w:rsidRPr="00585441" w:rsidRDefault="00585441" w:rsidP="00585441">
      <w:pPr>
        <w:numPr>
          <w:ilvl w:val="0"/>
          <w:numId w:val="1"/>
        </w:numPr>
      </w:pPr>
      <w:r w:rsidRPr="00585441">
        <w:lastRenderedPageBreak/>
        <w:t>Calculate sales, cost of goods sold, gross profit, gross profit margin, refunds and net sales.</w:t>
      </w:r>
    </w:p>
    <w:p w14:paraId="64C71353" w14:textId="77777777" w:rsidR="00585441" w:rsidRPr="00585441" w:rsidRDefault="00585441" w:rsidP="00585441">
      <w:pPr>
        <w:numPr>
          <w:ilvl w:val="0"/>
          <w:numId w:val="1"/>
        </w:numPr>
      </w:pPr>
      <w:r w:rsidRPr="00585441">
        <w:t>Validate merged records and reconcile financial totals.</w:t>
      </w:r>
    </w:p>
    <w:p w14:paraId="443D3F3A" w14:textId="77777777" w:rsidR="00585441" w:rsidRPr="00585441" w:rsidRDefault="00585441" w:rsidP="00585441">
      <w:pPr>
        <w:numPr>
          <w:ilvl w:val="0"/>
          <w:numId w:val="1"/>
        </w:numPr>
      </w:pPr>
      <w:proofErr w:type="spellStart"/>
      <w:r w:rsidRPr="00585441">
        <w:t>Analyse</w:t>
      </w:r>
      <w:proofErr w:type="spellEnd"/>
      <w:r w:rsidRPr="00585441">
        <w:t xml:space="preserve"> product contribution, profitability, refund ratios and sales trends.</w:t>
      </w:r>
    </w:p>
    <w:p w14:paraId="7CAF795F" w14:textId="77777777" w:rsidR="00585441" w:rsidRPr="00585441" w:rsidRDefault="00585441" w:rsidP="00585441">
      <w:pPr>
        <w:numPr>
          <w:ilvl w:val="0"/>
          <w:numId w:val="1"/>
        </w:numPr>
      </w:pPr>
      <w:r w:rsidRPr="00585441">
        <w:t>Build an interactive dashboard with KPI cards, charts and a Product slicer.</w:t>
      </w:r>
    </w:p>
    <w:p w14:paraId="72D02187" w14:textId="77777777" w:rsidR="00585441" w:rsidRPr="00585441" w:rsidRDefault="00585441" w:rsidP="00585441">
      <w:pPr>
        <w:numPr>
          <w:ilvl w:val="0"/>
          <w:numId w:val="1"/>
        </w:numPr>
      </w:pPr>
      <w:r w:rsidRPr="00585441">
        <w:t>Document the workflow and prepare the project for publication on GitHub.</w:t>
      </w:r>
    </w:p>
    <w:p w14:paraId="35A3272A" w14:textId="77777777" w:rsidR="00585441" w:rsidRPr="00585441" w:rsidRDefault="00585441" w:rsidP="00585441">
      <w:pPr>
        <w:rPr>
          <w:b/>
          <w:bCs/>
        </w:rPr>
      </w:pPr>
      <w:r w:rsidRPr="00585441">
        <w:rPr>
          <w:b/>
          <w:bCs/>
        </w:rPr>
        <w:t>3. Source Data</w:t>
      </w:r>
    </w:p>
    <w:p w14:paraId="4F22381F" w14:textId="77777777" w:rsidR="00585441" w:rsidRPr="00585441" w:rsidRDefault="00585441" w:rsidP="00585441">
      <w:r w:rsidRPr="00585441">
        <w:t>The Maven Fuzzy Factory dataset contained seven CSV files:</w:t>
      </w:r>
    </w:p>
    <w:p w14:paraId="6ECFCA23" w14:textId="77777777" w:rsidR="00585441" w:rsidRPr="00585441" w:rsidRDefault="00585441" w:rsidP="00585441">
      <w:pPr>
        <w:numPr>
          <w:ilvl w:val="0"/>
          <w:numId w:val="2"/>
        </w:numPr>
      </w:pPr>
      <w:r w:rsidRPr="00585441">
        <w:t>data_dictionary.csv — descriptions of the dataset's tables and fields.</w:t>
      </w:r>
    </w:p>
    <w:p w14:paraId="348A887E" w14:textId="77777777" w:rsidR="00585441" w:rsidRPr="00585441" w:rsidRDefault="00585441" w:rsidP="00585441">
      <w:pPr>
        <w:numPr>
          <w:ilvl w:val="0"/>
          <w:numId w:val="2"/>
        </w:numPr>
      </w:pPr>
      <w:r w:rsidRPr="00585441">
        <w:t>orders.csv — order-level information.</w:t>
      </w:r>
    </w:p>
    <w:p w14:paraId="41A31347" w14:textId="77777777" w:rsidR="00585441" w:rsidRPr="00585441" w:rsidRDefault="00585441" w:rsidP="00585441">
      <w:pPr>
        <w:numPr>
          <w:ilvl w:val="0"/>
          <w:numId w:val="2"/>
        </w:numPr>
      </w:pPr>
      <w:r w:rsidRPr="00585441">
        <w:t>order_items.csv — individual items purchased within orders.</w:t>
      </w:r>
    </w:p>
    <w:p w14:paraId="28276BE7" w14:textId="77777777" w:rsidR="00585441" w:rsidRPr="00585441" w:rsidRDefault="00585441" w:rsidP="00585441">
      <w:pPr>
        <w:numPr>
          <w:ilvl w:val="0"/>
          <w:numId w:val="2"/>
        </w:numPr>
      </w:pPr>
      <w:r w:rsidRPr="00585441">
        <w:t>order_item_refunds.csv — refund records associated with order items.</w:t>
      </w:r>
    </w:p>
    <w:p w14:paraId="0B633FFB" w14:textId="77777777" w:rsidR="00585441" w:rsidRPr="00585441" w:rsidRDefault="00585441" w:rsidP="00585441">
      <w:pPr>
        <w:numPr>
          <w:ilvl w:val="0"/>
          <w:numId w:val="2"/>
        </w:numPr>
      </w:pPr>
      <w:r w:rsidRPr="00585441">
        <w:t>products.csv — product information.</w:t>
      </w:r>
    </w:p>
    <w:p w14:paraId="799A4976" w14:textId="77777777" w:rsidR="00585441" w:rsidRPr="00585441" w:rsidRDefault="00585441" w:rsidP="00585441">
      <w:pPr>
        <w:numPr>
          <w:ilvl w:val="0"/>
          <w:numId w:val="2"/>
        </w:numPr>
      </w:pPr>
      <w:r w:rsidRPr="00585441">
        <w:t>website_sessions.csv — website session records.</w:t>
      </w:r>
    </w:p>
    <w:p w14:paraId="2F01266F" w14:textId="77777777" w:rsidR="00585441" w:rsidRPr="00585441" w:rsidRDefault="00585441" w:rsidP="00585441">
      <w:pPr>
        <w:numPr>
          <w:ilvl w:val="0"/>
          <w:numId w:val="2"/>
        </w:numPr>
      </w:pPr>
      <w:r w:rsidRPr="00585441">
        <w:t>website_pageviews.csv — website pageview records.</w:t>
      </w:r>
    </w:p>
    <w:p w14:paraId="5A2C3FD2" w14:textId="77777777" w:rsidR="00585441" w:rsidRPr="00585441" w:rsidRDefault="00585441" w:rsidP="00585441">
      <w:r w:rsidRPr="00585441">
        <w:t>These sources provided both transactional and website activity data. The main sales and profitability analysis was built around order items, orders, products and refunds, while the session and pageview tables were also explored and joined for relationship validation.</w:t>
      </w:r>
    </w:p>
    <w:p w14:paraId="6E9950C6" w14:textId="77777777" w:rsidR="00585441" w:rsidRPr="00585441" w:rsidRDefault="00585441" w:rsidP="00585441">
      <w:pPr>
        <w:rPr>
          <w:b/>
          <w:bCs/>
        </w:rPr>
      </w:pPr>
      <w:r w:rsidRPr="00585441">
        <w:rPr>
          <w:b/>
          <w:bCs/>
        </w:rPr>
        <w:t>4. Tools and Techniques</w:t>
      </w:r>
    </w:p>
    <w:p w14:paraId="0ABCB4F1" w14:textId="77777777" w:rsidR="00585441" w:rsidRPr="00585441" w:rsidRDefault="00585441" w:rsidP="00585441">
      <w:pPr>
        <w:rPr>
          <w:b/>
          <w:bCs/>
        </w:rPr>
      </w:pPr>
      <w:r w:rsidRPr="00585441">
        <w:rPr>
          <w:b/>
          <w:bCs/>
        </w:rPr>
        <w:t>Microsoft Excel</w:t>
      </w:r>
    </w:p>
    <w:p w14:paraId="04764284" w14:textId="77777777" w:rsidR="00585441" w:rsidRPr="00585441" w:rsidRDefault="00585441" w:rsidP="00585441">
      <w:r w:rsidRPr="00585441">
        <w:t xml:space="preserve">Used for PivotTables, </w:t>
      </w:r>
      <w:proofErr w:type="spellStart"/>
      <w:r w:rsidRPr="00585441">
        <w:t>PivotCharts</w:t>
      </w:r>
      <w:proofErr w:type="spellEnd"/>
      <w:r w:rsidRPr="00585441">
        <w:t>, KPI cards, dashboard layout, number formatting and interactive reporting.</w:t>
      </w:r>
    </w:p>
    <w:p w14:paraId="47E287F0" w14:textId="77777777" w:rsidR="00585441" w:rsidRPr="00585441" w:rsidRDefault="00585441" w:rsidP="00585441">
      <w:pPr>
        <w:rPr>
          <w:b/>
          <w:bCs/>
        </w:rPr>
      </w:pPr>
      <w:r w:rsidRPr="00585441">
        <w:rPr>
          <w:b/>
          <w:bCs/>
        </w:rPr>
        <w:t>Power Query</w:t>
      </w:r>
    </w:p>
    <w:p w14:paraId="5885CEB0" w14:textId="77777777" w:rsidR="00585441" w:rsidRPr="00585441" w:rsidRDefault="00585441" w:rsidP="00585441">
      <w:r w:rsidRPr="00585441">
        <w:t>Used for importing data, checking column quality, merging queries, expanding related columns, filtering records, handling missing values, creating calculated columns and assigning appropriate data types.</w:t>
      </w:r>
    </w:p>
    <w:p w14:paraId="2057213D" w14:textId="77777777" w:rsidR="00585441" w:rsidRPr="00585441" w:rsidRDefault="00585441" w:rsidP="00585441">
      <w:pPr>
        <w:rPr>
          <w:b/>
          <w:bCs/>
        </w:rPr>
      </w:pPr>
      <w:r w:rsidRPr="00585441">
        <w:rPr>
          <w:b/>
          <w:bCs/>
        </w:rPr>
        <w:t>ETL approach</w:t>
      </w:r>
    </w:p>
    <w:p w14:paraId="49A2D8D5" w14:textId="77777777" w:rsidR="00585441" w:rsidRPr="00585441" w:rsidRDefault="00585441" w:rsidP="00585441">
      <w:r w:rsidRPr="00585441">
        <w:rPr>
          <w:b/>
          <w:bCs/>
        </w:rPr>
        <w:t>Extract:</w:t>
      </w:r>
      <w:r w:rsidRPr="00585441">
        <w:t xml:space="preserve"> Import the source CSV files into Power Query.</w:t>
      </w:r>
    </w:p>
    <w:p w14:paraId="07653BA6" w14:textId="77777777" w:rsidR="00585441" w:rsidRPr="00585441" w:rsidRDefault="00585441" w:rsidP="00585441">
      <w:r w:rsidRPr="00585441">
        <w:rPr>
          <w:b/>
          <w:bCs/>
        </w:rPr>
        <w:lastRenderedPageBreak/>
        <w:t>Transform:</w:t>
      </w:r>
      <w:r w:rsidRPr="00585441">
        <w:t xml:space="preserve"> Inspect, clean, merge, calculate and validate the data.</w:t>
      </w:r>
    </w:p>
    <w:p w14:paraId="51AE01BB" w14:textId="77777777" w:rsidR="00585441" w:rsidRPr="00585441" w:rsidRDefault="00585441" w:rsidP="00585441">
      <w:r w:rsidRPr="00585441">
        <w:rPr>
          <w:b/>
          <w:bCs/>
        </w:rPr>
        <w:t>Load:</w:t>
      </w:r>
      <w:r w:rsidRPr="00585441">
        <w:t xml:space="preserve"> Make the transformed results available for analysis in Excel.</w:t>
      </w:r>
    </w:p>
    <w:p w14:paraId="1B854624" w14:textId="77777777" w:rsidR="00585441" w:rsidRPr="00585441" w:rsidRDefault="00585441" w:rsidP="00585441">
      <w:r w:rsidRPr="00585441">
        <w:t>The objective was to establish a repeatable workflow that can be refreshed when the source data changes, subject to the source files remaining available at their expected locations.</w:t>
      </w:r>
    </w:p>
    <w:p w14:paraId="62E0996F" w14:textId="77777777" w:rsidR="00585441" w:rsidRPr="00585441" w:rsidRDefault="00585441" w:rsidP="00585441">
      <w:pPr>
        <w:rPr>
          <w:b/>
          <w:bCs/>
        </w:rPr>
      </w:pPr>
      <w:r w:rsidRPr="00585441">
        <w:rPr>
          <w:b/>
          <w:bCs/>
        </w:rPr>
        <w:t>5. ETL Workflow and Data Quality</w:t>
      </w:r>
    </w:p>
    <w:p w14:paraId="5D6B26AB" w14:textId="77777777" w:rsidR="00585441" w:rsidRPr="00585441" w:rsidRDefault="00585441" w:rsidP="00585441">
      <w:pPr>
        <w:rPr>
          <w:b/>
          <w:bCs/>
        </w:rPr>
      </w:pPr>
      <w:r w:rsidRPr="00585441">
        <w:rPr>
          <w:b/>
          <w:bCs/>
        </w:rPr>
        <w:t>5.1 Import and initial inspection</w:t>
      </w:r>
    </w:p>
    <w:p w14:paraId="72B744CF" w14:textId="77777777" w:rsidR="00585441" w:rsidRPr="00585441" w:rsidRDefault="00585441" w:rsidP="00585441">
      <w:r w:rsidRPr="00585441">
        <w:t>The source tables were imported into Power Query and inspected for their structures, column types, missing values and potential duplicate records.</w:t>
      </w:r>
    </w:p>
    <w:p w14:paraId="7BD7BF78" w14:textId="77777777" w:rsidR="00585441" w:rsidRPr="00585441" w:rsidRDefault="00585441" w:rsidP="00585441">
      <w:r w:rsidRPr="00585441">
        <w:t>Column Quality indicators were used to inspect completeness and errors. The key checks performed during the workflow showed 100% valid values, 0% errors and 0% empty values for the inspected columns at that stage.</w:t>
      </w:r>
    </w:p>
    <w:p w14:paraId="1ED94B9E" w14:textId="77777777" w:rsidR="00585441" w:rsidRPr="00585441" w:rsidRDefault="00585441" w:rsidP="00585441">
      <w:r w:rsidRPr="00585441">
        <w:t>Primary-key and duplicate checks were also performed where appropriate.</w:t>
      </w:r>
    </w:p>
    <w:p w14:paraId="1136AAF7" w14:textId="77777777" w:rsidR="00585441" w:rsidRPr="00585441" w:rsidRDefault="00585441" w:rsidP="00585441">
      <w:r w:rsidRPr="00585441">
        <w:t>These checks supported the preparation process but were not treated as a substitute for validating relationships between tables.</w:t>
      </w:r>
    </w:p>
    <w:p w14:paraId="794992E7" w14:textId="77777777" w:rsidR="00585441" w:rsidRPr="00585441" w:rsidRDefault="00585441" w:rsidP="00585441">
      <w:pPr>
        <w:rPr>
          <w:b/>
          <w:bCs/>
        </w:rPr>
      </w:pPr>
      <w:r w:rsidRPr="00585441">
        <w:rPr>
          <w:b/>
          <w:bCs/>
        </w:rPr>
        <w:t>5.2 Merging related tables</w:t>
      </w:r>
    </w:p>
    <w:p w14:paraId="1695AB92" w14:textId="77777777" w:rsidR="00585441" w:rsidRPr="00585441" w:rsidRDefault="00585441" w:rsidP="00585441">
      <w:r w:rsidRPr="00585441">
        <w:t>The workflow used Power Query merges to bring together related records from the source tables.</w:t>
      </w:r>
    </w:p>
    <w:p w14:paraId="06E3B910" w14:textId="77777777" w:rsidR="00585441" w:rsidRPr="00585441" w:rsidRDefault="00585441" w:rsidP="00585441">
      <w:r w:rsidRPr="00585441">
        <w:t>Key relationships included:</w:t>
      </w:r>
    </w:p>
    <w:p w14:paraId="693F570D" w14:textId="77777777" w:rsidR="00585441" w:rsidRPr="00585441" w:rsidRDefault="00585441" w:rsidP="00585441">
      <w:pPr>
        <w:numPr>
          <w:ilvl w:val="0"/>
          <w:numId w:val="3"/>
        </w:numPr>
      </w:pPr>
      <w:r w:rsidRPr="00585441">
        <w:t>Orders and order items.</w:t>
      </w:r>
    </w:p>
    <w:p w14:paraId="3DFB8F6D" w14:textId="77777777" w:rsidR="00585441" w:rsidRPr="00585441" w:rsidRDefault="00585441" w:rsidP="00585441">
      <w:pPr>
        <w:numPr>
          <w:ilvl w:val="0"/>
          <w:numId w:val="3"/>
        </w:numPr>
      </w:pPr>
      <w:r w:rsidRPr="00585441">
        <w:t>Order items and products.</w:t>
      </w:r>
    </w:p>
    <w:p w14:paraId="76BA0C2E" w14:textId="77777777" w:rsidR="00585441" w:rsidRPr="00585441" w:rsidRDefault="00585441" w:rsidP="00585441">
      <w:pPr>
        <w:numPr>
          <w:ilvl w:val="0"/>
          <w:numId w:val="3"/>
        </w:numPr>
      </w:pPr>
      <w:r w:rsidRPr="00585441">
        <w:t>Order items and refunds.</w:t>
      </w:r>
    </w:p>
    <w:p w14:paraId="5A723AC5" w14:textId="77777777" w:rsidR="00585441" w:rsidRPr="00585441" w:rsidRDefault="00585441" w:rsidP="00585441">
      <w:pPr>
        <w:numPr>
          <w:ilvl w:val="0"/>
          <w:numId w:val="3"/>
        </w:numPr>
      </w:pPr>
      <w:r w:rsidRPr="00585441">
        <w:t>Website pageviews and website sessions.</w:t>
      </w:r>
    </w:p>
    <w:p w14:paraId="6B456D5B" w14:textId="77777777" w:rsidR="00585441" w:rsidRPr="00585441" w:rsidRDefault="00585441" w:rsidP="00585441">
      <w:r w:rsidRPr="00585441">
        <w:t>Left Outer joins were used where the analysis needed to preserve records from the main table while retrieving matching information from a related table.</w:t>
      </w:r>
    </w:p>
    <w:p w14:paraId="61813B6F" w14:textId="77777777" w:rsidR="00585441" w:rsidRPr="00585441" w:rsidRDefault="00585441" w:rsidP="00585441">
      <w:r w:rsidRPr="00585441">
        <w:t>Left Anti joins were also used as validation checks to identify records without corresponding matches.</w:t>
      </w:r>
    </w:p>
    <w:p w14:paraId="35D2096F" w14:textId="77777777" w:rsidR="00585441" w:rsidRPr="00585441" w:rsidRDefault="00585441" w:rsidP="00585441">
      <w:r w:rsidRPr="00585441">
        <w:t>The website pageview and session checks were particularly useful for testing whether records were matching as expected.</w:t>
      </w:r>
    </w:p>
    <w:p w14:paraId="55C0C7AE" w14:textId="77777777" w:rsidR="00585441" w:rsidRPr="00585441" w:rsidRDefault="00585441" w:rsidP="00585441">
      <w:pPr>
        <w:rPr>
          <w:b/>
          <w:bCs/>
        </w:rPr>
      </w:pPr>
      <w:r w:rsidRPr="00585441">
        <w:rPr>
          <w:b/>
          <w:bCs/>
        </w:rPr>
        <w:t>5.3 Refund transformation</w:t>
      </w:r>
    </w:p>
    <w:p w14:paraId="5FB94EAD" w14:textId="77777777" w:rsidR="00585441" w:rsidRPr="00585441" w:rsidRDefault="00585441" w:rsidP="00585441">
      <w:r w:rsidRPr="00585441">
        <w:lastRenderedPageBreak/>
        <w:t xml:space="preserve">Refund information was incorporated into the sales analysis. A cleaned refund field, </w:t>
      </w:r>
      <w:proofErr w:type="spellStart"/>
      <w:r w:rsidRPr="00585441">
        <w:t>refund_amount_clean</w:t>
      </w:r>
      <w:proofErr w:type="spellEnd"/>
      <w:r w:rsidRPr="00585441">
        <w:t>, was used to handle missing refund amounts appropriately for the calculations.</w:t>
      </w:r>
    </w:p>
    <w:p w14:paraId="630C3556" w14:textId="77777777" w:rsidR="00585441" w:rsidRPr="00585441" w:rsidRDefault="00585441" w:rsidP="00585441">
      <w:r w:rsidRPr="00585441">
        <w:t>Missing refund amounts were treated as zero where no refund amount applied. This prevented missing values from interfering with downstream refund and net sales calculations.</w:t>
      </w:r>
    </w:p>
    <w:p w14:paraId="6667130F" w14:textId="77777777" w:rsidR="00585441" w:rsidRPr="00585441" w:rsidRDefault="00585441" w:rsidP="00585441">
      <w:pPr>
        <w:rPr>
          <w:b/>
          <w:bCs/>
        </w:rPr>
      </w:pPr>
      <w:r w:rsidRPr="00585441">
        <w:rPr>
          <w:b/>
          <w:bCs/>
        </w:rPr>
        <w:t>5.4 Calculated financial fields</w:t>
      </w:r>
    </w:p>
    <w:p w14:paraId="1B531918" w14:textId="77777777" w:rsidR="00585441" w:rsidRPr="00585441" w:rsidRDefault="00585441" w:rsidP="00585441">
      <w:r w:rsidRPr="00585441">
        <w:t>The transformed analysis included the following measures:</w:t>
      </w:r>
    </w:p>
    <w:p w14:paraId="5DF65DBF" w14:textId="77777777" w:rsidR="00585441" w:rsidRPr="00585441" w:rsidRDefault="00585441" w:rsidP="00585441">
      <w:r w:rsidRPr="00585441">
        <w:rPr>
          <w:b/>
          <w:bCs/>
        </w:rPr>
        <w:t>Sales</w:t>
      </w:r>
    </w:p>
    <w:p w14:paraId="4F7752C9" w14:textId="77777777" w:rsidR="00585441" w:rsidRPr="00585441" w:rsidRDefault="00585441" w:rsidP="00585441">
      <w:r w:rsidRPr="00585441">
        <w:t>Sales were calculated from item quantity and unit price.</w:t>
      </w:r>
    </w:p>
    <w:p w14:paraId="2FAFC02A" w14:textId="77777777" w:rsidR="00585441" w:rsidRPr="00585441" w:rsidRDefault="00585441" w:rsidP="00585441">
      <w:r w:rsidRPr="00585441">
        <w:rPr>
          <w:b/>
          <w:bCs/>
        </w:rPr>
        <w:t>Cost of Goods Sold (COGS)</w:t>
      </w:r>
    </w:p>
    <w:p w14:paraId="046BC841" w14:textId="77777777" w:rsidR="00585441" w:rsidRPr="00585441" w:rsidRDefault="00585441" w:rsidP="00585441">
      <w:r w:rsidRPr="00585441">
        <w:t>COGS represented the cost associated with the items sold.</w:t>
      </w:r>
    </w:p>
    <w:p w14:paraId="35EE138C" w14:textId="77777777" w:rsidR="00585441" w:rsidRPr="00585441" w:rsidRDefault="00585441" w:rsidP="00585441">
      <w:r w:rsidRPr="00585441">
        <w:rPr>
          <w:b/>
          <w:bCs/>
        </w:rPr>
        <w:t>Gross Profit</w:t>
      </w:r>
    </w:p>
    <w:p w14:paraId="0970A29A" w14:textId="77777777" w:rsidR="00585441" w:rsidRPr="00585441" w:rsidRDefault="00585441" w:rsidP="00585441">
      <w:r w:rsidRPr="00585441">
        <w:t>Gross Profit = Sales − COGS</w:t>
      </w:r>
    </w:p>
    <w:p w14:paraId="411A9F06" w14:textId="77777777" w:rsidR="00585441" w:rsidRPr="00585441" w:rsidRDefault="00585441" w:rsidP="00585441">
      <w:r w:rsidRPr="00585441">
        <w:rPr>
          <w:b/>
          <w:bCs/>
        </w:rPr>
        <w:t>Gross Profit Margin</w:t>
      </w:r>
    </w:p>
    <w:p w14:paraId="3553820C" w14:textId="77777777" w:rsidR="00585441" w:rsidRPr="00585441" w:rsidRDefault="00585441" w:rsidP="00585441">
      <w:r w:rsidRPr="00585441">
        <w:t>Gross Profit Margin = Gross Profit ÷ Sales × 100</w:t>
      </w:r>
    </w:p>
    <w:p w14:paraId="5FB0CA2B" w14:textId="77777777" w:rsidR="00585441" w:rsidRPr="00585441" w:rsidRDefault="00585441" w:rsidP="00585441">
      <w:r w:rsidRPr="00585441">
        <w:rPr>
          <w:b/>
          <w:bCs/>
        </w:rPr>
        <w:t>Net Sales After Refunds</w:t>
      </w:r>
    </w:p>
    <w:p w14:paraId="1C48BC39" w14:textId="77777777" w:rsidR="00585441" w:rsidRPr="00585441" w:rsidRDefault="00585441" w:rsidP="00585441">
      <w:r w:rsidRPr="00585441">
        <w:t>Net Sales = Sales − Refunds</w:t>
      </w:r>
    </w:p>
    <w:p w14:paraId="2D69A010" w14:textId="77777777" w:rsidR="00585441" w:rsidRPr="00585441" w:rsidRDefault="00585441" w:rsidP="00585441">
      <w:r w:rsidRPr="00585441">
        <w:t>The analysis also included product sales contribution and refund-to-sales ratio.</w:t>
      </w:r>
    </w:p>
    <w:p w14:paraId="482E58FC" w14:textId="77777777" w:rsidR="00585441" w:rsidRPr="00585441" w:rsidRDefault="00585441" w:rsidP="00585441">
      <w:pPr>
        <w:rPr>
          <w:b/>
          <w:bCs/>
        </w:rPr>
      </w:pPr>
      <w:r w:rsidRPr="00585441">
        <w:rPr>
          <w:b/>
          <w:bCs/>
        </w:rPr>
        <w:t>5.5 Data types and date preparation</w:t>
      </w:r>
    </w:p>
    <w:p w14:paraId="351886DA" w14:textId="77777777" w:rsidR="00585441" w:rsidRPr="00585441" w:rsidRDefault="00585441" w:rsidP="00585441">
      <w:r w:rsidRPr="00585441">
        <w:t>Appropriate data types were assigned to the financial fields, including sales, COGS, gross profit and refund amounts.</w:t>
      </w:r>
    </w:p>
    <w:p w14:paraId="08FA21BB" w14:textId="77777777" w:rsidR="00585441" w:rsidRPr="00585441" w:rsidRDefault="00585441" w:rsidP="00585441">
      <w:r w:rsidRPr="00585441">
        <w:t xml:space="preserve">A date-only </w:t>
      </w:r>
      <w:proofErr w:type="spellStart"/>
      <w:r w:rsidRPr="00585441">
        <w:t>order_date</w:t>
      </w:r>
      <w:proofErr w:type="spellEnd"/>
      <w:r w:rsidRPr="00585441">
        <w:t xml:space="preserve"> field was created from the order timestamp to support time-based analysis in Excel.</w:t>
      </w:r>
    </w:p>
    <w:p w14:paraId="7EECAFD0" w14:textId="77777777" w:rsidR="00585441" w:rsidRPr="00585441" w:rsidRDefault="00585441" w:rsidP="00585441">
      <w:pPr>
        <w:rPr>
          <w:b/>
          <w:bCs/>
        </w:rPr>
      </w:pPr>
      <w:r w:rsidRPr="00585441">
        <w:rPr>
          <w:b/>
          <w:bCs/>
        </w:rPr>
        <w:t>5.6 Validation and reconciliation</w:t>
      </w:r>
    </w:p>
    <w:p w14:paraId="5921B732" w14:textId="77777777" w:rsidR="00585441" w:rsidRPr="00585441" w:rsidRDefault="00585441" w:rsidP="00585441">
      <w:r w:rsidRPr="00585441">
        <w:t>The workflow included checks of merged record counts, unmatched records, duplicates and calculated totals.</w:t>
      </w:r>
    </w:p>
    <w:p w14:paraId="7D7DE415" w14:textId="77777777" w:rsidR="00585441" w:rsidRPr="00585441" w:rsidRDefault="00585441" w:rsidP="00585441">
      <w:r w:rsidRPr="00585441">
        <w:t>The final financial figures were reconciled against the sales, cost and refund calculations used in the analysis.</w:t>
      </w:r>
    </w:p>
    <w:p w14:paraId="61A4018C" w14:textId="77777777" w:rsidR="00585441" w:rsidRPr="00585441" w:rsidRDefault="00585441" w:rsidP="00585441">
      <w:pPr>
        <w:rPr>
          <w:b/>
          <w:bCs/>
        </w:rPr>
      </w:pPr>
      <w:r w:rsidRPr="00585441">
        <w:rPr>
          <w:b/>
          <w:bCs/>
        </w:rPr>
        <w:lastRenderedPageBreak/>
        <w:t>6. Validated Financial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6"/>
        <w:gridCol w:w="1640"/>
      </w:tblGrid>
      <w:tr w:rsidR="00585441" w:rsidRPr="00585441" w14:paraId="705F9D93" w14:textId="77777777">
        <w:trPr>
          <w:tblHeader/>
          <w:tblCellSpacing w:w="15" w:type="dxa"/>
        </w:trPr>
        <w:tc>
          <w:tcPr>
            <w:tcW w:w="0" w:type="auto"/>
            <w:vAlign w:val="center"/>
            <w:hideMark/>
          </w:tcPr>
          <w:p w14:paraId="6BDC44E1" w14:textId="77777777" w:rsidR="00585441" w:rsidRPr="00585441" w:rsidRDefault="00585441" w:rsidP="00585441">
            <w:pPr>
              <w:rPr>
                <w:b/>
                <w:bCs/>
              </w:rPr>
            </w:pPr>
            <w:r w:rsidRPr="00585441">
              <w:rPr>
                <w:b/>
                <w:bCs/>
              </w:rPr>
              <w:t>Metric</w:t>
            </w:r>
          </w:p>
        </w:tc>
        <w:tc>
          <w:tcPr>
            <w:tcW w:w="0" w:type="auto"/>
            <w:vAlign w:val="center"/>
            <w:hideMark/>
          </w:tcPr>
          <w:p w14:paraId="7C4B5097" w14:textId="77777777" w:rsidR="00585441" w:rsidRPr="00585441" w:rsidRDefault="00585441" w:rsidP="00585441">
            <w:pPr>
              <w:rPr>
                <w:b/>
                <w:bCs/>
              </w:rPr>
            </w:pPr>
            <w:r w:rsidRPr="00585441">
              <w:rPr>
                <w:b/>
                <w:bCs/>
              </w:rPr>
              <w:t>Validated result</w:t>
            </w:r>
          </w:p>
        </w:tc>
      </w:tr>
      <w:tr w:rsidR="00585441" w:rsidRPr="00585441" w14:paraId="02843DF0" w14:textId="77777777">
        <w:trPr>
          <w:tblCellSpacing w:w="15" w:type="dxa"/>
        </w:trPr>
        <w:tc>
          <w:tcPr>
            <w:tcW w:w="0" w:type="auto"/>
            <w:vAlign w:val="center"/>
            <w:hideMark/>
          </w:tcPr>
          <w:p w14:paraId="1F2CFFD3" w14:textId="77777777" w:rsidR="00585441" w:rsidRPr="00585441" w:rsidRDefault="00585441" w:rsidP="00585441">
            <w:r w:rsidRPr="00585441">
              <w:t xml:space="preserve">Order items </w:t>
            </w:r>
            <w:proofErr w:type="spellStart"/>
            <w:r w:rsidRPr="00585441">
              <w:t>analysed</w:t>
            </w:r>
            <w:proofErr w:type="spellEnd"/>
          </w:p>
        </w:tc>
        <w:tc>
          <w:tcPr>
            <w:tcW w:w="0" w:type="auto"/>
            <w:vAlign w:val="center"/>
            <w:hideMark/>
          </w:tcPr>
          <w:p w14:paraId="1C5EF907" w14:textId="77777777" w:rsidR="00585441" w:rsidRPr="00585441" w:rsidRDefault="00585441" w:rsidP="00585441">
            <w:r w:rsidRPr="00585441">
              <w:t>40,025</w:t>
            </w:r>
          </w:p>
        </w:tc>
      </w:tr>
      <w:tr w:rsidR="00585441" w:rsidRPr="00585441" w14:paraId="23C68BD5" w14:textId="77777777">
        <w:trPr>
          <w:tblCellSpacing w:w="15" w:type="dxa"/>
        </w:trPr>
        <w:tc>
          <w:tcPr>
            <w:tcW w:w="0" w:type="auto"/>
            <w:vAlign w:val="center"/>
            <w:hideMark/>
          </w:tcPr>
          <w:p w14:paraId="2648E31A" w14:textId="77777777" w:rsidR="00585441" w:rsidRPr="00585441" w:rsidRDefault="00585441" w:rsidP="00585441">
            <w:r w:rsidRPr="00585441">
              <w:t>Total Sales</w:t>
            </w:r>
          </w:p>
        </w:tc>
        <w:tc>
          <w:tcPr>
            <w:tcW w:w="0" w:type="auto"/>
            <w:vAlign w:val="center"/>
            <w:hideMark/>
          </w:tcPr>
          <w:p w14:paraId="553D17CA" w14:textId="77777777" w:rsidR="00585441" w:rsidRPr="00585441" w:rsidRDefault="00585441" w:rsidP="00585441">
            <w:r w:rsidRPr="00585441">
              <w:t>$1,938,509.75</w:t>
            </w:r>
          </w:p>
        </w:tc>
      </w:tr>
      <w:tr w:rsidR="00585441" w:rsidRPr="00585441" w14:paraId="0892C65E" w14:textId="77777777">
        <w:trPr>
          <w:tblCellSpacing w:w="15" w:type="dxa"/>
        </w:trPr>
        <w:tc>
          <w:tcPr>
            <w:tcW w:w="0" w:type="auto"/>
            <w:vAlign w:val="center"/>
            <w:hideMark/>
          </w:tcPr>
          <w:p w14:paraId="12EF2FFE" w14:textId="77777777" w:rsidR="00585441" w:rsidRPr="00585441" w:rsidRDefault="00585441" w:rsidP="00585441">
            <w:r w:rsidRPr="00585441">
              <w:t>Cost of Goods Sold</w:t>
            </w:r>
          </w:p>
        </w:tc>
        <w:tc>
          <w:tcPr>
            <w:tcW w:w="0" w:type="auto"/>
            <w:vAlign w:val="center"/>
            <w:hideMark/>
          </w:tcPr>
          <w:p w14:paraId="7D10CCEE" w14:textId="77777777" w:rsidR="00585441" w:rsidRPr="00585441" w:rsidRDefault="00585441" w:rsidP="00585441">
            <w:r w:rsidRPr="00585441">
              <w:t>$722,370.25</w:t>
            </w:r>
          </w:p>
        </w:tc>
      </w:tr>
      <w:tr w:rsidR="00585441" w:rsidRPr="00585441" w14:paraId="43731601" w14:textId="77777777">
        <w:trPr>
          <w:tblCellSpacing w:w="15" w:type="dxa"/>
        </w:trPr>
        <w:tc>
          <w:tcPr>
            <w:tcW w:w="0" w:type="auto"/>
            <w:vAlign w:val="center"/>
            <w:hideMark/>
          </w:tcPr>
          <w:p w14:paraId="01D0BA07" w14:textId="77777777" w:rsidR="00585441" w:rsidRPr="00585441" w:rsidRDefault="00585441" w:rsidP="00585441">
            <w:r w:rsidRPr="00585441">
              <w:t>Gross Profit</w:t>
            </w:r>
          </w:p>
        </w:tc>
        <w:tc>
          <w:tcPr>
            <w:tcW w:w="0" w:type="auto"/>
            <w:vAlign w:val="center"/>
            <w:hideMark/>
          </w:tcPr>
          <w:p w14:paraId="3F7D42A9" w14:textId="77777777" w:rsidR="00585441" w:rsidRPr="00585441" w:rsidRDefault="00585441" w:rsidP="00585441">
            <w:r w:rsidRPr="00585441">
              <w:t>$1,216,139.50</w:t>
            </w:r>
          </w:p>
        </w:tc>
      </w:tr>
      <w:tr w:rsidR="00585441" w:rsidRPr="00585441" w14:paraId="0C68CD93" w14:textId="77777777">
        <w:trPr>
          <w:tblCellSpacing w:w="15" w:type="dxa"/>
        </w:trPr>
        <w:tc>
          <w:tcPr>
            <w:tcW w:w="0" w:type="auto"/>
            <w:vAlign w:val="center"/>
            <w:hideMark/>
          </w:tcPr>
          <w:p w14:paraId="311FEF38" w14:textId="77777777" w:rsidR="00585441" w:rsidRPr="00585441" w:rsidRDefault="00585441" w:rsidP="00585441">
            <w:r w:rsidRPr="00585441">
              <w:t>Gross Profit Margin</w:t>
            </w:r>
          </w:p>
        </w:tc>
        <w:tc>
          <w:tcPr>
            <w:tcW w:w="0" w:type="auto"/>
            <w:vAlign w:val="center"/>
            <w:hideMark/>
          </w:tcPr>
          <w:p w14:paraId="3128FC6E" w14:textId="77777777" w:rsidR="00585441" w:rsidRPr="00585441" w:rsidRDefault="00585441" w:rsidP="00585441">
            <w:r w:rsidRPr="00585441">
              <w:t>62.74%</w:t>
            </w:r>
          </w:p>
        </w:tc>
      </w:tr>
      <w:tr w:rsidR="00585441" w:rsidRPr="00585441" w14:paraId="421C35DB" w14:textId="77777777">
        <w:trPr>
          <w:tblCellSpacing w:w="15" w:type="dxa"/>
        </w:trPr>
        <w:tc>
          <w:tcPr>
            <w:tcW w:w="0" w:type="auto"/>
            <w:vAlign w:val="center"/>
            <w:hideMark/>
          </w:tcPr>
          <w:p w14:paraId="2BA32A10" w14:textId="77777777" w:rsidR="00585441" w:rsidRPr="00585441" w:rsidRDefault="00585441" w:rsidP="00585441">
            <w:r w:rsidRPr="00585441">
              <w:t>Total Refunds</w:t>
            </w:r>
          </w:p>
        </w:tc>
        <w:tc>
          <w:tcPr>
            <w:tcW w:w="0" w:type="auto"/>
            <w:vAlign w:val="center"/>
            <w:hideMark/>
          </w:tcPr>
          <w:p w14:paraId="2D91815A" w14:textId="77777777" w:rsidR="00585441" w:rsidRPr="00585441" w:rsidRDefault="00585441" w:rsidP="00585441">
            <w:r w:rsidRPr="00585441">
              <w:t>$85,338.69</w:t>
            </w:r>
          </w:p>
        </w:tc>
      </w:tr>
      <w:tr w:rsidR="00585441" w:rsidRPr="00585441" w14:paraId="7525FB8F" w14:textId="77777777">
        <w:trPr>
          <w:tblCellSpacing w:w="15" w:type="dxa"/>
        </w:trPr>
        <w:tc>
          <w:tcPr>
            <w:tcW w:w="0" w:type="auto"/>
            <w:vAlign w:val="center"/>
            <w:hideMark/>
          </w:tcPr>
          <w:p w14:paraId="4F4AFC6F" w14:textId="77777777" w:rsidR="00585441" w:rsidRPr="00585441" w:rsidRDefault="00585441" w:rsidP="00585441">
            <w:r w:rsidRPr="00585441">
              <w:t>Refunds as a percentage of Sales</w:t>
            </w:r>
          </w:p>
        </w:tc>
        <w:tc>
          <w:tcPr>
            <w:tcW w:w="0" w:type="auto"/>
            <w:vAlign w:val="center"/>
            <w:hideMark/>
          </w:tcPr>
          <w:p w14:paraId="0AC2FB0E" w14:textId="77777777" w:rsidR="00585441" w:rsidRPr="00585441" w:rsidRDefault="00585441" w:rsidP="00585441">
            <w:r w:rsidRPr="00585441">
              <w:t>4.40%</w:t>
            </w:r>
          </w:p>
        </w:tc>
      </w:tr>
      <w:tr w:rsidR="00585441" w:rsidRPr="00585441" w14:paraId="64296527" w14:textId="77777777">
        <w:trPr>
          <w:tblCellSpacing w:w="15" w:type="dxa"/>
        </w:trPr>
        <w:tc>
          <w:tcPr>
            <w:tcW w:w="0" w:type="auto"/>
            <w:vAlign w:val="center"/>
            <w:hideMark/>
          </w:tcPr>
          <w:p w14:paraId="4D3094FC" w14:textId="77777777" w:rsidR="00585441" w:rsidRPr="00585441" w:rsidRDefault="00585441" w:rsidP="00585441">
            <w:r w:rsidRPr="00585441">
              <w:t>Net Sales After Refunds</w:t>
            </w:r>
          </w:p>
        </w:tc>
        <w:tc>
          <w:tcPr>
            <w:tcW w:w="0" w:type="auto"/>
            <w:vAlign w:val="center"/>
            <w:hideMark/>
          </w:tcPr>
          <w:p w14:paraId="5BD06116" w14:textId="77777777" w:rsidR="00585441" w:rsidRPr="00585441" w:rsidRDefault="00585441" w:rsidP="00585441">
            <w:r w:rsidRPr="00585441">
              <w:t>$1,853,171.06</w:t>
            </w:r>
          </w:p>
        </w:tc>
      </w:tr>
    </w:tbl>
    <w:p w14:paraId="231A730B" w14:textId="77777777" w:rsidR="00585441" w:rsidRPr="00585441" w:rsidRDefault="00585441" w:rsidP="00585441">
      <w:r w:rsidRPr="00585441">
        <w:t>The figures reconcile as follows:</w:t>
      </w:r>
    </w:p>
    <w:p w14:paraId="48BC39B9" w14:textId="77777777" w:rsidR="00585441" w:rsidRPr="00585441" w:rsidRDefault="00585441" w:rsidP="00585441">
      <w:r w:rsidRPr="00585441">
        <w:t xml:space="preserve">Gross Profit = $1,938,509.75 − $722,370.25 = </w:t>
      </w:r>
      <w:r w:rsidRPr="00585441">
        <w:rPr>
          <w:b/>
          <w:bCs/>
        </w:rPr>
        <w:t>$1,216,139.50</w:t>
      </w:r>
    </w:p>
    <w:p w14:paraId="77FF480B" w14:textId="77777777" w:rsidR="00585441" w:rsidRPr="00585441" w:rsidRDefault="00585441" w:rsidP="00585441">
      <w:r w:rsidRPr="00585441">
        <w:t xml:space="preserve">Net Sales = $1,938,509.75 − $85,338.69 = </w:t>
      </w:r>
      <w:r w:rsidRPr="00585441">
        <w:rPr>
          <w:b/>
          <w:bCs/>
        </w:rPr>
        <w:t>$1,853,171.06</w:t>
      </w:r>
    </w:p>
    <w:p w14:paraId="177BC609" w14:textId="77777777" w:rsidR="00585441" w:rsidRPr="00585441" w:rsidRDefault="00585441" w:rsidP="00585441">
      <w:r w:rsidRPr="00585441">
        <w:t>These results formed the basis for the product-level analysis and dashboard KPIs.</w:t>
      </w:r>
    </w:p>
    <w:p w14:paraId="0268FA73" w14:textId="77777777" w:rsidR="00585441" w:rsidRPr="00585441" w:rsidRDefault="00585441" w:rsidP="00585441">
      <w:pPr>
        <w:rPr>
          <w:b/>
          <w:bCs/>
        </w:rPr>
      </w:pPr>
      <w:r w:rsidRPr="00585441">
        <w:rPr>
          <w:b/>
          <w:bCs/>
        </w:rPr>
        <w:t>7. Product Performance Analysis</w:t>
      </w:r>
    </w:p>
    <w:p w14:paraId="105CC394" w14:textId="77777777" w:rsidR="00585441" w:rsidRPr="00585441" w:rsidRDefault="00585441" w:rsidP="00585441">
      <w:r w:rsidRPr="00585441">
        <w:t>The analysis compared four products across sales, gross profit, gross profit margin and contribution to total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1465"/>
        <w:gridCol w:w="1465"/>
        <w:gridCol w:w="1909"/>
        <w:gridCol w:w="1864"/>
      </w:tblGrid>
      <w:tr w:rsidR="00585441" w:rsidRPr="00585441" w14:paraId="0B9E1673" w14:textId="77777777">
        <w:trPr>
          <w:tblHeader/>
          <w:tblCellSpacing w:w="15" w:type="dxa"/>
        </w:trPr>
        <w:tc>
          <w:tcPr>
            <w:tcW w:w="0" w:type="auto"/>
            <w:vAlign w:val="center"/>
            <w:hideMark/>
          </w:tcPr>
          <w:p w14:paraId="51C7C847" w14:textId="77777777" w:rsidR="00585441" w:rsidRPr="00585441" w:rsidRDefault="00585441" w:rsidP="00585441">
            <w:pPr>
              <w:rPr>
                <w:b/>
                <w:bCs/>
              </w:rPr>
            </w:pPr>
            <w:r w:rsidRPr="00585441">
              <w:rPr>
                <w:b/>
                <w:bCs/>
              </w:rPr>
              <w:t>Product</w:t>
            </w:r>
          </w:p>
        </w:tc>
        <w:tc>
          <w:tcPr>
            <w:tcW w:w="0" w:type="auto"/>
            <w:vAlign w:val="center"/>
            <w:hideMark/>
          </w:tcPr>
          <w:p w14:paraId="785B2F85" w14:textId="77777777" w:rsidR="00585441" w:rsidRPr="00585441" w:rsidRDefault="00585441" w:rsidP="00585441">
            <w:pPr>
              <w:rPr>
                <w:b/>
                <w:bCs/>
              </w:rPr>
            </w:pPr>
            <w:r w:rsidRPr="00585441">
              <w:rPr>
                <w:b/>
                <w:bCs/>
              </w:rPr>
              <w:t>Sales</w:t>
            </w:r>
          </w:p>
        </w:tc>
        <w:tc>
          <w:tcPr>
            <w:tcW w:w="0" w:type="auto"/>
            <w:vAlign w:val="center"/>
            <w:hideMark/>
          </w:tcPr>
          <w:p w14:paraId="5D3AF873" w14:textId="77777777" w:rsidR="00585441" w:rsidRPr="00585441" w:rsidRDefault="00585441" w:rsidP="00585441">
            <w:pPr>
              <w:rPr>
                <w:b/>
                <w:bCs/>
              </w:rPr>
            </w:pPr>
            <w:r w:rsidRPr="00585441">
              <w:rPr>
                <w:b/>
                <w:bCs/>
              </w:rPr>
              <w:t>Gross Profit</w:t>
            </w:r>
          </w:p>
        </w:tc>
        <w:tc>
          <w:tcPr>
            <w:tcW w:w="0" w:type="auto"/>
            <w:vAlign w:val="center"/>
            <w:hideMark/>
          </w:tcPr>
          <w:p w14:paraId="3A5A4CCA" w14:textId="77777777" w:rsidR="00585441" w:rsidRPr="00585441" w:rsidRDefault="00585441" w:rsidP="00585441">
            <w:pPr>
              <w:rPr>
                <w:b/>
                <w:bCs/>
              </w:rPr>
            </w:pPr>
            <w:r w:rsidRPr="00585441">
              <w:rPr>
                <w:b/>
                <w:bCs/>
              </w:rPr>
              <w:t>Gross Profit Margin</w:t>
            </w:r>
          </w:p>
        </w:tc>
        <w:tc>
          <w:tcPr>
            <w:tcW w:w="0" w:type="auto"/>
            <w:vAlign w:val="center"/>
            <w:hideMark/>
          </w:tcPr>
          <w:p w14:paraId="3540A246" w14:textId="77777777" w:rsidR="00585441" w:rsidRPr="00585441" w:rsidRDefault="00585441" w:rsidP="00585441">
            <w:pPr>
              <w:rPr>
                <w:b/>
                <w:bCs/>
              </w:rPr>
            </w:pPr>
            <w:r w:rsidRPr="00585441">
              <w:rPr>
                <w:b/>
                <w:bCs/>
              </w:rPr>
              <w:t>Sales Contribution</w:t>
            </w:r>
          </w:p>
        </w:tc>
      </w:tr>
      <w:tr w:rsidR="00585441" w:rsidRPr="00585441" w14:paraId="4C2230B0" w14:textId="77777777">
        <w:trPr>
          <w:tblCellSpacing w:w="15" w:type="dxa"/>
        </w:trPr>
        <w:tc>
          <w:tcPr>
            <w:tcW w:w="0" w:type="auto"/>
            <w:vAlign w:val="center"/>
            <w:hideMark/>
          </w:tcPr>
          <w:p w14:paraId="4ACFE409" w14:textId="77777777" w:rsidR="00585441" w:rsidRPr="00585441" w:rsidRDefault="00585441" w:rsidP="00585441">
            <w:r w:rsidRPr="00585441">
              <w:t>The Original Mr. Fuzzy</w:t>
            </w:r>
          </w:p>
        </w:tc>
        <w:tc>
          <w:tcPr>
            <w:tcW w:w="0" w:type="auto"/>
            <w:vAlign w:val="center"/>
            <w:hideMark/>
          </w:tcPr>
          <w:p w14:paraId="246C1832" w14:textId="77777777" w:rsidR="00585441" w:rsidRPr="00585441" w:rsidRDefault="00585441" w:rsidP="00585441">
            <w:r w:rsidRPr="00585441">
              <w:t>$1,211,057.74</w:t>
            </w:r>
          </w:p>
        </w:tc>
        <w:tc>
          <w:tcPr>
            <w:tcW w:w="0" w:type="auto"/>
            <w:vAlign w:val="center"/>
            <w:hideMark/>
          </w:tcPr>
          <w:p w14:paraId="61E8F15B" w14:textId="77777777" w:rsidR="00585441" w:rsidRPr="00585441" w:rsidRDefault="00585441" w:rsidP="00585441">
            <w:r w:rsidRPr="00585441">
              <w:t>$738,893.00</w:t>
            </w:r>
          </w:p>
        </w:tc>
        <w:tc>
          <w:tcPr>
            <w:tcW w:w="0" w:type="auto"/>
            <w:vAlign w:val="center"/>
            <w:hideMark/>
          </w:tcPr>
          <w:p w14:paraId="40801CEE" w14:textId="77777777" w:rsidR="00585441" w:rsidRPr="00585441" w:rsidRDefault="00585441" w:rsidP="00585441">
            <w:r w:rsidRPr="00585441">
              <w:t>61.01%</w:t>
            </w:r>
          </w:p>
        </w:tc>
        <w:tc>
          <w:tcPr>
            <w:tcW w:w="0" w:type="auto"/>
            <w:vAlign w:val="center"/>
            <w:hideMark/>
          </w:tcPr>
          <w:p w14:paraId="0DE2AD62" w14:textId="77777777" w:rsidR="00585441" w:rsidRPr="00585441" w:rsidRDefault="00585441" w:rsidP="00585441">
            <w:r w:rsidRPr="00585441">
              <w:t>62.47%</w:t>
            </w:r>
          </w:p>
        </w:tc>
      </w:tr>
      <w:tr w:rsidR="00585441" w:rsidRPr="00585441" w14:paraId="7E0D0EB8" w14:textId="77777777">
        <w:trPr>
          <w:tblCellSpacing w:w="15" w:type="dxa"/>
        </w:trPr>
        <w:tc>
          <w:tcPr>
            <w:tcW w:w="0" w:type="auto"/>
            <w:vAlign w:val="center"/>
            <w:hideMark/>
          </w:tcPr>
          <w:p w14:paraId="56B2B098" w14:textId="77777777" w:rsidR="00585441" w:rsidRPr="00585441" w:rsidRDefault="00585441" w:rsidP="00585441">
            <w:r w:rsidRPr="00585441">
              <w:t>The Forever Love Bear</w:t>
            </w:r>
          </w:p>
        </w:tc>
        <w:tc>
          <w:tcPr>
            <w:tcW w:w="0" w:type="auto"/>
            <w:vAlign w:val="center"/>
            <w:hideMark/>
          </w:tcPr>
          <w:p w14:paraId="202D9D33" w14:textId="77777777" w:rsidR="00585441" w:rsidRPr="00585441" w:rsidRDefault="00585441" w:rsidP="00585441">
            <w:r w:rsidRPr="00585441">
              <w:t>$347,702.04</w:t>
            </w:r>
          </w:p>
        </w:tc>
        <w:tc>
          <w:tcPr>
            <w:tcW w:w="0" w:type="auto"/>
            <w:vAlign w:val="center"/>
            <w:hideMark/>
          </w:tcPr>
          <w:p w14:paraId="10F4692C" w14:textId="77777777" w:rsidR="00585441" w:rsidRPr="00585441" w:rsidRDefault="00585441" w:rsidP="00585441">
            <w:r w:rsidRPr="00585441">
              <w:t>$217,350.00</w:t>
            </w:r>
          </w:p>
        </w:tc>
        <w:tc>
          <w:tcPr>
            <w:tcW w:w="0" w:type="auto"/>
            <w:vAlign w:val="center"/>
            <w:hideMark/>
          </w:tcPr>
          <w:p w14:paraId="0B7386F1" w14:textId="77777777" w:rsidR="00585441" w:rsidRPr="00585441" w:rsidRDefault="00585441" w:rsidP="00585441">
            <w:r w:rsidRPr="00585441">
              <w:t>62.51%</w:t>
            </w:r>
          </w:p>
        </w:tc>
        <w:tc>
          <w:tcPr>
            <w:tcW w:w="0" w:type="auto"/>
            <w:vAlign w:val="center"/>
            <w:hideMark/>
          </w:tcPr>
          <w:p w14:paraId="6A0C89BD" w14:textId="77777777" w:rsidR="00585441" w:rsidRPr="00585441" w:rsidRDefault="00585441" w:rsidP="00585441">
            <w:r w:rsidRPr="00585441">
              <w:t>17.94%</w:t>
            </w:r>
          </w:p>
        </w:tc>
      </w:tr>
      <w:tr w:rsidR="00585441" w:rsidRPr="00585441" w14:paraId="786E39DA" w14:textId="77777777">
        <w:trPr>
          <w:tblCellSpacing w:w="15" w:type="dxa"/>
        </w:trPr>
        <w:tc>
          <w:tcPr>
            <w:tcW w:w="0" w:type="auto"/>
            <w:vAlign w:val="center"/>
            <w:hideMark/>
          </w:tcPr>
          <w:p w14:paraId="55FA9ABC" w14:textId="77777777" w:rsidR="00585441" w:rsidRPr="00585441" w:rsidRDefault="00585441" w:rsidP="00585441">
            <w:r w:rsidRPr="00585441">
              <w:t>The Birthday Sugar Panda</w:t>
            </w:r>
          </w:p>
        </w:tc>
        <w:tc>
          <w:tcPr>
            <w:tcW w:w="0" w:type="auto"/>
            <w:vAlign w:val="center"/>
            <w:hideMark/>
          </w:tcPr>
          <w:p w14:paraId="0A0EFBBC" w14:textId="77777777" w:rsidR="00585441" w:rsidRPr="00585441" w:rsidRDefault="00585441" w:rsidP="00585441">
            <w:r w:rsidRPr="00585441">
              <w:t>$229,260.15</w:t>
            </w:r>
          </w:p>
        </w:tc>
        <w:tc>
          <w:tcPr>
            <w:tcW w:w="0" w:type="auto"/>
            <w:vAlign w:val="center"/>
            <w:hideMark/>
          </w:tcPr>
          <w:p w14:paraId="7BDC222D" w14:textId="77777777" w:rsidR="00585441" w:rsidRPr="00585441" w:rsidRDefault="00585441" w:rsidP="00585441">
            <w:r w:rsidRPr="00585441">
              <w:t>$157,027.50</w:t>
            </w:r>
          </w:p>
        </w:tc>
        <w:tc>
          <w:tcPr>
            <w:tcW w:w="0" w:type="auto"/>
            <w:vAlign w:val="center"/>
            <w:hideMark/>
          </w:tcPr>
          <w:p w14:paraId="4718121B" w14:textId="77777777" w:rsidR="00585441" w:rsidRPr="00585441" w:rsidRDefault="00585441" w:rsidP="00585441">
            <w:r w:rsidRPr="00585441">
              <w:t>68.49%</w:t>
            </w:r>
          </w:p>
        </w:tc>
        <w:tc>
          <w:tcPr>
            <w:tcW w:w="0" w:type="auto"/>
            <w:vAlign w:val="center"/>
            <w:hideMark/>
          </w:tcPr>
          <w:p w14:paraId="017B7618" w14:textId="77777777" w:rsidR="00585441" w:rsidRPr="00585441" w:rsidRDefault="00585441" w:rsidP="00585441">
            <w:r w:rsidRPr="00585441">
              <w:t>11.83%</w:t>
            </w:r>
          </w:p>
        </w:tc>
      </w:tr>
      <w:tr w:rsidR="00585441" w:rsidRPr="00585441" w14:paraId="342B0D9C" w14:textId="77777777">
        <w:trPr>
          <w:tblCellSpacing w:w="15" w:type="dxa"/>
        </w:trPr>
        <w:tc>
          <w:tcPr>
            <w:tcW w:w="0" w:type="auto"/>
            <w:vAlign w:val="center"/>
            <w:hideMark/>
          </w:tcPr>
          <w:p w14:paraId="37AE56CF" w14:textId="77777777" w:rsidR="00585441" w:rsidRPr="00585441" w:rsidRDefault="00585441" w:rsidP="00585441">
            <w:r w:rsidRPr="00585441">
              <w:t>The Hudson River Mini Bear</w:t>
            </w:r>
          </w:p>
        </w:tc>
        <w:tc>
          <w:tcPr>
            <w:tcW w:w="0" w:type="auto"/>
            <w:vAlign w:val="center"/>
            <w:hideMark/>
          </w:tcPr>
          <w:p w14:paraId="364516E5" w14:textId="77777777" w:rsidR="00585441" w:rsidRPr="00585441" w:rsidRDefault="00585441" w:rsidP="00585441">
            <w:r w:rsidRPr="00585441">
              <w:t>$150,489.82</w:t>
            </w:r>
          </w:p>
        </w:tc>
        <w:tc>
          <w:tcPr>
            <w:tcW w:w="0" w:type="auto"/>
            <w:vAlign w:val="center"/>
            <w:hideMark/>
          </w:tcPr>
          <w:p w14:paraId="138C24EA" w14:textId="77777777" w:rsidR="00585441" w:rsidRPr="00585441" w:rsidRDefault="00585441" w:rsidP="00585441">
            <w:r w:rsidRPr="00585441">
              <w:t>$102,869.00</w:t>
            </w:r>
          </w:p>
        </w:tc>
        <w:tc>
          <w:tcPr>
            <w:tcW w:w="0" w:type="auto"/>
            <w:vAlign w:val="center"/>
            <w:hideMark/>
          </w:tcPr>
          <w:p w14:paraId="0270D0B2" w14:textId="77777777" w:rsidR="00585441" w:rsidRPr="00585441" w:rsidRDefault="00585441" w:rsidP="00585441">
            <w:r w:rsidRPr="00585441">
              <w:t>68.36%</w:t>
            </w:r>
          </w:p>
        </w:tc>
        <w:tc>
          <w:tcPr>
            <w:tcW w:w="0" w:type="auto"/>
            <w:vAlign w:val="center"/>
            <w:hideMark/>
          </w:tcPr>
          <w:p w14:paraId="3D02EC2B" w14:textId="77777777" w:rsidR="00585441" w:rsidRPr="00585441" w:rsidRDefault="00585441" w:rsidP="00585441">
            <w:r w:rsidRPr="00585441">
              <w:t>7.76%</w:t>
            </w:r>
          </w:p>
        </w:tc>
      </w:tr>
      <w:tr w:rsidR="00585441" w:rsidRPr="00585441" w14:paraId="684ACBDB" w14:textId="77777777">
        <w:trPr>
          <w:tblCellSpacing w:w="15" w:type="dxa"/>
        </w:trPr>
        <w:tc>
          <w:tcPr>
            <w:tcW w:w="0" w:type="auto"/>
            <w:vAlign w:val="center"/>
            <w:hideMark/>
          </w:tcPr>
          <w:p w14:paraId="72B5D7EF" w14:textId="77777777" w:rsidR="00585441" w:rsidRPr="00585441" w:rsidRDefault="00585441" w:rsidP="00585441">
            <w:r w:rsidRPr="00585441">
              <w:rPr>
                <w:b/>
                <w:bCs/>
              </w:rPr>
              <w:lastRenderedPageBreak/>
              <w:t>Total</w:t>
            </w:r>
          </w:p>
        </w:tc>
        <w:tc>
          <w:tcPr>
            <w:tcW w:w="0" w:type="auto"/>
            <w:vAlign w:val="center"/>
            <w:hideMark/>
          </w:tcPr>
          <w:p w14:paraId="4529E9DB" w14:textId="77777777" w:rsidR="00585441" w:rsidRPr="00585441" w:rsidRDefault="00585441" w:rsidP="00585441">
            <w:r w:rsidRPr="00585441">
              <w:rPr>
                <w:b/>
                <w:bCs/>
              </w:rPr>
              <w:t>$1,938,509.75</w:t>
            </w:r>
          </w:p>
        </w:tc>
        <w:tc>
          <w:tcPr>
            <w:tcW w:w="0" w:type="auto"/>
            <w:vAlign w:val="center"/>
            <w:hideMark/>
          </w:tcPr>
          <w:p w14:paraId="73FD3E1D" w14:textId="77777777" w:rsidR="00585441" w:rsidRPr="00585441" w:rsidRDefault="00585441" w:rsidP="00585441">
            <w:r w:rsidRPr="00585441">
              <w:rPr>
                <w:b/>
                <w:bCs/>
              </w:rPr>
              <w:t>$1,216,139.50</w:t>
            </w:r>
          </w:p>
        </w:tc>
        <w:tc>
          <w:tcPr>
            <w:tcW w:w="0" w:type="auto"/>
            <w:vAlign w:val="center"/>
            <w:hideMark/>
          </w:tcPr>
          <w:p w14:paraId="5544CA48" w14:textId="77777777" w:rsidR="00585441" w:rsidRPr="00585441" w:rsidRDefault="00585441" w:rsidP="00585441">
            <w:r w:rsidRPr="00585441">
              <w:rPr>
                <w:b/>
                <w:bCs/>
              </w:rPr>
              <w:t>62.74%</w:t>
            </w:r>
          </w:p>
        </w:tc>
        <w:tc>
          <w:tcPr>
            <w:tcW w:w="0" w:type="auto"/>
            <w:vAlign w:val="center"/>
            <w:hideMark/>
          </w:tcPr>
          <w:p w14:paraId="4B110DCA" w14:textId="77777777" w:rsidR="00585441" w:rsidRPr="00585441" w:rsidRDefault="00585441" w:rsidP="00585441">
            <w:r w:rsidRPr="00585441">
              <w:rPr>
                <w:b/>
                <w:bCs/>
              </w:rPr>
              <w:t>100.00%</w:t>
            </w:r>
          </w:p>
        </w:tc>
      </w:tr>
    </w:tbl>
    <w:p w14:paraId="187B89B8" w14:textId="77777777" w:rsidR="00585441" w:rsidRPr="00585441" w:rsidRDefault="00585441" w:rsidP="00585441">
      <w:pPr>
        <w:rPr>
          <w:b/>
          <w:bCs/>
        </w:rPr>
      </w:pPr>
      <w:r w:rsidRPr="00585441">
        <w:rPr>
          <w:b/>
          <w:bCs/>
        </w:rPr>
        <w:t>Key findings</w:t>
      </w:r>
    </w:p>
    <w:p w14:paraId="565F26AB" w14:textId="77777777" w:rsidR="00585441" w:rsidRPr="00585441" w:rsidRDefault="00585441" w:rsidP="00585441">
      <w:pPr>
        <w:numPr>
          <w:ilvl w:val="0"/>
          <w:numId w:val="4"/>
        </w:numPr>
      </w:pPr>
      <w:r w:rsidRPr="00585441">
        <w:rPr>
          <w:b/>
          <w:bCs/>
        </w:rPr>
        <w:t>The Original Mr. Fuzzy</w:t>
      </w:r>
      <w:r w:rsidRPr="00585441">
        <w:t xml:space="preserve"> generated the highest sales and gross profit, contributing 62.47% of total sales.</w:t>
      </w:r>
    </w:p>
    <w:p w14:paraId="1B5B4B42" w14:textId="77777777" w:rsidR="00585441" w:rsidRPr="00585441" w:rsidRDefault="00585441" w:rsidP="00585441">
      <w:pPr>
        <w:numPr>
          <w:ilvl w:val="0"/>
          <w:numId w:val="4"/>
        </w:numPr>
      </w:pPr>
      <w:r w:rsidRPr="00585441">
        <w:rPr>
          <w:b/>
          <w:bCs/>
        </w:rPr>
        <w:t>The Birthday Sugar Panda</w:t>
      </w:r>
      <w:r w:rsidRPr="00585441">
        <w:t xml:space="preserve"> recorded the highest gross profit margin at 68.49%.</w:t>
      </w:r>
    </w:p>
    <w:p w14:paraId="1862F45A" w14:textId="77777777" w:rsidR="00585441" w:rsidRPr="00585441" w:rsidRDefault="00585441" w:rsidP="00585441">
      <w:pPr>
        <w:numPr>
          <w:ilvl w:val="0"/>
          <w:numId w:val="4"/>
        </w:numPr>
      </w:pPr>
      <w:r w:rsidRPr="00585441">
        <w:rPr>
          <w:b/>
          <w:bCs/>
        </w:rPr>
        <w:t>The Hudson River Mini Bear</w:t>
      </w:r>
      <w:r w:rsidRPr="00585441">
        <w:t xml:space="preserve"> had the lowest sales contribution at 7.76%, although its gross profit margin was relatively high at 68.36%.</w:t>
      </w:r>
    </w:p>
    <w:p w14:paraId="2744DE37" w14:textId="77777777" w:rsidR="00585441" w:rsidRPr="00585441" w:rsidRDefault="00585441" w:rsidP="00585441">
      <w:pPr>
        <w:numPr>
          <w:ilvl w:val="0"/>
          <w:numId w:val="4"/>
        </w:numPr>
      </w:pPr>
      <w:r w:rsidRPr="00585441">
        <w:t>The product generating the most revenue was not the product with the highest gross profit margin.</w:t>
      </w:r>
    </w:p>
    <w:p w14:paraId="180D9C54" w14:textId="77777777" w:rsidR="00585441" w:rsidRPr="00585441" w:rsidRDefault="00585441" w:rsidP="00585441">
      <w:r w:rsidRPr="00585441">
        <w:t>These findings illustrate why sales volume and profitability should be evaluated together.</w:t>
      </w:r>
    </w:p>
    <w:p w14:paraId="5D330CC5" w14:textId="77777777" w:rsidR="00585441" w:rsidRPr="00585441" w:rsidRDefault="00585441" w:rsidP="00585441">
      <w:pPr>
        <w:rPr>
          <w:b/>
          <w:bCs/>
        </w:rPr>
      </w:pPr>
      <w:r w:rsidRPr="00585441">
        <w:rPr>
          <w:b/>
          <w:bCs/>
        </w:rPr>
        <w:t>8. Refund Analysis</w:t>
      </w:r>
    </w:p>
    <w:p w14:paraId="0A7DBBA2" w14:textId="77777777" w:rsidR="00585441" w:rsidRPr="00585441" w:rsidRDefault="00585441" w:rsidP="00585441">
      <w:r w:rsidRPr="00585441">
        <w:t xml:space="preserve">Refunds were </w:t>
      </w:r>
      <w:proofErr w:type="spellStart"/>
      <w:r w:rsidRPr="00585441">
        <w:t>analysed</w:t>
      </w:r>
      <w:proofErr w:type="spellEnd"/>
      <w:r w:rsidRPr="00585441">
        <w:t xml:space="preserve"> by product and compared with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1160"/>
        <w:gridCol w:w="1465"/>
        <w:gridCol w:w="2228"/>
      </w:tblGrid>
      <w:tr w:rsidR="00585441" w:rsidRPr="00585441" w14:paraId="0B459D02" w14:textId="77777777">
        <w:trPr>
          <w:tblHeader/>
          <w:tblCellSpacing w:w="15" w:type="dxa"/>
        </w:trPr>
        <w:tc>
          <w:tcPr>
            <w:tcW w:w="0" w:type="auto"/>
            <w:vAlign w:val="center"/>
            <w:hideMark/>
          </w:tcPr>
          <w:p w14:paraId="1493F611" w14:textId="77777777" w:rsidR="00585441" w:rsidRPr="00585441" w:rsidRDefault="00585441" w:rsidP="00585441">
            <w:pPr>
              <w:rPr>
                <w:b/>
                <w:bCs/>
              </w:rPr>
            </w:pPr>
            <w:r w:rsidRPr="00585441">
              <w:rPr>
                <w:b/>
                <w:bCs/>
              </w:rPr>
              <w:t>Product</w:t>
            </w:r>
          </w:p>
        </w:tc>
        <w:tc>
          <w:tcPr>
            <w:tcW w:w="0" w:type="auto"/>
            <w:vAlign w:val="center"/>
            <w:hideMark/>
          </w:tcPr>
          <w:p w14:paraId="0B53B735" w14:textId="77777777" w:rsidR="00585441" w:rsidRPr="00585441" w:rsidRDefault="00585441" w:rsidP="00585441">
            <w:pPr>
              <w:rPr>
                <w:b/>
                <w:bCs/>
              </w:rPr>
            </w:pPr>
            <w:r w:rsidRPr="00585441">
              <w:rPr>
                <w:b/>
                <w:bCs/>
              </w:rPr>
              <w:t>Refunds</w:t>
            </w:r>
          </w:p>
        </w:tc>
        <w:tc>
          <w:tcPr>
            <w:tcW w:w="0" w:type="auto"/>
            <w:vAlign w:val="center"/>
            <w:hideMark/>
          </w:tcPr>
          <w:p w14:paraId="25A8153E" w14:textId="77777777" w:rsidR="00585441" w:rsidRPr="00585441" w:rsidRDefault="00585441" w:rsidP="00585441">
            <w:pPr>
              <w:rPr>
                <w:b/>
                <w:bCs/>
              </w:rPr>
            </w:pPr>
            <w:r w:rsidRPr="00585441">
              <w:rPr>
                <w:b/>
                <w:bCs/>
              </w:rPr>
              <w:t>Sales</w:t>
            </w:r>
          </w:p>
        </w:tc>
        <w:tc>
          <w:tcPr>
            <w:tcW w:w="0" w:type="auto"/>
            <w:vAlign w:val="center"/>
            <w:hideMark/>
          </w:tcPr>
          <w:p w14:paraId="3C43ACB6" w14:textId="77777777" w:rsidR="00585441" w:rsidRPr="00585441" w:rsidRDefault="00585441" w:rsidP="00585441">
            <w:pPr>
              <w:rPr>
                <w:b/>
                <w:bCs/>
              </w:rPr>
            </w:pPr>
            <w:r w:rsidRPr="00585441">
              <w:rPr>
                <w:b/>
                <w:bCs/>
              </w:rPr>
              <w:t>Refund-to-Sales Ratio</w:t>
            </w:r>
          </w:p>
        </w:tc>
      </w:tr>
      <w:tr w:rsidR="00585441" w:rsidRPr="00585441" w14:paraId="1672EB84" w14:textId="77777777">
        <w:trPr>
          <w:tblCellSpacing w:w="15" w:type="dxa"/>
        </w:trPr>
        <w:tc>
          <w:tcPr>
            <w:tcW w:w="0" w:type="auto"/>
            <w:vAlign w:val="center"/>
            <w:hideMark/>
          </w:tcPr>
          <w:p w14:paraId="08A515DE" w14:textId="77777777" w:rsidR="00585441" w:rsidRPr="00585441" w:rsidRDefault="00585441" w:rsidP="00585441">
            <w:r w:rsidRPr="00585441">
              <w:t>The Birthday Sugar Panda</w:t>
            </w:r>
          </w:p>
        </w:tc>
        <w:tc>
          <w:tcPr>
            <w:tcW w:w="0" w:type="auto"/>
            <w:vAlign w:val="center"/>
            <w:hideMark/>
          </w:tcPr>
          <w:p w14:paraId="4044ABB5" w14:textId="77777777" w:rsidR="00585441" w:rsidRPr="00585441" w:rsidRDefault="00585441" w:rsidP="00585441">
            <w:r w:rsidRPr="00585441">
              <w:t>$13,842.99</w:t>
            </w:r>
          </w:p>
        </w:tc>
        <w:tc>
          <w:tcPr>
            <w:tcW w:w="0" w:type="auto"/>
            <w:vAlign w:val="center"/>
            <w:hideMark/>
          </w:tcPr>
          <w:p w14:paraId="257C123A" w14:textId="77777777" w:rsidR="00585441" w:rsidRPr="00585441" w:rsidRDefault="00585441" w:rsidP="00585441">
            <w:r w:rsidRPr="00585441">
              <w:t>$229,260.15</w:t>
            </w:r>
          </w:p>
        </w:tc>
        <w:tc>
          <w:tcPr>
            <w:tcW w:w="0" w:type="auto"/>
            <w:vAlign w:val="center"/>
            <w:hideMark/>
          </w:tcPr>
          <w:p w14:paraId="23D3FBE3" w14:textId="77777777" w:rsidR="00585441" w:rsidRPr="00585441" w:rsidRDefault="00585441" w:rsidP="00585441">
            <w:r w:rsidRPr="00585441">
              <w:t>6.04%</w:t>
            </w:r>
          </w:p>
        </w:tc>
      </w:tr>
      <w:tr w:rsidR="00585441" w:rsidRPr="00585441" w14:paraId="7080AF68" w14:textId="77777777">
        <w:trPr>
          <w:tblCellSpacing w:w="15" w:type="dxa"/>
        </w:trPr>
        <w:tc>
          <w:tcPr>
            <w:tcW w:w="0" w:type="auto"/>
            <w:vAlign w:val="center"/>
            <w:hideMark/>
          </w:tcPr>
          <w:p w14:paraId="51C1D555" w14:textId="77777777" w:rsidR="00585441" w:rsidRPr="00585441" w:rsidRDefault="00585441" w:rsidP="00585441">
            <w:r w:rsidRPr="00585441">
              <w:t>The Forever Love Bear</w:t>
            </w:r>
          </w:p>
        </w:tc>
        <w:tc>
          <w:tcPr>
            <w:tcW w:w="0" w:type="auto"/>
            <w:vAlign w:val="center"/>
            <w:hideMark/>
          </w:tcPr>
          <w:p w14:paraId="1422086E" w14:textId="77777777" w:rsidR="00585441" w:rsidRPr="00585441" w:rsidRDefault="00585441" w:rsidP="00585441">
            <w:r w:rsidRPr="00585441">
              <w:t>$7,738.71</w:t>
            </w:r>
          </w:p>
        </w:tc>
        <w:tc>
          <w:tcPr>
            <w:tcW w:w="0" w:type="auto"/>
            <w:vAlign w:val="center"/>
            <w:hideMark/>
          </w:tcPr>
          <w:p w14:paraId="78AA22AC" w14:textId="77777777" w:rsidR="00585441" w:rsidRPr="00585441" w:rsidRDefault="00585441" w:rsidP="00585441">
            <w:r w:rsidRPr="00585441">
              <w:t>$347,702.04</w:t>
            </w:r>
          </w:p>
        </w:tc>
        <w:tc>
          <w:tcPr>
            <w:tcW w:w="0" w:type="auto"/>
            <w:vAlign w:val="center"/>
            <w:hideMark/>
          </w:tcPr>
          <w:p w14:paraId="320121F6" w14:textId="77777777" w:rsidR="00585441" w:rsidRPr="00585441" w:rsidRDefault="00585441" w:rsidP="00585441">
            <w:r w:rsidRPr="00585441">
              <w:t>2.23%</w:t>
            </w:r>
          </w:p>
        </w:tc>
      </w:tr>
      <w:tr w:rsidR="00585441" w:rsidRPr="00585441" w14:paraId="66E79C76" w14:textId="77777777">
        <w:trPr>
          <w:tblCellSpacing w:w="15" w:type="dxa"/>
        </w:trPr>
        <w:tc>
          <w:tcPr>
            <w:tcW w:w="0" w:type="auto"/>
            <w:vAlign w:val="center"/>
            <w:hideMark/>
          </w:tcPr>
          <w:p w14:paraId="13D62F35" w14:textId="77777777" w:rsidR="00585441" w:rsidRPr="00585441" w:rsidRDefault="00585441" w:rsidP="00585441">
            <w:r w:rsidRPr="00585441">
              <w:t>The Hudson River Mini Bear</w:t>
            </w:r>
          </w:p>
        </w:tc>
        <w:tc>
          <w:tcPr>
            <w:tcW w:w="0" w:type="auto"/>
            <w:vAlign w:val="center"/>
            <w:hideMark/>
          </w:tcPr>
          <w:p w14:paraId="1ADDB2A3" w14:textId="77777777" w:rsidR="00585441" w:rsidRPr="00585441" w:rsidRDefault="00585441" w:rsidP="00585441">
            <w:r w:rsidRPr="00585441">
              <w:t>$1,919.36</w:t>
            </w:r>
          </w:p>
        </w:tc>
        <w:tc>
          <w:tcPr>
            <w:tcW w:w="0" w:type="auto"/>
            <w:vAlign w:val="center"/>
            <w:hideMark/>
          </w:tcPr>
          <w:p w14:paraId="461ADB66" w14:textId="77777777" w:rsidR="00585441" w:rsidRPr="00585441" w:rsidRDefault="00585441" w:rsidP="00585441">
            <w:r w:rsidRPr="00585441">
              <w:t>$150,489.82</w:t>
            </w:r>
          </w:p>
        </w:tc>
        <w:tc>
          <w:tcPr>
            <w:tcW w:w="0" w:type="auto"/>
            <w:vAlign w:val="center"/>
            <w:hideMark/>
          </w:tcPr>
          <w:p w14:paraId="0F5FBD23" w14:textId="77777777" w:rsidR="00585441" w:rsidRPr="00585441" w:rsidRDefault="00585441" w:rsidP="00585441">
            <w:r w:rsidRPr="00585441">
              <w:t>1.28%</w:t>
            </w:r>
          </w:p>
        </w:tc>
      </w:tr>
      <w:tr w:rsidR="00585441" w:rsidRPr="00585441" w14:paraId="72D70EC6" w14:textId="77777777">
        <w:trPr>
          <w:tblCellSpacing w:w="15" w:type="dxa"/>
        </w:trPr>
        <w:tc>
          <w:tcPr>
            <w:tcW w:w="0" w:type="auto"/>
            <w:vAlign w:val="center"/>
            <w:hideMark/>
          </w:tcPr>
          <w:p w14:paraId="5E6A5646" w14:textId="77777777" w:rsidR="00585441" w:rsidRPr="00585441" w:rsidRDefault="00585441" w:rsidP="00585441">
            <w:r w:rsidRPr="00585441">
              <w:t>The Original Mr. Fuzzy</w:t>
            </w:r>
          </w:p>
        </w:tc>
        <w:tc>
          <w:tcPr>
            <w:tcW w:w="0" w:type="auto"/>
            <w:vAlign w:val="center"/>
            <w:hideMark/>
          </w:tcPr>
          <w:p w14:paraId="307C9B7D" w14:textId="77777777" w:rsidR="00585441" w:rsidRPr="00585441" w:rsidRDefault="00585441" w:rsidP="00585441">
            <w:r w:rsidRPr="00585441">
              <w:t>$61,837.63</w:t>
            </w:r>
          </w:p>
        </w:tc>
        <w:tc>
          <w:tcPr>
            <w:tcW w:w="0" w:type="auto"/>
            <w:vAlign w:val="center"/>
            <w:hideMark/>
          </w:tcPr>
          <w:p w14:paraId="3765DF01" w14:textId="77777777" w:rsidR="00585441" w:rsidRPr="00585441" w:rsidRDefault="00585441" w:rsidP="00585441">
            <w:r w:rsidRPr="00585441">
              <w:t>$1,211,057.74</w:t>
            </w:r>
          </w:p>
        </w:tc>
        <w:tc>
          <w:tcPr>
            <w:tcW w:w="0" w:type="auto"/>
            <w:vAlign w:val="center"/>
            <w:hideMark/>
          </w:tcPr>
          <w:p w14:paraId="5A2905F9" w14:textId="77777777" w:rsidR="00585441" w:rsidRPr="00585441" w:rsidRDefault="00585441" w:rsidP="00585441">
            <w:r w:rsidRPr="00585441">
              <w:t>5.11%</w:t>
            </w:r>
          </w:p>
        </w:tc>
      </w:tr>
      <w:tr w:rsidR="00585441" w:rsidRPr="00585441" w14:paraId="370AFE72" w14:textId="77777777">
        <w:trPr>
          <w:tblCellSpacing w:w="15" w:type="dxa"/>
        </w:trPr>
        <w:tc>
          <w:tcPr>
            <w:tcW w:w="0" w:type="auto"/>
            <w:vAlign w:val="center"/>
            <w:hideMark/>
          </w:tcPr>
          <w:p w14:paraId="3F5EC2A8" w14:textId="77777777" w:rsidR="00585441" w:rsidRPr="00585441" w:rsidRDefault="00585441" w:rsidP="00585441">
            <w:r w:rsidRPr="00585441">
              <w:rPr>
                <w:b/>
                <w:bCs/>
              </w:rPr>
              <w:t>Total</w:t>
            </w:r>
          </w:p>
        </w:tc>
        <w:tc>
          <w:tcPr>
            <w:tcW w:w="0" w:type="auto"/>
            <w:vAlign w:val="center"/>
            <w:hideMark/>
          </w:tcPr>
          <w:p w14:paraId="315E8345" w14:textId="77777777" w:rsidR="00585441" w:rsidRPr="00585441" w:rsidRDefault="00585441" w:rsidP="00585441">
            <w:r w:rsidRPr="00585441">
              <w:rPr>
                <w:b/>
                <w:bCs/>
              </w:rPr>
              <w:t>$85,338.69</w:t>
            </w:r>
          </w:p>
        </w:tc>
        <w:tc>
          <w:tcPr>
            <w:tcW w:w="0" w:type="auto"/>
            <w:vAlign w:val="center"/>
            <w:hideMark/>
          </w:tcPr>
          <w:p w14:paraId="11DEB88C" w14:textId="77777777" w:rsidR="00585441" w:rsidRPr="00585441" w:rsidRDefault="00585441" w:rsidP="00585441">
            <w:r w:rsidRPr="00585441">
              <w:rPr>
                <w:b/>
                <w:bCs/>
              </w:rPr>
              <w:t>$1,938,509.75</w:t>
            </w:r>
          </w:p>
        </w:tc>
        <w:tc>
          <w:tcPr>
            <w:tcW w:w="0" w:type="auto"/>
            <w:vAlign w:val="center"/>
            <w:hideMark/>
          </w:tcPr>
          <w:p w14:paraId="285A9B77" w14:textId="77777777" w:rsidR="00585441" w:rsidRPr="00585441" w:rsidRDefault="00585441" w:rsidP="00585441">
            <w:r w:rsidRPr="00585441">
              <w:rPr>
                <w:b/>
                <w:bCs/>
              </w:rPr>
              <w:t>4.40%</w:t>
            </w:r>
          </w:p>
        </w:tc>
      </w:tr>
    </w:tbl>
    <w:p w14:paraId="3BD02991" w14:textId="77777777" w:rsidR="00585441" w:rsidRPr="00585441" w:rsidRDefault="00585441" w:rsidP="00585441">
      <w:pPr>
        <w:rPr>
          <w:b/>
          <w:bCs/>
        </w:rPr>
      </w:pPr>
      <w:r w:rsidRPr="00585441">
        <w:rPr>
          <w:b/>
          <w:bCs/>
        </w:rPr>
        <w:t>Key findings</w:t>
      </w:r>
    </w:p>
    <w:p w14:paraId="3BD76476" w14:textId="77777777" w:rsidR="00585441" w:rsidRPr="00585441" w:rsidRDefault="00585441" w:rsidP="00585441">
      <w:pPr>
        <w:numPr>
          <w:ilvl w:val="0"/>
          <w:numId w:val="5"/>
        </w:numPr>
      </w:pPr>
      <w:r w:rsidRPr="00585441">
        <w:t>The Original Mr. Fuzzy accounted for the largest absolute refund amount.</w:t>
      </w:r>
    </w:p>
    <w:p w14:paraId="5135D2F7" w14:textId="77777777" w:rsidR="00585441" w:rsidRPr="00585441" w:rsidRDefault="00585441" w:rsidP="00585441">
      <w:pPr>
        <w:numPr>
          <w:ilvl w:val="0"/>
          <w:numId w:val="5"/>
        </w:numPr>
      </w:pPr>
      <w:r w:rsidRPr="00585441">
        <w:t>The Birthday Sugar Panda had the highest refund-to-sales ratio at 6.04%.</w:t>
      </w:r>
    </w:p>
    <w:p w14:paraId="18EB2E3E" w14:textId="77777777" w:rsidR="00585441" w:rsidRPr="00585441" w:rsidRDefault="00585441" w:rsidP="00585441">
      <w:pPr>
        <w:numPr>
          <w:ilvl w:val="0"/>
          <w:numId w:val="5"/>
        </w:numPr>
      </w:pPr>
      <w:r w:rsidRPr="00585441">
        <w:t>The Hudson River Mini Bear had the lowest refund-to-sales ratio at 1.28%.</w:t>
      </w:r>
    </w:p>
    <w:p w14:paraId="1159B234" w14:textId="77777777" w:rsidR="00585441" w:rsidRPr="00585441" w:rsidRDefault="00585441" w:rsidP="00585441">
      <w:r w:rsidRPr="00585441">
        <w:t>A high refund amount does not automatically mean a product performs poorly; refund amounts must also be considered relative to sales.</w:t>
      </w:r>
    </w:p>
    <w:p w14:paraId="391638C7" w14:textId="77777777" w:rsidR="00585441" w:rsidRPr="00585441" w:rsidRDefault="00585441" w:rsidP="00585441">
      <w:pPr>
        <w:rPr>
          <w:b/>
          <w:bCs/>
        </w:rPr>
      </w:pPr>
      <w:r w:rsidRPr="00585441">
        <w:rPr>
          <w:b/>
          <w:bCs/>
        </w:rPr>
        <w:lastRenderedPageBreak/>
        <w:t>9. Net Sales Analysis</w:t>
      </w:r>
    </w:p>
    <w:p w14:paraId="248CF380" w14:textId="77777777" w:rsidR="00585441" w:rsidRPr="00585441" w:rsidRDefault="00585441" w:rsidP="00585441">
      <w:r w:rsidRPr="00585441">
        <w:t>Net sales were calculated by subtracting refunds from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1480"/>
      </w:tblGrid>
      <w:tr w:rsidR="00585441" w:rsidRPr="00585441" w14:paraId="5C015340" w14:textId="77777777">
        <w:trPr>
          <w:tblHeader/>
          <w:tblCellSpacing w:w="15" w:type="dxa"/>
        </w:trPr>
        <w:tc>
          <w:tcPr>
            <w:tcW w:w="0" w:type="auto"/>
            <w:vAlign w:val="center"/>
            <w:hideMark/>
          </w:tcPr>
          <w:p w14:paraId="4E663ABC" w14:textId="77777777" w:rsidR="00585441" w:rsidRPr="00585441" w:rsidRDefault="00585441" w:rsidP="00585441">
            <w:pPr>
              <w:rPr>
                <w:b/>
                <w:bCs/>
              </w:rPr>
            </w:pPr>
            <w:r w:rsidRPr="00585441">
              <w:rPr>
                <w:b/>
                <w:bCs/>
              </w:rPr>
              <w:t>Product</w:t>
            </w:r>
          </w:p>
        </w:tc>
        <w:tc>
          <w:tcPr>
            <w:tcW w:w="0" w:type="auto"/>
            <w:vAlign w:val="center"/>
            <w:hideMark/>
          </w:tcPr>
          <w:p w14:paraId="42E811D8" w14:textId="77777777" w:rsidR="00585441" w:rsidRPr="00585441" w:rsidRDefault="00585441" w:rsidP="00585441">
            <w:pPr>
              <w:rPr>
                <w:b/>
                <w:bCs/>
              </w:rPr>
            </w:pPr>
            <w:r w:rsidRPr="00585441">
              <w:rPr>
                <w:b/>
                <w:bCs/>
              </w:rPr>
              <w:t>Net Sales</w:t>
            </w:r>
          </w:p>
        </w:tc>
      </w:tr>
      <w:tr w:rsidR="00585441" w:rsidRPr="00585441" w14:paraId="529F6D47" w14:textId="77777777">
        <w:trPr>
          <w:tblCellSpacing w:w="15" w:type="dxa"/>
        </w:trPr>
        <w:tc>
          <w:tcPr>
            <w:tcW w:w="0" w:type="auto"/>
            <w:vAlign w:val="center"/>
            <w:hideMark/>
          </w:tcPr>
          <w:p w14:paraId="39E3988A" w14:textId="77777777" w:rsidR="00585441" w:rsidRPr="00585441" w:rsidRDefault="00585441" w:rsidP="00585441">
            <w:r w:rsidRPr="00585441">
              <w:t>The Birthday Sugar Panda</w:t>
            </w:r>
          </w:p>
        </w:tc>
        <w:tc>
          <w:tcPr>
            <w:tcW w:w="0" w:type="auto"/>
            <w:vAlign w:val="center"/>
            <w:hideMark/>
          </w:tcPr>
          <w:p w14:paraId="6B5FBB40" w14:textId="77777777" w:rsidR="00585441" w:rsidRPr="00585441" w:rsidRDefault="00585441" w:rsidP="00585441">
            <w:r w:rsidRPr="00585441">
              <w:t>$215,417.16</w:t>
            </w:r>
          </w:p>
        </w:tc>
      </w:tr>
      <w:tr w:rsidR="00585441" w:rsidRPr="00585441" w14:paraId="700EA1A0" w14:textId="77777777">
        <w:trPr>
          <w:tblCellSpacing w:w="15" w:type="dxa"/>
        </w:trPr>
        <w:tc>
          <w:tcPr>
            <w:tcW w:w="0" w:type="auto"/>
            <w:vAlign w:val="center"/>
            <w:hideMark/>
          </w:tcPr>
          <w:p w14:paraId="49300D57" w14:textId="77777777" w:rsidR="00585441" w:rsidRPr="00585441" w:rsidRDefault="00585441" w:rsidP="00585441">
            <w:r w:rsidRPr="00585441">
              <w:t>The Forever Love Bear</w:t>
            </w:r>
          </w:p>
        </w:tc>
        <w:tc>
          <w:tcPr>
            <w:tcW w:w="0" w:type="auto"/>
            <w:vAlign w:val="center"/>
            <w:hideMark/>
          </w:tcPr>
          <w:p w14:paraId="537CA68F" w14:textId="77777777" w:rsidR="00585441" w:rsidRPr="00585441" w:rsidRDefault="00585441" w:rsidP="00585441">
            <w:r w:rsidRPr="00585441">
              <w:t>$339,963.33</w:t>
            </w:r>
          </w:p>
        </w:tc>
      </w:tr>
      <w:tr w:rsidR="00585441" w:rsidRPr="00585441" w14:paraId="621378A8" w14:textId="77777777">
        <w:trPr>
          <w:tblCellSpacing w:w="15" w:type="dxa"/>
        </w:trPr>
        <w:tc>
          <w:tcPr>
            <w:tcW w:w="0" w:type="auto"/>
            <w:vAlign w:val="center"/>
            <w:hideMark/>
          </w:tcPr>
          <w:p w14:paraId="7C5B639E" w14:textId="77777777" w:rsidR="00585441" w:rsidRPr="00585441" w:rsidRDefault="00585441" w:rsidP="00585441">
            <w:r w:rsidRPr="00585441">
              <w:t>The Hudson River Mini Bear</w:t>
            </w:r>
          </w:p>
        </w:tc>
        <w:tc>
          <w:tcPr>
            <w:tcW w:w="0" w:type="auto"/>
            <w:vAlign w:val="center"/>
            <w:hideMark/>
          </w:tcPr>
          <w:p w14:paraId="5909A533" w14:textId="77777777" w:rsidR="00585441" w:rsidRPr="00585441" w:rsidRDefault="00585441" w:rsidP="00585441">
            <w:r w:rsidRPr="00585441">
              <w:t>$148,570.46</w:t>
            </w:r>
          </w:p>
        </w:tc>
      </w:tr>
      <w:tr w:rsidR="00585441" w:rsidRPr="00585441" w14:paraId="3B00B194" w14:textId="77777777">
        <w:trPr>
          <w:tblCellSpacing w:w="15" w:type="dxa"/>
        </w:trPr>
        <w:tc>
          <w:tcPr>
            <w:tcW w:w="0" w:type="auto"/>
            <w:vAlign w:val="center"/>
            <w:hideMark/>
          </w:tcPr>
          <w:p w14:paraId="2008AAC9" w14:textId="77777777" w:rsidR="00585441" w:rsidRPr="00585441" w:rsidRDefault="00585441" w:rsidP="00585441">
            <w:r w:rsidRPr="00585441">
              <w:t>The Original Mr. Fuzzy</w:t>
            </w:r>
          </w:p>
        </w:tc>
        <w:tc>
          <w:tcPr>
            <w:tcW w:w="0" w:type="auto"/>
            <w:vAlign w:val="center"/>
            <w:hideMark/>
          </w:tcPr>
          <w:p w14:paraId="078CAE20" w14:textId="77777777" w:rsidR="00585441" w:rsidRPr="00585441" w:rsidRDefault="00585441" w:rsidP="00585441">
            <w:r w:rsidRPr="00585441">
              <w:t>$1,149,220.11</w:t>
            </w:r>
          </w:p>
        </w:tc>
      </w:tr>
      <w:tr w:rsidR="00585441" w:rsidRPr="00585441" w14:paraId="6C185B93" w14:textId="77777777">
        <w:trPr>
          <w:tblCellSpacing w:w="15" w:type="dxa"/>
        </w:trPr>
        <w:tc>
          <w:tcPr>
            <w:tcW w:w="0" w:type="auto"/>
            <w:vAlign w:val="center"/>
            <w:hideMark/>
          </w:tcPr>
          <w:p w14:paraId="24A95E33" w14:textId="77777777" w:rsidR="00585441" w:rsidRPr="00585441" w:rsidRDefault="00585441" w:rsidP="00585441">
            <w:r w:rsidRPr="00585441">
              <w:rPr>
                <w:b/>
                <w:bCs/>
              </w:rPr>
              <w:t>Total</w:t>
            </w:r>
          </w:p>
        </w:tc>
        <w:tc>
          <w:tcPr>
            <w:tcW w:w="0" w:type="auto"/>
            <w:vAlign w:val="center"/>
            <w:hideMark/>
          </w:tcPr>
          <w:p w14:paraId="108F7F6E" w14:textId="77777777" w:rsidR="00585441" w:rsidRPr="00585441" w:rsidRDefault="00585441" w:rsidP="00585441">
            <w:r w:rsidRPr="00585441">
              <w:rPr>
                <w:b/>
                <w:bCs/>
              </w:rPr>
              <w:t>$1,853,171.06</w:t>
            </w:r>
          </w:p>
        </w:tc>
      </w:tr>
    </w:tbl>
    <w:p w14:paraId="7D7E1494" w14:textId="77777777" w:rsidR="00585441" w:rsidRPr="00585441" w:rsidRDefault="00585441" w:rsidP="00585441">
      <w:r w:rsidRPr="00585441">
        <w:t>The Original Mr. Fuzzy remained the largest contributor to net sales after refunds.</w:t>
      </w:r>
    </w:p>
    <w:p w14:paraId="68E86D78" w14:textId="77777777" w:rsidR="00585441" w:rsidRPr="00585441" w:rsidRDefault="00585441" w:rsidP="00585441">
      <w:pPr>
        <w:rPr>
          <w:b/>
          <w:bCs/>
        </w:rPr>
      </w:pPr>
      <w:r w:rsidRPr="00585441">
        <w:rPr>
          <w:b/>
          <w:bCs/>
        </w:rPr>
        <w:t>10. Sales and Gross Profit Trends</w:t>
      </w:r>
    </w:p>
    <w:p w14:paraId="37BC909A" w14:textId="77777777" w:rsidR="00585441" w:rsidRPr="00585441" w:rsidRDefault="00585441" w:rsidP="00585441">
      <w:r w:rsidRPr="00585441">
        <w:t xml:space="preserve">A time-based PivotTable and line PivotChart were created using </w:t>
      </w:r>
      <w:proofErr w:type="spellStart"/>
      <w:r w:rsidRPr="00585441">
        <w:t>order_date</w:t>
      </w:r>
      <w:proofErr w:type="spellEnd"/>
      <w:r w:rsidRPr="00585441">
        <w:t>, sales and gross profit. The chart supports expansion and collapse between yearly and monthly levels.</w:t>
      </w:r>
    </w:p>
    <w:p w14:paraId="58042F06" w14:textId="77777777" w:rsidR="00585441" w:rsidRPr="00585441" w:rsidRDefault="00585441" w:rsidP="00585441">
      <w:pPr>
        <w:rPr>
          <w:b/>
          <w:bCs/>
        </w:rPr>
      </w:pPr>
      <w:r w:rsidRPr="00585441">
        <w:rPr>
          <w:b/>
          <w:bCs/>
        </w:rPr>
        <w:t>Yearly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465"/>
        <w:gridCol w:w="1480"/>
      </w:tblGrid>
      <w:tr w:rsidR="00585441" w:rsidRPr="00585441" w14:paraId="0C80E31B" w14:textId="77777777">
        <w:trPr>
          <w:tblHeader/>
          <w:tblCellSpacing w:w="15" w:type="dxa"/>
        </w:trPr>
        <w:tc>
          <w:tcPr>
            <w:tcW w:w="0" w:type="auto"/>
            <w:vAlign w:val="center"/>
            <w:hideMark/>
          </w:tcPr>
          <w:p w14:paraId="338CD32B" w14:textId="77777777" w:rsidR="00585441" w:rsidRPr="00585441" w:rsidRDefault="00585441" w:rsidP="00585441">
            <w:pPr>
              <w:rPr>
                <w:b/>
                <w:bCs/>
              </w:rPr>
            </w:pPr>
            <w:r w:rsidRPr="00585441">
              <w:rPr>
                <w:b/>
                <w:bCs/>
              </w:rPr>
              <w:t>Year</w:t>
            </w:r>
          </w:p>
        </w:tc>
        <w:tc>
          <w:tcPr>
            <w:tcW w:w="0" w:type="auto"/>
            <w:vAlign w:val="center"/>
            <w:hideMark/>
          </w:tcPr>
          <w:p w14:paraId="3C8DF83B" w14:textId="77777777" w:rsidR="00585441" w:rsidRPr="00585441" w:rsidRDefault="00585441" w:rsidP="00585441">
            <w:pPr>
              <w:rPr>
                <w:b/>
                <w:bCs/>
              </w:rPr>
            </w:pPr>
            <w:r w:rsidRPr="00585441">
              <w:rPr>
                <w:b/>
                <w:bCs/>
              </w:rPr>
              <w:t>Sales</w:t>
            </w:r>
          </w:p>
        </w:tc>
        <w:tc>
          <w:tcPr>
            <w:tcW w:w="0" w:type="auto"/>
            <w:vAlign w:val="center"/>
            <w:hideMark/>
          </w:tcPr>
          <w:p w14:paraId="2D78C095" w14:textId="77777777" w:rsidR="00585441" w:rsidRPr="00585441" w:rsidRDefault="00585441" w:rsidP="00585441">
            <w:pPr>
              <w:rPr>
                <w:b/>
                <w:bCs/>
              </w:rPr>
            </w:pPr>
            <w:r w:rsidRPr="00585441">
              <w:rPr>
                <w:b/>
                <w:bCs/>
              </w:rPr>
              <w:t>Gross Profit</w:t>
            </w:r>
          </w:p>
        </w:tc>
      </w:tr>
      <w:tr w:rsidR="00585441" w:rsidRPr="00585441" w14:paraId="6F3B61A9" w14:textId="77777777">
        <w:trPr>
          <w:tblCellSpacing w:w="15" w:type="dxa"/>
        </w:trPr>
        <w:tc>
          <w:tcPr>
            <w:tcW w:w="0" w:type="auto"/>
            <w:vAlign w:val="center"/>
            <w:hideMark/>
          </w:tcPr>
          <w:p w14:paraId="47954785" w14:textId="77777777" w:rsidR="00585441" w:rsidRPr="00585441" w:rsidRDefault="00585441" w:rsidP="00585441">
            <w:r w:rsidRPr="00585441">
              <w:t>2012</w:t>
            </w:r>
          </w:p>
        </w:tc>
        <w:tc>
          <w:tcPr>
            <w:tcW w:w="0" w:type="auto"/>
            <w:vAlign w:val="center"/>
            <w:hideMark/>
          </w:tcPr>
          <w:p w14:paraId="44E58272" w14:textId="77777777" w:rsidR="00585441" w:rsidRPr="00585441" w:rsidRDefault="00585441" w:rsidP="00585441">
            <w:r w:rsidRPr="00585441">
              <w:t>$129,274.14</w:t>
            </w:r>
          </w:p>
        </w:tc>
        <w:tc>
          <w:tcPr>
            <w:tcW w:w="0" w:type="auto"/>
            <w:vAlign w:val="center"/>
            <w:hideMark/>
          </w:tcPr>
          <w:p w14:paraId="33CA340B" w14:textId="77777777" w:rsidR="00585441" w:rsidRPr="00585441" w:rsidRDefault="00585441" w:rsidP="00585441">
            <w:r w:rsidRPr="00585441">
              <w:t>$78,873.00</w:t>
            </w:r>
          </w:p>
        </w:tc>
      </w:tr>
      <w:tr w:rsidR="00585441" w:rsidRPr="00585441" w14:paraId="78C9EE98" w14:textId="77777777">
        <w:trPr>
          <w:tblCellSpacing w:w="15" w:type="dxa"/>
        </w:trPr>
        <w:tc>
          <w:tcPr>
            <w:tcW w:w="0" w:type="auto"/>
            <w:vAlign w:val="center"/>
            <w:hideMark/>
          </w:tcPr>
          <w:p w14:paraId="541E7E2A" w14:textId="77777777" w:rsidR="00585441" w:rsidRPr="00585441" w:rsidRDefault="00585441" w:rsidP="00585441">
            <w:r w:rsidRPr="00585441">
              <w:t>2013</w:t>
            </w:r>
          </w:p>
        </w:tc>
        <w:tc>
          <w:tcPr>
            <w:tcW w:w="0" w:type="auto"/>
            <w:vAlign w:val="center"/>
            <w:hideMark/>
          </w:tcPr>
          <w:p w14:paraId="30DAEF25" w14:textId="77777777" w:rsidR="00585441" w:rsidRPr="00585441" w:rsidRDefault="00585441" w:rsidP="00585441">
            <w:r w:rsidRPr="00585441">
              <w:t>$393,247.87</w:t>
            </w:r>
          </w:p>
        </w:tc>
        <w:tc>
          <w:tcPr>
            <w:tcW w:w="0" w:type="auto"/>
            <w:vAlign w:val="center"/>
            <w:hideMark/>
          </w:tcPr>
          <w:p w14:paraId="5A1528C5" w14:textId="77777777" w:rsidR="00585441" w:rsidRPr="00585441" w:rsidRDefault="00585441" w:rsidP="00585441">
            <w:r w:rsidRPr="00585441">
              <w:t>$241,596.50</w:t>
            </w:r>
          </w:p>
        </w:tc>
      </w:tr>
      <w:tr w:rsidR="00585441" w:rsidRPr="00585441" w14:paraId="332589AE" w14:textId="77777777">
        <w:trPr>
          <w:tblCellSpacing w:w="15" w:type="dxa"/>
        </w:trPr>
        <w:tc>
          <w:tcPr>
            <w:tcW w:w="0" w:type="auto"/>
            <w:vAlign w:val="center"/>
            <w:hideMark/>
          </w:tcPr>
          <w:p w14:paraId="75D34609" w14:textId="77777777" w:rsidR="00585441" w:rsidRPr="00585441" w:rsidRDefault="00585441" w:rsidP="00585441">
            <w:r w:rsidRPr="00585441">
              <w:t>2014</w:t>
            </w:r>
          </w:p>
        </w:tc>
        <w:tc>
          <w:tcPr>
            <w:tcW w:w="0" w:type="auto"/>
            <w:vAlign w:val="center"/>
            <w:hideMark/>
          </w:tcPr>
          <w:p w14:paraId="4532BB2F" w14:textId="77777777" w:rsidR="00585441" w:rsidRPr="00585441" w:rsidRDefault="00585441" w:rsidP="00585441">
            <w:r w:rsidRPr="00585441">
              <w:t>$1,075,612.19</w:t>
            </w:r>
          </w:p>
        </w:tc>
        <w:tc>
          <w:tcPr>
            <w:tcW w:w="0" w:type="auto"/>
            <w:vAlign w:val="center"/>
            <w:hideMark/>
          </w:tcPr>
          <w:p w14:paraId="4643D3EA" w14:textId="77777777" w:rsidR="00585441" w:rsidRPr="00585441" w:rsidRDefault="00585441" w:rsidP="00585441">
            <w:r w:rsidRPr="00585441">
              <w:t>$679,722.50</w:t>
            </w:r>
          </w:p>
        </w:tc>
      </w:tr>
      <w:tr w:rsidR="00585441" w:rsidRPr="00585441" w14:paraId="2CD2FCA4" w14:textId="77777777">
        <w:trPr>
          <w:tblCellSpacing w:w="15" w:type="dxa"/>
        </w:trPr>
        <w:tc>
          <w:tcPr>
            <w:tcW w:w="0" w:type="auto"/>
            <w:vAlign w:val="center"/>
            <w:hideMark/>
          </w:tcPr>
          <w:p w14:paraId="421FB19A" w14:textId="77777777" w:rsidR="00585441" w:rsidRPr="00585441" w:rsidRDefault="00585441" w:rsidP="00585441">
            <w:r w:rsidRPr="00585441">
              <w:t>2015</w:t>
            </w:r>
          </w:p>
        </w:tc>
        <w:tc>
          <w:tcPr>
            <w:tcW w:w="0" w:type="auto"/>
            <w:vAlign w:val="center"/>
            <w:hideMark/>
          </w:tcPr>
          <w:p w14:paraId="54ED2F2B" w14:textId="77777777" w:rsidR="00585441" w:rsidRPr="00585441" w:rsidRDefault="00585441" w:rsidP="00585441">
            <w:r w:rsidRPr="00585441">
              <w:t>$340,375.55</w:t>
            </w:r>
          </w:p>
        </w:tc>
        <w:tc>
          <w:tcPr>
            <w:tcW w:w="0" w:type="auto"/>
            <w:vAlign w:val="center"/>
            <w:hideMark/>
          </w:tcPr>
          <w:p w14:paraId="2A3776BD" w14:textId="77777777" w:rsidR="00585441" w:rsidRPr="00585441" w:rsidRDefault="00585441" w:rsidP="00585441">
            <w:r w:rsidRPr="00585441">
              <w:t>$215,947.50</w:t>
            </w:r>
          </w:p>
        </w:tc>
      </w:tr>
      <w:tr w:rsidR="00585441" w:rsidRPr="00585441" w14:paraId="679DBE02" w14:textId="77777777">
        <w:trPr>
          <w:tblCellSpacing w:w="15" w:type="dxa"/>
        </w:trPr>
        <w:tc>
          <w:tcPr>
            <w:tcW w:w="0" w:type="auto"/>
            <w:vAlign w:val="center"/>
            <w:hideMark/>
          </w:tcPr>
          <w:p w14:paraId="3532DA19" w14:textId="77777777" w:rsidR="00585441" w:rsidRPr="00585441" w:rsidRDefault="00585441" w:rsidP="00585441">
            <w:r w:rsidRPr="00585441">
              <w:rPr>
                <w:b/>
                <w:bCs/>
              </w:rPr>
              <w:t>Total</w:t>
            </w:r>
          </w:p>
        </w:tc>
        <w:tc>
          <w:tcPr>
            <w:tcW w:w="0" w:type="auto"/>
            <w:vAlign w:val="center"/>
            <w:hideMark/>
          </w:tcPr>
          <w:p w14:paraId="7AE5C599" w14:textId="77777777" w:rsidR="00585441" w:rsidRPr="00585441" w:rsidRDefault="00585441" w:rsidP="00585441">
            <w:r w:rsidRPr="00585441">
              <w:rPr>
                <w:b/>
                <w:bCs/>
              </w:rPr>
              <w:t>$1,938,509.75</w:t>
            </w:r>
          </w:p>
        </w:tc>
        <w:tc>
          <w:tcPr>
            <w:tcW w:w="0" w:type="auto"/>
            <w:vAlign w:val="center"/>
            <w:hideMark/>
          </w:tcPr>
          <w:p w14:paraId="5BDA7A96" w14:textId="77777777" w:rsidR="00585441" w:rsidRPr="00585441" w:rsidRDefault="00585441" w:rsidP="00585441">
            <w:r w:rsidRPr="00585441">
              <w:rPr>
                <w:b/>
                <w:bCs/>
              </w:rPr>
              <w:t>$1,216,139.50</w:t>
            </w:r>
          </w:p>
        </w:tc>
      </w:tr>
    </w:tbl>
    <w:p w14:paraId="298F33AF" w14:textId="77777777" w:rsidR="00585441" w:rsidRPr="00585441" w:rsidRDefault="00585441" w:rsidP="00585441">
      <w:r w:rsidRPr="00585441">
        <w:t>Sales and gross profit both peaked in 2014 in the supplied dataset. The chart provides a way to investigate how performance changes over time, rather than relying only on overall totals.</w:t>
      </w:r>
    </w:p>
    <w:p w14:paraId="75BE9C0F" w14:textId="77777777" w:rsidR="00585441" w:rsidRPr="00585441" w:rsidRDefault="00585441" w:rsidP="00585441">
      <w:pPr>
        <w:rPr>
          <w:b/>
          <w:bCs/>
        </w:rPr>
      </w:pPr>
      <w:r w:rsidRPr="00585441">
        <w:rPr>
          <w:b/>
          <w:bCs/>
        </w:rPr>
        <w:t>11. Dashboard Development</w:t>
      </w:r>
    </w:p>
    <w:p w14:paraId="2C75E356" w14:textId="77777777" w:rsidR="00585441" w:rsidRPr="00585441" w:rsidRDefault="00585441" w:rsidP="00585441">
      <w:r w:rsidRPr="00585441">
        <w:t>A dedicated Dashboard worksheet was created to bring the project's key results into one view.</w:t>
      </w:r>
    </w:p>
    <w:p w14:paraId="419F25B2" w14:textId="77777777" w:rsidR="00585441" w:rsidRPr="00585441" w:rsidRDefault="00585441" w:rsidP="00585441">
      <w:pPr>
        <w:rPr>
          <w:b/>
          <w:bCs/>
        </w:rPr>
      </w:pPr>
      <w:r w:rsidRPr="00585441">
        <w:rPr>
          <w:b/>
          <w:bCs/>
        </w:rPr>
        <w:t>KPI cards</w:t>
      </w:r>
    </w:p>
    <w:p w14:paraId="1175F422" w14:textId="77777777" w:rsidR="00585441" w:rsidRPr="00585441" w:rsidRDefault="00585441" w:rsidP="00585441">
      <w:r w:rsidRPr="00585441">
        <w:t>The dashboard includes five KPI cards:</w:t>
      </w:r>
    </w:p>
    <w:p w14:paraId="7523875A" w14:textId="77777777" w:rsidR="00585441" w:rsidRPr="00585441" w:rsidRDefault="00585441" w:rsidP="00585441">
      <w:pPr>
        <w:numPr>
          <w:ilvl w:val="0"/>
          <w:numId w:val="6"/>
        </w:numPr>
      </w:pPr>
      <w:r w:rsidRPr="00585441">
        <w:lastRenderedPageBreak/>
        <w:t>Total Sales — $1.94M</w:t>
      </w:r>
    </w:p>
    <w:p w14:paraId="6F0C8114" w14:textId="77777777" w:rsidR="00585441" w:rsidRPr="00585441" w:rsidRDefault="00585441" w:rsidP="00585441">
      <w:pPr>
        <w:numPr>
          <w:ilvl w:val="0"/>
          <w:numId w:val="6"/>
        </w:numPr>
      </w:pPr>
      <w:r w:rsidRPr="00585441">
        <w:t>Gross Profit — $1.22M</w:t>
      </w:r>
    </w:p>
    <w:p w14:paraId="4DC0BFFF" w14:textId="77777777" w:rsidR="00585441" w:rsidRPr="00585441" w:rsidRDefault="00585441" w:rsidP="00585441">
      <w:pPr>
        <w:numPr>
          <w:ilvl w:val="0"/>
          <w:numId w:val="6"/>
        </w:numPr>
      </w:pPr>
      <w:r w:rsidRPr="00585441">
        <w:t>Gross Profit Margin — 62.74%</w:t>
      </w:r>
    </w:p>
    <w:p w14:paraId="76926A7B" w14:textId="77777777" w:rsidR="00585441" w:rsidRPr="00585441" w:rsidRDefault="00585441" w:rsidP="00585441">
      <w:pPr>
        <w:numPr>
          <w:ilvl w:val="0"/>
          <w:numId w:val="6"/>
        </w:numPr>
      </w:pPr>
      <w:r w:rsidRPr="00585441">
        <w:t>Total Refunds — $85.34K</w:t>
      </w:r>
    </w:p>
    <w:p w14:paraId="6A0BF082" w14:textId="77777777" w:rsidR="00585441" w:rsidRPr="00585441" w:rsidRDefault="00585441" w:rsidP="00585441">
      <w:pPr>
        <w:numPr>
          <w:ilvl w:val="0"/>
          <w:numId w:val="6"/>
        </w:numPr>
      </w:pPr>
      <w:r w:rsidRPr="00585441">
        <w:t>Net Sales After Refunds — $1.85M</w:t>
      </w:r>
    </w:p>
    <w:p w14:paraId="6716A6EE" w14:textId="77777777" w:rsidR="00585441" w:rsidRPr="00585441" w:rsidRDefault="00585441" w:rsidP="00585441">
      <w:r w:rsidRPr="00585441">
        <w:t>The Product slicer was connected to the three primary responsive KPI cards: Total Sales, Gross Profit and Total Refunds.</w:t>
      </w:r>
    </w:p>
    <w:p w14:paraId="6B0EF464" w14:textId="77777777" w:rsidR="00585441" w:rsidRPr="00585441" w:rsidRDefault="00585441" w:rsidP="00585441">
      <w:r w:rsidRPr="00585441">
        <w:t>The overall Gross Profit Margin and Net Sales After Refunds figures remain useful as headline metrics. Because their original formula sources are outside the PivotTables, their product-specific values do not yet update reliably. A note directs dashboard viewers to the Analysis Table for product-specific margin and net sales figures.</w:t>
      </w:r>
    </w:p>
    <w:p w14:paraId="37C28ACD" w14:textId="77777777" w:rsidR="00585441" w:rsidRPr="00585441" w:rsidRDefault="00585441" w:rsidP="00585441">
      <w:pPr>
        <w:rPr>
          <w:b/>
          <w:bCs/>
        </w:rPr>
      </w:pPr>
      <w:r w:rsidRPr="00585441">
        <w:rPr>
          <w:b/>
          <w:bCs/>
        </w:rPr>
        <w:t>Charts</w:t>
      </w:r>
    </w:p>
    <w:p w14:paraId="3D53B8A8" w14:textId="77777777" w:rsidR="00585441" w:rsidRPr="00585441" w:rsidRDefault="00585441" w:rsidP="00585441">
      <w:r w:rsidRPr="00585441">
        <w:t>Four charts were placed on the Dashboard worksheet:</w:t>
      </w:r>
    </w:p>
    <w:p w14:paraId="4FDFEB3C" w14:textId="77777777" w:rsidR="00585441" w:rsidRPr="00585441" w:rsidRDefault="00585441" w:rsidP="00585441">
      <w:pPr>
        <w:numPr>
          <w:ilvl w:val="0"/>
          <w:numId w:val="7"/>
        </w:numPr>
      </w:pPr>
      <w:r w:rsidRPr="00585441">
        <w:rPr>
          <w:b/>
          <w:bCs/>
        </w:rPr>
        <w:t>Product Contribution to Total Sales</w:t>
      </w:r>
      <w:r w:rsidRPr="00585441">
        <w:t xml:space="preserve"> — doughnut chart.</w:t>
      </w:r>
    </w:p>
    <w:p w14:paraId="5C502D58" w14:textId="77777777" w:rsidR="00585441" w:rsidRPr="00585441" w:rsidRDefault="00585441" w:rsidP="00585441">
      <w:pPr>
        <w:numPr>
          <w:ilvl w:val="0"/>
          <w:numId w:val="7"/>
        </w:numPr>
      </w:pPr>
      <w:r w:rsidRPr="00585441">
        <w:rPr>
          <w:b/>
          <w:bCs/>
        </w:rPr>
        <w:t>Sales vs Gross Profit by Product</w:t>
      </w:r>
      <w:r w:rsidRPr="00585441">
        <w:t xml:space="preserve"> — combo chart.</w:t>
      </w:r>
    </w:p>
    <w:p w14:paraId="0AE86CED" w14:textId="77777777" w:rsidR="00585441" w:rsidRPr="00585441" w:rsidRDefault="00585441" w:rsidP="00585441">
      <w:pPr>
        <w:numPr>
          <w:ilvl w:val="0"/>
          <w:numId w:val="7"/>
        </w:numPr>
      </w:pPr>
      <w:r w:rsidRPr="00585441">
        <w:rPr>
          <w:b/>
          <w:bCs/>
        </w:rPr>
        <w:t>Gross Profit Margin by Product</w:t>
      </w:r>
      <w:r w:rsidRPr="00585441">
        <w:t xml:space="preserve"> — horizontal bar chart.</w:t>
      </w:r>
    </w:p>
    <w:p w14:paraId="11A77F6A" w14:textId="77777777" w:rsidR="00585441" w:rsidRPr="00585441" w:rsidRDefault="00585441" w:rsidP="00585441">
      <w:pPr>
        <w:numPr>
          <w:ilvl w:val="0"/>
          <w:numId w:val="7"/>
        </w:numPr>
      </w:pPr>
      <w:r w:rsidRPr="00585441">
        <w:rPr>
          <w:b/>
          <w:bCs/>
        </w:rPr>
        <w:t>Monthly Sales vs Gross Profit Trend</w:t>
      </w:r>
      <w:r w:rsidRPr="00585441">
        <w:t xml:space="preserve"> — line chart.</w:t>
      </w:r>
    </w:p>
    <w:p w14:paraId="61CFCBA4" w14:textId="77777777" w:rsidR="00585441" w:rsidRPr="00585441" w:rsidRDefault="00585441" w:rsidP="00585441">
      <w:pPr>
        <w:rPr>
          <w:b/>
          <w:bCs/>
        </w:rPr>
      </w:pPr>
      <w:r w:rsidRPr="00585441">
        <w:rPr>
          <w:b/>
          <w:bCs/>
        </w:rPr>
        <w:t>Interactivity</w:t>
      </w:r>
    </w:p>
    <w:p w14:paraId="7BC42D03" w14:textId="77777777" w:rsidR="00585441" w:rsidRPr="00585441" w:rsidRDefault="00585441" w:rsidP="00585441">
      <w:r w:rsidRPr="00585441">
        <w:t>The Product slicer was connected to all four charts. The monthly trend chart was tested after connection and responded to product selection.</w:t>
      </w:r>
    </w:p>
    <w:p w14:paraId="2FFFD582" w14:textId="77777777" w:rsidR="00585441" w:rsidRPr="00585441" w:rsidRDefault="00585441" w:rsidP="00585441">
      <w:r w:rsidRPr="00585441">
        <w:t>This allows users to explore individual product performance and examine how sales and gross profit change over time.</w:t>
      </w:r>
    </w:p>
    <w:p w14:paraId="04AEBB2A" w14:textId="77777777" w:rsidR="00585441" w:rsidRPr="00585441" w:rsidRDefault="00585441" w:rsidP="00585441">
      <w:pPr>
        <w:rPr>
          <w:b/>
          <w:bCs/>
        </w:rPr>
      </w:pPr>
      <w:r w:rsidRPr="00585441">
        <w:rPr>
          <w:b/>
          <w:bCs/>
        </w:rPr>
        <w:t>12. Challenges and Lessons Learned</w:t>
      </w:r>
    </w:p>
    <w:p w14:paraId="3E4EF30E" w14:textId="77777777" w:rsidR="00585441" w:rsidRPr="00585441" w:rsidRDefault="00585441" w:rsidP="00585441">
      <w:pPr>
        <w:rPr>
          <w:b/>
          <w:bCs/>
        </w:rPr>
      </w:pPr>
      <w:r w:rsidRPr="00585441">
        <w:rPr>
          <w:b/>
          <w:bCs/>
        </w:rPr>
        <w:t>Challenge 1: Matching records across tables</w:t>
      </w:r>
    </w:p>
    <w:p w14:paraId="75CF2DC9" w14:textId="77777777" w:rsidR="00585441" w:rsidRPr="00585441" w:rsidRDefault="00585441" w:rsidP="00585441">
      <w:r w:rsidRPr="00585441">
        <w:t>Merging related tables required attention to join types and matching fields. Anti-join checks helped identify unmatched records and validate relationships.</w:t>
      </w:r>
    </w:p>
    <w:p w14:paraId="281C5FB9" w14:textId="77777777" w:rsidR="00585441" w:rsidRPr="00585441" w:rsidRDefault="00585441" w:rsidP="00585441">
      <w:r w:rsidRPr="00585441">
        <w:rPr>
          <w:b/>
          <w:bCs/>
        </w:rPr>
        <w:t>Lesson:</w:t>
      </w:r>
      <w:r w:rsidRPr="00585441">
        <w:t xml:space="preserve"> A successful merge should be supported by record-count checks and relationship validation.</w:t>
      </w:r>
    </w:p>
    <w:p w14:paraId="6390FEAB" w14:textId="77777777" w:rsidR="00585441" w:rsidRPr="00585441" w:rsidRDefault="00585441" w:rsidP="00585441">
      <w:pPr>
        <w:rPr>
          <w:b/>
          <w:bCs/>
        </w:rPr>
      </w:pPr>
      <w:r w:rsidRPr="00585441">
        <w:rPr>
          <w:b/>
          <w:bCs/>
        </w:rPr>
        <w:lastRenderedPageBreak/>
        <w:t>Challenge 2: Missing refund values</w:t>
      </w:r>
    </w:p>
    <w:p w14:paraId="4C86C461" w14:textId="77777777" w:rsidR="00585441" w:rsidRPr="00585441" w:rsidRDefault="00585441" w:rsidP="00585441">
      <w:r w:rsidRPr="00585441">
        <w:t>Missing refund amounts needed to be handled carefully to avoid disrupting refund and net sales calculations.</w:t>
      </w:r>
    </w:p>
    <w:p w14:paraId="6928AA68" w14:textId="77777777" w:rsidR="00585441" w:rsidRPr="00585441" w:rsidRDefault="00585441" w:rsidP="00585441">
      <w:r w:rsidRPr="00585441">
        <w:rPr>
          <w:b/>
          <w:bCs/>
        </w:rPr>
        <w:t>Lesson:</w:t>
      </w:r>
      <w:r w:rsidRPr="00585441">
        <w:t xml:space="preserve"> Cleaning decisions should reflect the meaning of the data, not just remove blanks indiscriminately.</w:t>
      </w:r>
    </w:p>
    <w:p w14:paraId="581E4A92" w14:textId="77777777" w:rsidR="00585441" w:rsidRPr="00585441" w:rsidRDefault="00585441" w:rsidP="00585441">
      <w:pPr>
        <w:rPr>
          <w:b/>
          <w:bCs/>
        </w:rPr>
      </w:pPr>
      <w:r w:rsidRPr="00585441">
        <w:rPr>
          <w:b/>
          <w:bCs/>
        </w:rPr>
        <w:t>Challenge 3: PivotTable calculations and slicers</w:t>
      </w:r>
    </w:p>
    <w:p w14:paraId="1D1FA75F" w14:textId="77777777" w:rsidR="00585441" w:rsidRPr="00585441" w:rsidRDefault="00585441" w:rsidP="00585441">
      <w:r w:rsidRPr="00585441">
        <w:t>Formula columns outside PivotTables did not respond to slicer filtering in the same way as PivotTable values. This affected the product-specific Gross Profit Margin and Net Sales After Refunds KPI cards.</w:t>
      </w:r>
    </w:p>
    <w:p w14:paraId="6264A34D" w14:textId="77777777" w:rsidR="00585441" w:rsidRPr="00585441" w:rsidRDefault="00585441" w:rsidP="00585441">
      <w:r w:rsidRPr="00585441">
        <w:rPr>
          <w:b/>
          <w:bCs/>
        </w:rPr>
        <w:t>Lesson:</w:t>
      </w:r>
      <w:r w:rsidRPr="00585441">
        <w:t xml:space="preserve"> Interactive dashboard design depends on how the source calculations are structured. Formula-based metrics outside a PivotTable need a deliberate approach if they are expected to respond to slicers.</w:t>
      </w:r>
    </w:p>
    <w:p w14:paraId="49D9BF3A" w14:textId="77777777" w:rsidR="00585441" w:rsidRPr="00585441" w:rsidRDefault="00585441" w:rsidP="00585441">
      <w:pPr>
        <w:rPr>
          <w:b/>
          <w:bCs/>
        </w:rPr>
      </w:pPr>
      <w:r w:rsidRPr="00585441">
        <w:rPr>
          <w:b/>
          <w:bCs/>
        </w:rPr>
        <w:t>Challenge 4: Dashboard usability</w:t>
      </w:r>
    </w:p>
    <w:p w14:paraId="4189F062" w14:textId="77777777" w:rsidR="00585441" w:rsidRPr="00585441" w:rsidRDefault="00585441" w:rsidP="00585441">
      <w:r w:rsidRPr="00585441">
        <w:t>The dashboard needed to balance headline metrics, detailed charts and slicer controls.</w:t>
      </w:r>
    </w:p>
    <w:p w14:paraId="63D7B10C" w14:textId="77777777" w:rsidR="00585441" w:rsidRPr="00585441" w:rsidRDefault="00585441" w:rsidP="00585441">
      <w:r w:rsidRPr="00585441">
        <w:rPr>
          <w:b/>
          <w:bCs/>
        </w:rPr>
        <w:t>Lesson:</w:t>
      </w:r>
      <w:r w:rsidRPr="00585441">
        <w:t xml:space="preserve"> A useful dashboard should not only look </w:t>
      </w:r>
      <w:proofErr w:type="spellStart"/>
      <w:r w:rsidRPr="00585441">
        <w:t>organised</w:t>
      </w:r>
      <w:proofErr w:type="spellEnd"/>
      <w:r w:rsidRPr="00585441">
        <w:t>; its filters and figures must behave predictably and communicate limitations clearly.</w:t>
      </w:r>
    </w:p>
    <w:p w14:paraId="64B00435" w14:textId="77777777" w:rsidR="00585441" w:rsidRPr="00585441" w:rsidRDefault="00585441" w:rsidP="00585441">
      <w:pPr>
        <w:rPr>
          <w:b/>
          <w:bCs/>
        </w:rPr>
      </w:pPr>
      <w:r w:rsidRPr="00585441">
        <w:rPr>
          <w:b/>
          <w:bCs/>
        </w:rPr>
        <w:t>13. Project Limitations and Outstanding Checks</w:t>
      </w:r>
    </w:p>
    <w:p w14:paraId="4F9E3FD7" w14:textId="77777777" w:rsidR="00585441" w:rsidRPr="00585441" w:rsidRDefault="00585441" w:rsidP="00585441">
      <w:pPr>
        <w:numPr>
          <w:ilvl w:val="0"/>
          <w:numId w:val="8"/>
        </w:numPr>
      </w:pPr>
      <w:r w:rsidRPr="00585441">
        <w:t xml:space="preserve">Product-specific Gross Profit Margin and Net Sales After Refunds KPI </w:t>
      </w:r>
      <w:proofErr w:type="spellStart"/>
      <w:r w:rsidRPr="00585441">
        <w:t>behaviour</w:t>
      </w:r>
      <w:proofErr w:type="spellEnd"/>
      <w:r w:rsidRPr="00585441">
        <w:t xml:space="preserve"> still requires improvement if these cards are expected to respond dynamically to the slicer.</w:t>
      </w:r>
    </w:p>
    <w:p w14:paraId="05040C1A" w14:textId="77777777" w:rsidR="00585441" w:rsidRPr="00585441" w:rsidRDefault="00585441" w:rsidP="00585441">
      <w:pPr>
        <w:numPr>
          <w:ilvl w:val="0"/>
          <w:numId w:val="8"/>
        </w:numPr>
      </w:pPr>
      <w:r w:rsidRPr="00585441">
        <w:t>The note on the dashboard directs users to the Analysis Table for product-specific figures.</w:t>
      </w:r>
    </w:p>
    <w:p w14:paraId="0750F1A1" w14:textId="77777777" w:rsidR="00585441" w:rsidRPr="00585441" w:rsidRDefault="00585441" w:rsidP="00585441">
      <w:pPr>
        <w:numPr>
          <w:ilvl w:val="0"/>
          <w:numId w:val="8"/>
        </w:numPr>
      </w:pPr>
      <w:r w:rsidRPr="00585441">
        <w:t>The final workbook should be reopened and refreshed to confirm that the Power Query workflow and dashboard continue to work as expected.</w:t>
      </w:r>
    </w:p>
    <w:p w14:paraId="47525919" w14:textId="77777777" w:rsidR="00585441" w:rsidRPr="00585441" w:rsidRDefault="00585441" w:rsidP="00585441">
      <w:pPr>
        <w:numPr>
          <w:ilvl w:val="0"/>
          <w:numId w:val="8"/>
        </w:numPr>
      </w:pPr>
      <w:r w:rsidRPr="00585441">
        <w:t>Source-file paths and query dependencies should be checked before sharing the workbook.</w:t>
      </w:r>
    </w:p>
    <w:p w14:paraId="3D30E2FB" w14:textId="77777777" w:rsidR="00585441" w:rsidRPr="00585441" w:rsidRDefault="00585441" w:rsidP="00585441">
      <w:pPr>
        <w:numPr>
          <w:ilvl w:val="0"/>
          <w:numId w:val="8"/>
        </w:numPr>
      </w:pPr>
      <w:r w:rsidRPr="00585441">
        <w:t xml:space="preserve">Final deliverables, screenshots and project documentation should be </w:t>
      </w:r>
      <w:proofErr w:type="spellStart"/>
      <w:r w:rsidRPr="00585441">
        <w:t>organised</w:t>
      </w:r>
      <w:proofErr w:type="spellEnd"/>
      <w:r w:rsidRPr="00585441">
        <w:t xml:space="preserve"> before the GitHub repository is updated.</w:t>
      </w:r>
    </w:p>
    <w:p w14:paraId="17809B4A" w14:textId="77777777" w:rsidR="00585441" w:rsidRPr="00585441" w:rsidRDefault="00585441" w:rsidP="00585441">
      <w:pPr>
        <w:rPr>
          <w:b/>
          <w:bCs/>
        </w:rPr>
      </w:pPr>
      <w:r w:rsidRPr="00585441">
        <w:rPr>
          <w:b/>
          <w:bCs/>
        </w:rPr>
        <w:t>14. Project Folder Structure</w:t>
      </w:r>
    </w:p>
    <w:p w14:paraId="3BD23322" w14:textId="77777777" w:rsidR="00585441" w:rsidRPr="00585441" w:rsidRDefault="00585441" w:rsidP="00585441">
      <w:r w:rsidRPr="00585441">
        <w:t xml:space="preserve">Suggested </w:t>
      </w:r>
      <w:proofErr w:type="spellStart"/>
      <w:r w:rsidRPr="00585441">
        <w:t>organisation</w:t>
      </w:r>
      <w:proofErr w:type="spellEnd"/>
      <w:r w:rsidRPr="00585441">
        <w:t xml:space="preserve"> within the existing challenge repository:</w:t>
      </w:r>
    </w:p>
    <w:p w14:paraId="0A00839C" w14:textId="77777777" w:rsidR="00585441" w:rsidRPr="00585441" w:rsidRDefault="00585441" w:rsidP="00585441">
      <w:r w:rsidRPr="00585441">
        <w:t>92-Day Data Analysis Challenge/</w:t>
      </w:r>
    </w:p>
    <w:p w14:paraId="50C5AC7F" w14:textId="77777777" w:rsidR="00585441" w:rsidRPr="00585441" w:rsidRDefault="00585441" w:rsidP="00585441">
      <w:pPr>
        <w:numPr>
          <w:ilvl w:val="0"/>
          <w:numId w:val="9"/>
        </w:numPr>
      </w:pPr>
      <w:r w:rsidRPr="00585441">
        <w:lastRenderedPageBreak/>
        <w:t>October Advanced Excel Analysis/</w:t>
      </w:r>
    </w:p>
    <w:p w14:paraId="4A776026" w14:textId="77777777" w:rsidR="00585441" w:rsidRPr="00585441" w:rsidRDefault="00585441" w:rsidP="00585441">
      <w:pPr>
        <w:numPr>
          <w:ilvl w:val="1"/>
          <w:numId w:val="9"/>
        </w:numPr>
      </w:pPr>
      <w:r w:rsidRPr="00585441">
        <w:t>Week 3 - Toy Store E-Commerce ETL/</w:t>
      </w:r>
    </w:p>
    <w:p w14:paraId="60B06DBD" w14:textId="77777777" w:rsidR="00585441" w:rsidRPr="00585441" w:rsidRDefault="00585441" w:rsidP="00585441">
      <w:pPr>
        <w:numPr>
          <w:ilvl w:val="2"/>
          <w:numId w:val="9"/>
        </w:numPr>
      </w:pPr>
      <w:r w:rsidRPr="00585441">
        <w:t>Source Data/</w:t>
      </w:r>
    </w:p>
    <w:p w14:paraId="6B6EE6FD" w14:textId="77777777" w:rsidR="00585441" w:rsidRPr="00585441" w:rsidRDefault="00585441" w:rsidP="00585441">
      <w:pPr>
        <w:numPr>
          <w:ilvl w:val="2"/>
          <w:numId w:val="9"/>
        </w:numPr>
      </w:pPr>
      <w:r w:rsidRPr="00585441">
        <w:t>Excel Analysis/</w:t>
      </w:r>
    </w:p>
    <w:p w14:paraId="18A0775E" w14:textId="77777777" w:rsidR="00585441" w:rsidRPr="00585441" w:rsidRDefault="00585441" w:rsidP="00585441">
      <w:pPr>
        <w:numPr>
          <w:ilvl w:val="2"/>
          <w:numId w:val="9"/>
        </w:numPr>
      </w:pPr>
      <w:r w:rsidRPr="00585441">
        <w:t>Documentation/</w:t>
      </w:r>
    </w:p>
    <w:p w14:paraId="5F100393" w14:textId="77777777" w:rsidR="00585441" w:rsidRPr="00585441" w:rsidRDefault="00585441" w:rsidP="00585441">
      <w:pPr>
        <w:numPr>
          <w:ilvl w:val="2"/>
          <w:numId w:val="9"/>
        </w:numPr>
      </w:pPr>
      <w:r w:rsidRPr="00585441">
        <w:t>Deliverables/</w:t>
      </w:r>
    </w:p>
    <w:p w14:paraId="0466019D" w14:textId="77777777" w:rsidR="00585441" w:rsidRPr="00585441" w:rsidRDefault="00585441" w:rsidP="00585441">
      <w:r w:rsidRPr="00585441">
        <w:t>The Excel workbook belongs in Excel Analysis; the master project document and daily records belong in Documentation; and the final dashboard screenshot or other presentation-ready output belongs in Deliverables.</w:t>
      </w:r>
    </w:p>
    <w:p w14:paraId="58588407" w14:textId="77777777" w:rsidR="00585441" w:rsidRPr="00585441" w:rsidRDefault="00585441" w:rsidP="00585441">
      <w:pPr>
        <w:rPr>
          <w:b/>
          <w:bCs/>
        </w:rPr>
      </w:pPr>
      <w:r w:rsidRPr="00585441">
        <w:rPr>
          <w:b/>
          <w:bCs/>
        </w:rPr>
        <w:t>15. Conclusion</w:t>
      </w:r>
    </w:p>
    <w:p w14:paraId="56CDEFE3" w14:textId="77777777" w:rsidR="00585441" w:rsidRPr="00585441" w:rsidRDefault="00585441" w:rsidP="00585441">
      <w:r w:rsidRPr="00585441">
        <w:t>The Toy Store E-Commerce ETL project combined data preparation, relational joins, financial calculations, validation, business analysis and dashboard development in Excel.</w:t>
      </w:r>
    </w:p>
    <w:p w14:paraId="3578AE28" w14:textId="77777777" w:rsidR="00585441" w:rsidRPr="00585441" w:rsidRDefault="00585441" w:rsidP="00585441">
      <w:r w:rsidRPr="00585441">
        <w:t>The workflow transformed multiple CSV sources into a structured dataset that supported analysis of sales, gross profit, margins, refunds, net sales and performance over time.</w:t>
      </w:r>
    </w:p>
    <w:p w14:paraId="71BE1470" w14:textId="77777777" w:rsidR="00585441" w:rsidRPr="00585441" w:rsidRDefault="00585441" w:rsidP="00585441">
      <w:r w:rsidRPr="00585441">
        <w:t>The findings showed that The Original Mr. Fuzzy was the strongest contributor to sales and gross profit, while The Birthday Sugar Panda achieved the highest gross profit margin and the highest refund-to-sales ratio.</w:t>
      </w:r>
    </w:p>
    <w:p w14:paraId="2422F9B6" w14:textId="77777777" w:rsidR="00585441" w:rsidRPr="00585441" w:rsidRDefault="00585441" w:rsidP="00585441">
      <w:r w:rsidRPr="00585441">
        <w:t xml:space="preserve">Beyond the numerical findings, the project reinforced the importance of validating joins, reconciling calculations, designing refreshable workflows and testing interactive dashboard </w:t>
      </w:r>
      <w:proofErr w:type="spellStart"/>
      <w:r w:rsidRPr="00585441">
        <w:t>behaviour</w:t>
      </w:r>
      <w:proofErr w:type="spellEnd"/>
      <w:r w:rsidRPr="00585441">
        <w:t>.</w:t>
      </w:r>
    </w:p>
    <w:p w14:paraId="6CD279AE" w14:textId="77777777" w:rsidR="00585441" w:rsidRPr="00585441" w:rsidRDefault="00585441" w:rsidP="00585441">
      <w:r w:rsidRPr="00585441">
        <w:t>This project represents the third dataset in the 92-Day Data Analysis Challenge and an important step toward building stronger skills in data transformation, analysis and business intelligence.</w:t>
      </w:r>
    </w:p>
    <w:p w14:paraId="6192FBC0" w14:textId="77777777" w:rsidR="00585441" w:rsidRPr="00585441" w:rsidRDefault="00585441" w:rsidP="00585441">
      <w:r w:rsidRPr="00585441">
        <w:rPr>
          <w:b/>
          <w:bCs/>
        </w:rPr>
        <w:t>Repository:</w:t>
      </w:r>
      <w:r w:rsidRPr="00585441">
        <w:t xml:space="preserve"> joshuadare04/92-Day-Data-Analysis-Challenge</w:t>
      </w:r>
    </w:p>
    <w:p w14:paraId="166545FF" w14:textId="77777777" w:rsidR="00EB3F2A" w:rsidRDefault="00EB3F2A"/>
    <w:sectPr w:rsidR="00EB3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8D4"/>
    <w:multiLevelType w:val="multilevel"/>
    <w:tmpl w:val="0746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56DE2"/>
    <w:multiLevelType w:val="multilevel"/>
    <w:tmpl w:val="AA9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9425C"/>
    <w:multiLevelType w:val="multilevel"/>
    <w:tmpl w:val="2546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547AB0"/>
    <w:multiLevelType w:val="multilevel"/>
    <w:tmpl w:val="1B0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6708C"/>
    <w:multiLevelType w:val="multilevel"/>
    <w:tmpl w:val="D99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738EC"/>
    <w:multiLevelType w:val="multilevel"/>
    <w:tmpl w:val="FA54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A73A0"/>
    <w:multiLevelType w:val="multilevel"/>
    <w:tmpl w:val="0842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C034FD"/>
    <w:multiLevelType w:val="multilevel"/>
    <w:tmpl w:val="2D7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750F9"/>
    <w:multiLevelType w:val="multilevel"/>
    <w:tmpl w:val="3FD66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472797">
    <w:abstractNumId w:val="4"/>
  </w:num>
  <w:num w:numId="2" w16cid:durableId="71511451">
    <w:abstractNumId w:val="6"/>
  </w:num>
  <w:num w:numId="3" w16cid:durableId="289021556">
    <w:abstractNumId w:val="5"/>
  </w:num>
  <w:num w:numId="4" w16cid:durableId="1394739463">
    <w:abstractNumId w:val="3"/>
  </w:num>
  <w:num w:numId="5" w16cid:durableId="904686326">
    <w:abstractNumId w:val="1"/>
  </w:num>
  <w:num w:numId="6" w16cid:durableId="1440179207">
    <w:abstractNumId w:val="7"/>
  </w:num>
  <w:num w:numId="7" w16cid:durableId="826021088">
    <w:abstractNumId w:val="2"/>
  </w:num>
  <w:num w:numId="8" w16cid:durableId="1262835790">
    <w:abstractNumId w:val="0"/>
  </w:num>
  <w:num w:numId="9" w16cid:durableId="9941833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41"/>
    <w:rsid w:val="00585441"/>
    <w:rsid w:val="00DC43E4"/>
    <w:rsid w:val="00E67D8B"/>
    <w:rsid w:val="00EB3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46363"/>
  <w15:chartTrackingRefBased/>
  <w15:docId w15:val="{2BC9791E-3646-4231-9F44-7E64E0E40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4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4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4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4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4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4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4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4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4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4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441"/>
    <w:rPr>
      <w:rFonts w:eastAsiaTheme="majorEastAsia" w:cstheme="majorBidi"/>
      <w:color w:val="272727" w:themeColor="text1" w:themeTint="D8"/>
    </w:rPr>
  </w:style>
  <w:style w:type="paragraph" w:styleId="Title">
    <w:name w:val="Title"/>
    <w:basedOn w:val="Normal"/>
    <w:next w:val="Normal"/>
    <w:link w:val="TitleChar"/>
    <w:uiPriority w:val="10"/>
    <w:qFormat/>
    <w:rsid w:val="0058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441"/>
    <w:pPr>
      <w:spacing w:before="160"/>
      <w:jc w:val="center"/>
    </w:pPr>
    <w:rPr>
      <w:i/>
      <w:iCs/>
      <w:color w:val="404040" w:themeColor="text1" w:themeTint="BF"/>
    </w:rPr>
  </w:style>
  <w:style w:type="character" w:customStyle="1" w:styleId="QuoteChar">
    <w:name w:val="Quote Char"/>
    <w:basedOn w:val="DefaultParagraphFont"/>
    <w:link w:val="Quote"/>
    <w:uiPriority w:val="29"/>
    <w:rsid w:val="00585441"/>
    <w:rPr>
      <w:i/>
      <w:iCs/>
      <w:color w:val="404040" w:themeColor="text1" w:themeTint="BF"/>
    </w:rPr>
  </w:style>
  <w:style w:type="paragraph" w:styleId="ListParagraph">
    <w:name w:val="List Paragraph"/>
    <w:basedOn w:val="Normal"/>
    <w:uiPriority w:val="34"/>
    <w:qFormat/>
    <w:rsid w:val="00585441"/>
    <w:pPr>
      <w:ind w:left="720"/>
      <w:contextualSpacing/>
    </w:pPr>
  </w:style>
  <w:style w:type="character" w:styleId="IntenseEmphasis">
    <w:name w:val="Intense Emphasis"/>
    <w:basedOn w:val="DefaultParagraphFont"/>
    <w:uiPriority w:val="21"/>
    <w:qFormat/>
    <w:rsid w:val="00585441"/>
    <w:rPr>
      <w:i/>
      <w:iCs/>
      <w:color w:val="2F5496" w:themeColor="accent1" w:themeShade="BF"/>
    </w:rPr>
  </w:style>
  <w:style w:type="paragraph" w:styleId="IntenseQuote">
    <w:name w:val="Intense Quote"/>
    <w:basedOn w:val="Normal"/>
    <w:next w:val="Normal"/>
    <w:link w:val="IntenseQuoteChar"/>
    <w:uiPriority w:val="30"/>
    <w:qFormat/>
    <w:rsid w:val="00585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441"/>
    <w:rPr>
      <w:i/>
      <w:iCs/>
      <w:color w:val="2F5496" w:themeColor="accent1" w:themeShade="BF"/>
    </w:rPr>
  </w:style>
  <w:style w:type="character" w:styleId="IntenseReference">
    <w:name w:val="Intense Reference"/>
    <w:basedOn w:val="DefaultParagraphFont"/>
    <w:uiPriority w:val="32"/>
    <w:qFormat/>
    <w:rsid w:val="005854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2123</Words>
  <Characters>12104</Characters>
  <Application>Microsoft Office Word</Application>
  <DocSecurity>0</DocSecurity>
  <Lines>100</Lines>
  <Paragraphs>28</Paragraphs>
  <ScaleCrop>false</ScaleCrop>
  <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JAY</cp:lastModifiedBy>
  <cp:revision>1</cp:revision>
  <dcterms:created xsi:type="dcterms:W3CDTF">2026-10-21T19:58:00Z</dcterms:created>
  <dcterms:modified xsi:type="dcterms:W3CDTF">2026-10-21T19:59:00Z</dcterms:modified>
</cp:coreProperties>
</file>