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va2wm7xj127l" w:id="0"/>
      <w:bookmarkEnd w:id="0"/>
      <w:r w:rsidDel="00000000" w:rsidR="00000000" w:rsidRPr="00000000">
        <w:rPr>
          <w:rtl w:val="0"/>
        </w:rPr>
        <w:t xml:space="preserve">TIPS template</w:t>
      </w:r>
    </w:p>
    <w:p w:rsidR="00000000" w:rsidDel="00000000" w:rsidP="00000000" w:rsidRDefault="00000000" w:rsidRPr="00000000" w14:paraId="00000002">
      <w:pPr>
        <w:pStyle w:val="Heading1"/>
        <w:rPr/>
      </w:pPr>
      <w:bookmarkStart w:colFirst="0" w:colLast="0" w:name="_h59nal7g3u3y" w:id="1"/>
      <w:bookmarkEnd w:id="1"/>
      <w:r w:rsidDel="00000000" w:rsidR="00000000" w:rsidRPr="00000000">
        <w:rPr>
          <w:rtl w:val="0"/>
        </w:rPr>
        <w:t xml:space="preserve">Interviewer:</w:t>
      </w:r>
    </w:p>
    <w:p w:rsidR="00000000" w:rsidDel="00000000" w:rsidP="00000000" w:rsidRDefault="00000000" w:rsidRPr="00000000" w14:paraId="00000003">
      <w:pPr>
        <w:pStyle w:val="Heading2"/>
        <w:rPr/>
      </w:pPr>
      <w:bookmarkStart w:colFirst="0" w:colLast="0" w:name="_ayvzr4xmo8zu" w:id="2"/>
      <w:bookmarkEnd w:id="2"/>
      <w:r w:rsidDel="00000000" w:rsidR="00000000" w:rsidRPr="00000000">
        <w:rPr>
          <w:rtl w:val="0"/>
        </w:rPr>
        <w:t xml:space="preserve">Behavioral:</w:t>
      </w:r>
    </w:p>
    <w:p w:rsidR="00000000" w:rsidDel="00000000" w:rsidP="00000000" w:rsidRDefault="00000000" w:rsidRPr="00000000" w14:paraId="00000004">
      <w:pPr>
        <w:rPr>
          <w:rFonts w:ascii="Georgia" w:cs="Georgia" w:eastAsia="Georgia" w:hAnsi="Georgia"/>
          <w:color w:val="333333"/>
          <w:sz w:val="26"/>
          <w:szCs w:val="26"/>
        </w:rPr>
      </w:pPr>
      <w:r w:rsidDel="00000000" w:rsidR="00000000" w:rsidRPr="00000000">
        <w:rPr>
          <w:rtl w:val="0"/>
        </w:rPr>
        <w:t xml:space="preserve">Ask the interviewee a star based question (https://www.themuse.com/advice/star-interview-method)</w:t>
        <w:br w:type="textWrapping"/>
      </w:r>
      <w:r w:rsidDel="00000000" w:rsidR="00000000" w:rsidRPr="00000000">
        <w:rPr>
          <w:rFonts w:ascii="Georgia" w:cs="Georgia" w:eastAsia="Georgia" w:hAnsi="Georgia"/>
          <w:color w:val="333333"/>
          <w:sz w:val="26"/>
          <w:szCs w:val="26"/>
          <w:rtl w:val="0"/>
        </w:rPr>
        <w:t xml:space="preserve">Describe a long-term project that you managed. How did you keep everything moving along in a timely manner?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rPr/>
      </w:pPr>
      <w:bookmarkStart w:colFirst="0" w:colLast="0" w:name="_v7a0k5was2yt" w:id="3"/>
      <w:bookmarkEnd w:id="3"/>
      <w:r w:rsidDel="00000000" w:rsidR="00000000" w:rsidRPr="00000000">
        <w:rPr>
          <w:rtl w:val="0"/>
        </w:rPr>
        <w:t xml:space="preserve">Question:</w:t>
      </w:r>
    </w:p>
    <w:p w:rsidR="00000000" w:rsidDel="00000000" w:rsidP="00000000" w:rsidRDefault="00000000" w:rsidRPr="00000000" w14:paraId="00000007">
      <w:pPr>
        <w:rPr/>
      </w:pPr>
      <w:hyperlink r:id="rId6">
        <w:r w:rsidDel="00000000" w:rsidR="00000000" w:rsidRPr="00000000">
          <w:rPr>
            <w:color w:val="1155cc"/>
            <w:u w:val="single"/>
            <w:rtl w:val="0"/>
          </w:rPr>
          <w:t xml:space="preserve">https://leetcode.com/problems/valid-parentheses/</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hd w:fill="ffffff" w:val="clear"/>
        <w:spacing w:after="220" w:lineRule="auto"/>
        <w:rPr>
          <w:rFonts w:ascii="Microsoft Yahei" w:cs="Microsoft Yahei" w:eastAsia="Microsoft Yahei" w:hAnsi="Microsoft Yahei"/>
          <w:color w:val="263238"/>
          <w:sz w:val="21"/>
          <w:szCs w:val="21"/>
        </w:rPr>
      </w:pPr>
      <w:r w:rsidDel="00000000" w:rsidR="00000000" w:rsidRPr="00000000">
        <w:rPr>
          <w:rFonts w:ascii="Microsoft Yahei" w:cs="Microsoft Yahei" w:eastAsia="Microsoft Yahei" w:hAnsi="Microsoft Yahei"/>
          <w:color w:val="263238"/>
          <w:sz w:val="21"/>
          <w:szCs w:val="21"/>
          <w:rtl w:val="0"/>
        </w:rPr>
        <w:t xml:space="preserve">Given a string </w:t>
      </w:r>
      <w:r w:rsidDel="00000000" w:rsidR="00000000" w:rsidRPr="00000000">
        <w:rPr>
          <w:rFonts w:ascii="Microsoft Yahei" w:cs="Microsoft Yahei" w:eastAsia="Microsoft Yahei" w:hAnsi="Microsoft Yahei"/>
          <w:color w:val="546e7a"/>
          <w:sz w:val="20"/>
          <w:szCs w:val="20"/>
          <w:shd w:fill="f7f9fa" w:val="clear"/>
          <w:rtl w:val="0"/>
        </w:rPr>
        <w:t xml:space="preserve">s</w:t>
      </w:r>
      <w:r w:rsidDel="00000000" w:rsidR="00000000" w:rsidRPr="00000000">
        <w:rPr>
          <w:rFonts w:ascii="Microsoft Yahei" w:cs="Microsoft Yahei" w:eastAsia="Microsoft Yahei" w:hAnsi="Microsoft Yahei"/>
          <w:color w:val="263238"/>
          <w:sz w:val="21"/>
          <w:szCs w:val="21"/>
          <w:rtl w:val="0"/>
        </w:rPr>
        <w:t xml:space="preserve"> containing just the characters </w:t>
      </w:r>
      <w:r w:rsidDel="00000000" w:rsidR="00000000" w:rsidRPr="00000000">
        <w:rPr>
          <w:rFonts w:ascii="Microsoft Yahei" w:cs="Microsoft Yahei" w:eastAsia="Microsoft Yahei" w:hAnsi="Microsoft Yahei"/>
          <w:color w:val="546e7a"/>
          <w:sz w:val="20"/>
          <w:szCs w:val="20"/>
          <w:shd w:fill="f7f9fa" w:val="clear"/>
          <w:rtl w:val="0"/>
        </w:rPr>
        <w:t xml:space="preserve">'('</w:t>
      </w:r>
      <w:r w:rsidDel="00000000" w:rsidR="00000000" w:rsidRPr="00000000">
        <w:rPr>
          <w:rFonts w:ascii="Microsoft Yahei" w:cs="Microsoft Yahei" w:eastAsia="Microsoft Yahei" w:hAnsi="Microsoft Yahei"/>
          <w:color w:val="263238"/>
          <w:sz w:val="21"/>
          <w:szCs w:val="21"/>
          <w:rtl w:val="0"/>
        </w:rPr>
        <w:t xml:space="preserve">, </w:t>
      </w:r>
      <w:r w:rsidDel="00000000" w:rsidR="00000000" w:rsidRPr="00000000">
        <w:rPr>
          <w:rFonts w:ascii="Microsoft Yahei" w:cs="Microsoft Yahei" w:eastAsia="Microsoft Yahei" w:hAnsi="Microsoft Yahei"/>
          <w:color w:val="546e7a"/>
          <w:sz w:val="20"/>
          <w:szCs w:val="20"/>
          <w:shd w:fill="f7f9fa" w:val="clear"/>
          <w:rtl w:val="0"/>
        </w:rPr>
        <w:t xml:space="preserve">')'</w:t>
      </w:r>
      <w:r w:rsidDel="00000000" w:rsidR="00000000" w:rsidRPr="00000000">
        <w:rPr>
          <w:rFonts w:ascii="Microsoft Yahei" w:cs="Microsoft Yahei" w:eastAsia="Microsoft Yahei" w:hAnsi="Microsoft Yahei"/>
          <w:color w:val="263238"/>
          <w:sz w:val="21"/>
          <w:szCs w:val="21"/>
          <w:rtl w:val="0"/>
        </w:rPr>
        <w:t xml:space="preserve">, </w:t>
      </w:r>
      <w:r w:rsidDel="00000000" w:rsidR="00000000" w:rsidRPr="00000000">
        <w:rPr>
          <w:rFonts w:ascii="Microsoft Yahei" w:cs="Microsoft Yahei" w:eastAsia="Microsoft Yahei" w:hAnsi="Microsoft Yahei"/>
          <w:color w:val="546e7a"/>
          <w:sz w:val="20"/>
          <w:szCs w:val="20"/>
          <w:shd w:fill="f7f9fa" w:val="clear"/>
          <w:rtl w:val="0"/>
        </w:rPr>
        <w:t xml:space="preserve">'{'</w:t>
      </w:r>
      <w:r w:rsidDel="00000000" w:rsidR="00000000" w:rsidRPr="00000000">
        <w:rPr>
          <w:rFonts w:ascii="Microsoft Yahei" w:cs="Microsoft Yahei" w:eastAsia="Microsoft Yahei" w:hAnsi="Microsoft Yahei"/>
          <w:color w:val="263238"/>
          <w:sz w:val="21"/>
          <w:szCs w:val="21"/>
          <w:rtl w:val="0"/>
        </w:rPr>
        <w:t xml:space="preserve">, </w:t>
      </w:r>
      <w:r w:rsidDel="00000000" w:rsidR="00000000" w:rsidRPr="00000000">
        <w:rPr>
          <w:rFonts w:ascii="Microsoft Yahei" w:cs="Microsoft Yahei" w:eastAsia="Microsoft Yahei" w:hAnsi="Microsoft Yahei"/>
          <w:color w:val="546e7a"/>
          <w:sz w:val="20"/>
          <w:szCs w:val="20"/>
          <w:shd w:fill="f7f9fa" w:val="clear"/>
          <w:rtl w:val="0"/>
        </w:rPr>
        <w:t xml:space="preserve">'}'</w:t>
      </w:r>
      <w:r w:rsidDel="00000000" w:rsidR="00000000" w:rsidRPr="00000000">
        <w:rPr>
          <w:rFonts w:ascii="Microsoft Yahei" w:cs="Microsoft Yahei" w:eastAsia="Microsoft Yahei" w:hAnsi="Microsoft Yahei"/>
          <w:color w:val="263238"/>
          <w:sz w:val="21"/>
          <w:szCs w:val="21"/>
          <w:rtl w:val="0"/>
        </w:rPr>
        <w:t xml:space="preserve">, </w:t>
      </w:r>
      <w:r w:rsidDel="00000000" w:rsidR="00000000" w:rsidRPr="00000000">
        <w:rPr>
          <w:rFonts w:ascii="Microsoft Yahei" w:cs="Microsoft Yahei" w:eastAsia="Microsoft Yahei" w:hAnsi="Microsoft Yahei"/>
          <w:color w:val="546e7a"/>
          <w:sz w:val="20"/>
          <w:szCs w:val="20"/>
          <w:shd w:fill="f7f9fa" w:val="clear"/>
          <w:rtl w:val="0"/>
        </w:rPr>
        <w:t xml:space="preserve">'['</w:t>
      </w:r>
      <w:r w:rsidDel="00000000" w:rsidR="00000000" w:rsidRPr="00000000">
        <w:rPr>
          <w:rFonts w:ascii="Microsoft Yahei" w:cs="Microsoft Yahei" w:eastAsia="Microsoft Yahei" w:hAnsi="Microsoft Yahei"/>
          <w:color w:val="263238"/>
          <w:sz w:val="21"/>
          <w:szCs w:val="21"/>
          <w:rtl w:val="0"/>
        </w:rPr>
        <w:t xml:space="preserve"> and </w:t>
      </w:r>
      <w:r w:rsidDel="00000000" w:rsidR="00000000" w:rsidRPr="00000000">
        <w:rPr>
          <w:rFonts w:ascii="Microsoft Yahei" w:cs="Microsoft Yahei" w:eastAsia="Microsoft Yahei" w:hAnsi="Microsoft Yahei"/>
          <w:color w:val="546e7a"/>
          <w:sz w:val="20"/>
          <w:szCs w:val="20"/>
          <w:shd w:fill="f7f9fa" w:val="clear"/>
          <w:rtl w:val="0"/>
        </w:rPr>
        <w:t xml:space="preserve">']'</w:t>
      </w:r>
      <w:r w:rsidDel="00000000" w:rsidR="00000000" w:rsidRPr="00000000">
        <w:rPr>
          <w:rFonts w:ascii="Microsoft Yahei" w:cs="Microsoft Yahei" w:eastAsia="Microsoft Yahei" w:hAnsi="Microsoft Yahei"/>
          <w:color w:val="263238"/>
          <w:sz w:val="21"/>
          <w:szCs w:val="21"/>
          <w:rtl w:val="0"/>
        </w:rPr>
        <w:t xml:space="preserve">, determine if the input string is valid.</w:t>
      </w:r>
    </w:p>
    <w:p w:rsidR="00000000" w:rsidDel="00000000" w:rsidP="00000000" w:rsidRDefault="00000000" w:rsidRPr="00000000" w14:paraId="0000000A">
      <w:pPr>
        <w:shd w:fill="ffffff" w:val="clear"/>
        <w:spacing w:after="220" w:lineRule="auto"/>
        <w:rPr>
          <w:rFonts w:ascii="Microsoft Yahei" w:cs="Microsoft Yahei" w:eastAsia="Microsoft Yahei" w:hAnsi="Microsoft Yahei"/>
          <w:color w:val="263238"/>
          <w:sz w:val="21"/>
          <w:szCs w:val="21"/>
        </w:rPr>
      </w:pPr>
      <w:r w:rsidDel="00000000" w:rsidR="00000000" w:rsidRPr="00000000">
        <w:rPr>
          <w:rFonts w:ascii="Microsoft Yahei" w:cs="Microsoft Yahei" w:eastAsia="Microsoft Yahei" w:hAnsi="Microsoft Yahei"/>
          <w:color w:val="263238"/>
          <w:sz w:val="21"/>
          <w:szCs w:val="21"/>
          <w:rtl w:val="0"/>
        </w:rPr>
        <w:t xml:space="preserve">An input string is valid if:</w:t>
      </w:r>
    </w:p>
    <w:p w:rsidR="00000000" w:rsidDel="00000000" w:rsidP="00000000" w:rsidRDefault="00000000" w:rsidRPr="00000000" w14:paraId="0000000B">
      <w:pPr>
        <w:numPr>
          <w:ilvl w:val="0"/>
          <w:numId w:val="2"/>
        </w:numPr>
        <w:shd w:fill="ffffff" w:val="clear"/>
        <w:spacing w:after="0" w:afterAutospacing="0" w:lineRule="auto"/>
        <w:ind w:left="720" w:hanging="360"/>
      </w:pPr>
      <w:r w:rsidDel="00000000" w:rsidR="00000000" w:rsidRPr="00000000">
        <w:rPr>
          <w:rFonts w:ascii="Microsoft Yahei" w:cs="Microsoft Yahei" w:eastAsia="Microsoft Yahei" w:hAnsi="Microsoft Yahei"/>
          <w:color w:val="263238"/>
          <w:sz w:val="21"/>
          <w:szCs w:val="21"/>
          <w:rtl w:val="0"/>
        </w:rPr>
        <w:t xml:space="preserve">Open brackets must be closed by the same type of brackets.</w:t>
      </w:r>
    </w:p>
    <w:p w:rsidR="00000000" w:rsidDel="00000000" w:rsidP="00000000" w:rsidRDefault="00000000" w:rsidRPr="00000000" w14:paraId="0000000C">
      <w:pPr>
        <w:numPr>
          <w:ilvl w:val="0"/>
          <w:numId w:val="2"/>
        </w:numPr>
        <w:shd w:fill="ffffff" w:val="clear"/>
        <w:spacing w:after="220" w:lineRule="auto"/>
        <w:ind w:left="720" w:hanging="360"/>
      </w:pPr>
      <w:r w:rsidDel="00000000" w:rsidR="00000000" w:rsidRPr="00000000">
        <w:rPr>
          <w:rFonts w:ascii="Microsoft Yahei" w:cs="Microsoft Yahei" w:eastAsia="Microsoft Yahei" w:hAnsi="Microsoft Yahei"/>
          <w:color w:val="263238"/>
          <w:sz w:val="21"/>
          <w:szCs w:val="21"/>
          <w:rtl w:val="0"/>
        </w:rPr>
        <w:t xml:space="preserve">Open brackets must be closed in the correct order.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rPr/>
      </w:pPr>
      <w:bookmarkStart w:colFirst="0" w:colLast="0" w:name="_r052239d0rhy" w:id="4"/>
      <w:bookmarkEnd w:id="4"/>
      <w:r w:rsidDel="00000000" w:rsidR="00000000" w:rsidRPr="00000000">
        <w:rPr>
          <w:rtl w:val="0"/>
        </w:rPr>
        <w:t xml:space="preserve">Examples:</w:t>
      </w:r>
    </w:p>
    <w:p w:rsidR="00000000" w:rsidDel="00000000" w:rsidP="00000000" w:rsidRDefault="00000000" w:rsidRPr="00000000" w14:paraId="00000010">
      <w:pPr>
        <w:shd w:fill="ffffff" w:val="clear"/>
        <w:spacing w:after="220" w:lineRule="auto"/>
        <w:rPr>
          <w:rFonts w:ascii="Microsoft Yahei" w:cs="Microsoft Yahei" w:eastAsia="Microsoft Yahei" w:hAnsi="Microsoft Yahei"/>
          <w:color w:val="263238"/>
          <w:sz w:val="21"/>
          <w:szCs w:val="21"/>
        </w:rPr>
      </w:pPr>
      <w:r w:rsidDel="00000000" w:rsidR="00000000" w:rsidRPr="00000000">
        <w:rPr>
          <w:rFonts w:ascii="Microsoft Yahei" w:cs="Microsoft Yahei" w:eastAsia="Microsoft Yahei" w:hAnsi="Microsoft Yahei"/>
          <w:color w:val="263238"/>
          <w:sz w:val="21"/>
          <w:szCs w:val="21"/>
          <w:rtl w:val="0"/>
        </w:rPr>
        <w:t xml:space="preserve">Example 1:</w:t>
      </w:r>
    </w:p>
    <w:p w:rsidR="00000000" w:rsidDel="00000000" w:rsidP="00000000" w:rsidRDefault="00000000" w:rsidRPr="00000000" w14:paraId="00000011">
      <w:pPr>
        <w:rPr>
          <w:rFonts w:ascii="Consolas" w:cs="Consolas" w:eastAsia="Consolas" w:hAnsi="Consolas"/>
          <w:color w:val="263238"/>
          <w:sz w:val="20"/>
          <w:szCs w:val="20"/>
          <w:shd w:fill="f7f9fa" w:val="clear"/>
        </w:rPr>
      </w:pPr>
      <w:r w:rsidDel="00000000" w:rsidR="00000000" w:rsidRPr="00000000">
        <w:rPr>
          <w:rFonts w:ascii="Consolas" w:cs="Consolas" w:eastAsia="Consolas" w:hAnsi="Consolas"/>
          <w:color w:val="263238"/>
          <w:sz w:val="20"/>
          <w:szCs w:val="20"/>
          <w:shd w:fill="f7f9fa" w:val="clear"/>
          <w:rtl w:val="0"/>
        </w:rPr>
        <w:t xml:space="preserve">Input: s = "()"</w:t>
      </w:r>
    </w:p>
    <w:p w:rsidR="00000000" w:rsidDel="00000000" w:rsidP="00000000" w:rsidRDefault="00000000" w:rsidRPr="00000000" w14:paraId="00000012">
      <w:pPr>
        <w:rPr>
          <w:rFonts w:ascii="Consolas" w:cs="Consolas" w:eastAsia="Consolas" w:hAnsi="Consolas"/>
          <w:color w:val="263238"/>
          <w:sz w:val="20"/>
          <w:szCs w:val="20"/>
          <w:shd w:fill="f7f9fa" w:val="clear"/>
        </w:rPr>
      </w:pPr>
      <w:r w:rsidDel="00000000" w:rsidR="00000000" w:rsidRPr="00000000">
        <w:rPr>
          <w:rFonts w:ascii="Consolas" w:cs="Consolas" w:eastAsia="Consolas" w:hAnsi="Consolas"/>
          <w:color w:val="263238"/>
          <w:sz w:val="20"/>
          <w:szCs w:val="20"/>
          <w:shd w:fill="f7f9fa" w:val="clear"/>
          <w:rtl w:val="0"/>
        </w:rPr>
        <w:t xml:space="preserve">Output: true</w:t>
      </w:r>
    </w:p>
    <w:p w:rsidR="00000000" w:rsidDel="00000000" w:rsidP="00000000" w:rsidRDefault="00000000" w:rsidRPr="00000000" w14:paraId="00000013">
      <w:pPr>
        <w:spacing w:after="200" w:line="384.00000000000006" w:lineRule="auto"/>
        <w:rPr>
          <w:rFonts w:ascii="Consolas" w:cs="Consolas" w:eastAsia="Consolas" w:hAnsi="Consolas"/>
          <w:color w:val="263238"/>
          <w:sz w:val="20"/>
          <w:szCs w:val="20"/>
          <w:shd w:fill="f7f9fa" w:val="clear"/>
        </w:rPr>
      </w:pPr>
      <w:r w:rsidDel="00000000" w:rsidR="00000000" w:rsidRPr="00000000">
        <w:rPr>
          <w:rtl w:val="0"/>
        </w:rPr>
      </w:r>
    </w:p>
    <w:p w:rsidR="00000000" w:rsidDel="00000000" w:rsidP="00000000" w:rsidRDefault="00000000" w:rsidRPr="00000000" w14:paraId="00000014">
      <w:pPr>
        <w:shd w:fill="ffffff" w:val="clear"/>
        <w:spacing w:after="220" w:lineRule="auto"/>
        <w:rPr>
          <w:rFonts w:ascii="Microsoft Yahei" w:cs="Microsoft Yahei" w:eastAsia="Microsoft Yahei" w:hAnsi="Microsoft Yahei"/>
          <w:color w:val="263238"/>
          <w:sz w:val="21"/>
          <w:szCs w:val="21"/>
        </w:rPr>
      </w:pPr>
      <w:r w:rsidDel="00000000" w:rsidR="00000000" w:rsidRPr="00000000">
        <w:rPr>
          <w:rFonts w:ascii="Microsoft Yahei" w:cs="Microsoft Yahei" w:eastAsia="Microsoft Yahei" w:hAnsi="Microsoft Yahei"/>
          <w:color w:val="263238"/>
          <w:sz w:val="21"/>
          <w:szCs w:val="21"/>
          <w:rtl w:val="0"/>
        </w:rPr>
        <w:t xml:space="preserve">Example 2:</w:t>
      </w:r>
    </w:p>
    <w:p w:rsidR="00000000" w:rsidDel="00000000" w:rsidP="00000000" w:rsidRDefault="00000000" w:rsidRPr="00000000" w14:paraId="00000015">
      <w:pPr>
        <w:rPr>
          <w:rFonts w:ascii="Consolas" w:cs="Consolas" w:eastAsia="Consolas" w:hAnsi="Consolas"/>
          <w:color w:val="263238"/>
          <w:sz w:val="20"/>
          <w:szCs w:val="20"/>
          <w:shd w:fill="f7f9fa" w:val="clear"/>
        </w:rPr>
      </w:pPr>
      <w:r w:rsidDel="00000000" w:rsidR="00000000" w:rsidRPr="00000000">
        <w:rPr>
          <w:rFonts w:ascii="Consolas" w:cs="Consolas" w:eastAsia="Consolas" w:hAnsi="Consolas"/>
          <w:color w:val="263238"/>
          <w:sz w:val="20"/>
          <w:szCs w:val="20"/>
          <w:shd w:fill="f7f9fa" w:val="clear"/>
          <w:rtl w:val="0"/>
        </w:rPr>
        <w:t xml:space="preserve">Input: s = "()[]{}"</w:t>
      </w:r>
    </w:p>
    <w:p w:rsidR="00000000" w:rsidDel="00000000" w:rsidP="00000000" w:rsidRDefault="00000000" w:rsidRPr="00000000" w14:paraId="00000016">
      <w:pPr>
        <w:rPr>
          <w:rFonts w:ascii="Consolas" w:cs="Consolas" w:eastAsia="Consolas" w:hAnsi="Consolas"/>
          <w:color w:val="263238"/>
          <w:sz w:val="20"/>
          <w:szCs w:val="20"/>
          <w:shd w:fill="f7f9fa" w:val="clear"/>
        </w:rPr>
      </w:pPr>
      <w:r w:rsidDel="00000000" w:rsidR="00000000" w:rsidRPr="00000000">
        <w:rPr>
          <w:rFonts w:ascii="Consolas" w:cs="Consolas" w:eastAsia="Consolas" w:hAnsi="Consolas"/>
          <w:color w:val="263238"/>
          <w:sz w:val="20"/>
          <w:szCs w:val="20"/>
          <w:shd w:fill="f7f9fa" w:val="clear"/>
          <w:rtl w:val="0"/>
        </w:rPr>
        <w:t xml:space="preserve">Output: true</w:t>
      </w:r>
    </w:p>
    <w:p w:rsidR="00000000" w:rsidDel="00000000" w:rsidP="00000000" w:rsidRDefault="00000000" w:rsidRPr="00000000" w14:paraId="00000017">
      <w:pPr>
        <w:spacing w:after="200" w:line="384.00000000000006" w:lineRule="auto"/>
        <w:rPr>
          <w:rFonts w:ascii="Consolas" w:cs="Consolas" w:eastAsia="Consolas" w:hAnsi="Consolas"/>
          <w:color w:val="263238"/>
          <w:sz w:val="20"/>
          <w:szCs w:val="20"/>
          <w:shd w:fill="f7f9fa" w:val="clear"/>
        </w:rPr>
      </w:pPr>
      <w:r w:rsidDel="00000000" w:rsidR="00000000" w:rsidRPr="00000000">
        <w:rPr>
          <w:rtl w:val="0"/>
        </w:rPr>
      </w:r>
    </w:p>
    <w:p w:rsidR="00000000" w:rsidDel="00000000" w:rsidP="00000000" w:rsidRDefault="00000000" w:rsidRPr="00000000" w14:paraId="00000018">
      <w:pPr>
        <w:shd w:fill="ffffff" w:val="clear"/>
        <w:spacing w:after="220" w:lineRule="auto"/>
        <w:rPr>
          <w:rFonts w:ascii="Microsoft Yahei" w:cs="Microsoft Yahei" w:eastAsia="Microsoft Yahei" w:hAnsi="Microsoft Yahei"/>
          <w:color w:val="263238"/>
          <w:sz w:val="21"/>
          <w:szCs w:val="21"/>
        </w:rPr>
      </w:pPr>
      <w:r w:rsidDel="00000000" w:rsidR="00000000" w:rsidRPr="00000000">
        <w:rPr>
          <w:rFonts w:ascii="Microsoft Yahei" w:cs="Microsoft Yahei" w:eastAsia="Microsoft Yahei" w:hAnsi="Microsoft Yahei"/>
          <w:color w:val="263238"/>
          <w:sz w:val="21"/>
          <w:szCs w:val="21"/>
          <w:rtl w:val="0"/>
        </w:rPr>
        <w:t xml:space="preserve">Example 3:</w:t>
      </w:r>
    </w:p>
    <w:p w:rsidR="00000000" w:rsidDel="00000000" w:rsidP="00000000" w:rsidRDefault="00000000" w:rsidRPr="00000000" w14:paraId="00000019">
      <w:pPr>
        <w:rPr>
          <w:rFonts w:ascii="Consolas" w:cs="Consolas" w:eastAsia="Consolas" w:hAnsi="Consolas"/>
          <w:color w:val="263238"/>
          <w:sz w:val="20"/>
          <w:szCs w:val="20"/>
          <w:shd w:fill="f7f9fa" w:val="clear"/>
        </w:rPr>
      </w:pPr>
      <w:r w:rsidDel="00000000" w:rsidR="00000000" w:rsidRPr="00000000">
        <w:rPr>
          <w:rFonts w:ascii="Consolas" w:cs="Consolas" w:eastAsia="Consolas" w:hAnsi="Consolas"/>
          <w:color w:val="263238"/>
          <w:sz w:val="20"/>
          <w:szCs w:val="20"/>
          <w:shd w:fill="f7f9fa" w:val="clear"/>
          <w:rtl w:val="0"/>
        </w:rPr>
        <w:t xml:space="preserve">Input: s = "(]"</w:t>
      </w:r>
    </w:p>
    <w:p w:rsidR="00000000" w:rsidDel="00000000" w:rsidP="00000000" w:rsidRDefault="00000000" w:rsidRPr="00000000" w14:paraId="0000001A">
      <w:pPr>
        <w:rPr>
          <w:rFonts w:ascii="Consolas" w:cs="Consolas" w:eastAsia="Consolas" w:hAnsi="Consolas"/>
          <w:color w:val="263238"/>
          <w:sz w:val="20"/>
          <w:szCs w:val="20"/>
          <w:shd w:fill="f7f9fa" w:val="clear"/>
        </w:rPr>
      </w:pPr>
      <w:r w:rsidDel="00000000" w:rsidR="00000000" w:rsidRPr="00000000">
        <w:rPr>
          <w:rFonts w:ascii="Consolas" w:cs="Consolas" w:eastAsia="Consolas" w:hAnsi="Consolas"/>
          <w:color w:val="263238"/>
          <w:sz w:val="20"/>
          <w:szCs w:val="20"/>
          <w:shd w:fill="f7f9fa" w:val="clear"/>
          <w:rtl w:val="0"/>
        </w:rPr>
        <w:t xml:space="preserve">Output: false</w:t>
      </w:r>
    </w:p>
    <w:p w:rsidR="00000000" w:rsidDel="00000000" w:rsidP="00000000" w:rsidRDefault="00000000" w:rsidRPr="00000000" w14:paraId="0000001B">
      <w:pPr>
        <w:spacing w:after="200" w:line="384.00000000000006" w:lineRule="auto"/>
        <w:rPr>
          <w:rFonts w:ascii="Consolas" w:cs="Consolas" w:eastAsia="Consolas" w:hAnsi="Consolas"/>
          <w:color w:val="263238"/>
          <w:sz w:val="20"/>
          <w:szCs w:val="20"/>
          <w:shd w:fill="f7f9fa" w:val="clear"/>
        </w:rPr>
      </w:pPr>
      <w:r w:rsidDel="00000000" w:rsidR="00000000" w:rsidRPr="00000000">
        <w:rPr>
          <w:rtl w:val="0"/>
        </w:rPr>
      </w:r>
    </w:p>
    <w:p w:rsidR="00000000" w:rsidDel="00000000" w:rsidP="00000000" w:rsidRDefault="00000000" w:rsidRPr="00000000" w14:paraId="0000001C">
      <w:pPr>
        <w:shd w:fill="ffffff" w:val="clear"/>
        <w:spacing w:after="220" w:lineRule="auto"/>
        <w:rPr>
          <w:rFonts w:ascii="Microsoft Yahei" w:cs="Microsoft Yahei" w:eastAsia="Microsoft Yahei" w:hAnsi="Microsoft Yahei"/>
          <w:color w:val="263238"/>
          <w:sz w:val="21"/>
          <w:szCs w:val="21"/>
        </w:rPr>
      </w:pPr>
      <w:r w:rsidDel="00000000" w:rsidR="00000000" w:rsidRPr="00000000">
        <w:rPr>
          <w:rFonts w:ascii="Microsoft Yahei" w:cs="Microsoft Yahei" w:eastAsia="Microsoft Yahei" w:hAnsi="Microsoft Yahei"/>
          <w:color w:val="263238"/>
          <w:sz w:val="21"/>
          <w:szCs w:val="21"/>
          <w:rtl w:val="0"/>
        </w:rPr>
        <w:t xml:space="preserve">Example 4:</w:t>
      </w:r>
    </w:p>
    <w:p w:rsidR="00000000" w:rsidDel="00000000" w:rsidP="00000000" w:rsidRDefault="00000000" w:rsidRPr="00000000" w14:paraId="0000001D">
      <w:pPr>
        <w:rPr>
          <w:rFonts w:ascii="Consolas" w:cs="Consolas" w:eastAsia="Consolas" w:hAnsi="Consolas"/>
          <w:color w:val="263238"/>
          <w:sz w:val="20"/>
          <w:szCs w:val="20"/>
          <w:shd w:fill="f7f9fa" w:val="clear"/>
        </w:rPr>
      </w:pPr>
      <w:r w:rsidDel="00000000" w:rsidR="00000000" w:rsidRPr="00000000">
        <w:rPr>
          <w:rFonts w:ascii="Consolas" w:cs="Consolas" w:eastAsia="Consolas" w:hAnsi="Consolas"/>
          <w:color w:val="263238"/>
          <w:sz w:val="20"/>
          <w:szCs w:val="20"/>
          <w:shd w:fill="f7f9fa" w:val="clear"/>
          <w:rtl w:val="0"/>
        </w:rPr>
        <w:t xml:space="preserve">Input: s = "([)]"</w:t>
      </w:r>
    </w:p>
    <w:p w:rsidR="00000000" w:rsidDel="00000000" w:rsidP="00000000" w:rsidRDefault="00000000" w:rsidRPr="00000000" w14:paraId="0000001E">
      <w:pPr>
        <w:rPr>
          <w:rFonts w:ascii="Consolas" w:cs="Consolas" w:eastAsia="Consolas" w:hAnsi="Consolas"/>
          <w:color w:val="263238"/>
          <w:sz w:val="20"/>
          <w:szCs w:val="20"/>
          <w:shd w:fill="f7f9fa" w:val="clear"/>
        </w:rPr>
      </w:pPr>
      <w:r w:rsidDel="00000000" w:rsidR="00000000" w:rsidRPr="00000000">
        <w:rPr>
          <w:rFonts w:ascii="Consolas" w:cs="Consolas" w:eastAsia="Consolas" w:hAnsi="Consolas"/>
          <w:color w:val="263238"/>
          <w:sz w:val="20"/>
          <w:szCs w:val="20"/>
          <w:shd w:fill="f7f9fa" w:val="clear"/>
          <w:rtl w:val="0"/>
        </w:rPr>
        <w:t xml:space="preserve">Output: false</w:t>
      </w:r>
    </w:p>
    <w:p w:rsidR="00000000" w:rsidDel="00000000" w:rsidP="00000000" w:rsidRDefault="00000000" w:rsidRPr="00000000" w14:paraId="0000001F">
      <w:pPr>
        <w:spacing w:after="200" w:line="384.00000000000006" w:lineRule="auto"/>
        <w:rPr>
          <w:rFonts w:ascii="Consolas" w:cs="Consolas" w:eastAsia="Consolas" w:hAnsi="Consolas"/>
          <w:color w:val="263238"/>
          <w:sz w:val="20"/>
          <w:szCs w:val="20"/>
          <w:shd w:fill="f7f9fa" w:val="clear"/>
        </w:rPr>
      </w:pPr>
      <w:r w:rsidDel="00000000" w:rsidR="00000000" w:rsidRPr="00000000">
        <w:rPr>
          <w:rtl w:val="0"/>
        </w:rPr>
      </w:r>
    </w:p>
    <w:p w:rsidR="00000000" w:rsidDel="00000000" w:rsidP="00000000" w:rsidRDefault="00000000" w:rsidRPr="00000000" w14:paraId="00000020">
      <w:pPr>
        <w:shd w:fill="ffffff" w:val="clear"/>
        <w:spacing w:after="220" w:lineRule="auto"/>
        <w:rPr>
          <w:rFonts w:ascii="Microsoft Yahei" w:cs="Microsoft Yahei" w:eastAsia="Microsoft Yahei" w:hAnsi="Microsoft Yahei"/>
          <w:color w:val="263238"/>
          <w:sz w:val="21"/>
          <w:szCs w:val="21"/>
        </w:rPr>
      </w:pPr>
      <w:r w:rsidDel="00000000" w:rsidR="00000000" w:rsidRPr="00000000">
        <w:rPr>
          <w:rFonts w:ascii="Microsoft Yahei" w:cs="Microsoft Yahei" w:eastAsia="Microsoft Yahei" w:hAnsi="Microsoft Yahei"/>
          <w:color w:val="263238"/>
          <w:sz w:val="21"/>
          <w:szCs w:val="21"/>
          <w:rtl w:val="0"/>
        </w:rPr>
        <w:t xml:space="preserve">Example 5:</w:t>
      </w:r>
    </w:p>
    <w:p w:rsidR="00000000" w:rsidDel="00000000" w:rsidP="00000000" w:rsidRDefault="00000000" w:rsidRPr="00000000" w14:paraId="00000021">
      <w:pPr>
        <w:spacing w:after="200" w:line="384.00000000000006" w:lineRule="auto"/>
        <w:rPr>
          <w:rFonts w:ascii="Consolas" w:cs="Consolas" w:eastAsia="Consolas" w:hAnsi="Consolas"/>
          <w:color w:val="263238"/>
          <w:sz w:val="20"/>
          <w:szCs w:val="20"/>
          <w:shd w:fill="f7f9fa" w:val="clear"/>
        </w:rPr>
      </w:pPr>
      <w:r w:rsidDel="00000000" w:rsidR="00000000" w:rsidRPr="00000000">
        <w:rPr>
          <w:rFonts w:ascii="Consolas" w:cs="Consolas" w:eastAsia="Consolas" w:hAnsi="Consolas"/>
          <w:color w:val="263238"/>
          <w:sz w:val="20"/>
          <w:szCs w:val="20"/>
          <w:shd w:fill="f7f9fa" w:val="clear"/>
          <w:rtl w:val="0"/>
        </w:rPr>
        <w:t xml:space="preserve">Input: s =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2"/>
        <w:rPr/>
      </w:pPr>
      <w:bookmarkStart w:colFirst="0" w:colLast="0" w:name="_2302jv2a8qgf" w:id="5"/>
      <w:bookmarkEnd w:id="5"/>
      <w:r w:rsidDel="00000000" w:rsidR="00000000" w:rsidRPr="00000000">
        <w:rPr>
          <w:rtl w:val="0"/>
        </w:rPr>
        <w:t xml:space="preserve">Follow up Q&amp;A:</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What if you get an empty string?</w:t>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t xml:space="preserve">Return True still a valid expression</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What if there are no non parenthesis characters?</w:t>
      </w:r>
    </w:p>
    <w:p w:rsidR="00000000" w:rsidDel="00000000" w:rsidP="00000000" w:rsidRDefault="00000000" w:rsidRPr="00000000" w14:paraId="00000028">
      <w:pPr>
        <w:numPr>
          <w:ilvl w:val="1"/>
          <w:numId w:val="1"/>
        </w:numPr>
        <w:ind w:left="1440" w:hanging="360"/>
        <w:rPr>
          <w:u w:val="none"/>
        </w:rPr>
      </w:pPr>
      <w:r w:rsidDel="00000000" w:rsidR="00000000" w:rsidRPr="00000000">
        <w:rPr>
          <w:rtl w:val="0"/>
        </w:rPr>
        <w:t xml:space="preserve">Assume you are not getting that in the input</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Are there any time or space complexity restrictions?</w:t>
      </w:r>
    </w:p>
    <w:p w:rsidR="00000000" w:rsidDel="00000000" w:rsidP="00000000" w:rsidRDefault="00000000" w:rsidRPr="00000000" w14:paraId="0000002A">
      <w:pPr>
        <w:numPr>
          <w:ilvl w:val="1"/>
          <w:numId w:val="1"/>
        </w:numPr>
        <w:ind w:left="1440" w:hanging="360"/>
        <w:rPr>
          <w:u w:val="none"/>
        </w:rPr>
      </w:pPr>
      <w:r w:rsidDel="00000000" w:rsidR="00000000" w:rsidRPr="00000000">
        <w:rPr>
          <w:rtl w:val="0"/>
        </w:rPr>
        <w:t xml:space="preserve">No</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pPr>
      <w:bookmarkStart w:colFirst="0" w:colLast="0" w:name="_yticm83mhjm6" w:id="6"/>
      <w:bookmarkEnd w:id="6"/>
      <w:r w:rsidDel="00000000" w:rsidR="00000000" w:rsidRPr="00000000">
        <w:rPr>
          <w:rtl w:val="0"/>
        </w:rPr>
        <w:t xml:space="preserve">Hint(s):</w:t>
      </w:r>
    </w:p>
    <w:p w:rsidR="00000000" w:rsidDel="00000000" w:rsidP="00000000" w:rsidRDefault="00000000" w:rsidRPr="00000000" w14:paraId="0000002D">
      <w:pPr>
        <w:rPr/>
      </w:pPr>
      <w:r w:rsidDel="00000000" w:rsidR="00000000" w:rsidRPr="00000000">
        <w:rPr>
          <w:rtl w:val="0"/>
        </w:rPr>
        <w:t xml:space="preserve">Hint 1:</w:t>
      </w:r>
    </w:p>
    <w:p w:rsidR="00000000" w:rsidDel="00000000" w:rsidP="00000000" w:rsidRDefault="00000000" w:rsidRPr="00000000" w14:paraId="0000002E">
      <w:pPr>
        <w:rPr>
          <w:rFonts w:ascii="Microsoft Yahei" w:cs="Microsoft Yahei" w:eastAsia="Microsoft Yahei" w:hAnsi="Microsoft Yahei"/>
          <w:sz w:val="21"/>
          <w:szCs w:val="21"/>
          <w:highlight w:val="white"/>
        </w:rPr>
      </w:pPr>
      <w:r w:rsidDel="00000000" w:rsidR="00000000" w:rsidRPr="00000000">
        <w:rPr>
          <w:rFonts w:ascii="Microsoft Yahei" w:cs="Microsoft Yahei" w:eastAsia="Microsoft Yahei" w:hAnsi="Microsoft Yahei"/>
          <w:sz w:val="21"/>
          <w:szCs w:val="21"/>
          <w:highlight w:val="white"/>
          <w:rtl w:val="0"/>
        </w:rPr>
        <w:t xml:space="preserve">An interesting property about a valid parenthesis expression is that a sub-expression of a valid expression should also be a valid expression. (Not every sub-expression) e.g.</w:t>
      </w:r>
    </w:p>
    <w:p w:rsidR="00000000" w:rsidDel="00000000" w:rsidP="00000000" w:rsidRDefault="00000000" w:rsidRPr="00000000" w14:paraId="0000002F">
      <w:pPr>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 } [ ] [ [ [ ] ] ] } is VALID expression</w:t>
      </w:r>
    </w:p>
    <w:p w:rsidR="00000000" w:rsidDel="00000000" w:rsidP="00000000" w:rsidRDefault="00000000" w:rsidRPr="00000000" w14:paraId="00000030">
      <w:pPr>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 [ [ ] ] ]    is VALID sub-expression</w:t>
      </w:r>
    </w:p>
    <w:p w:rsidR="00000000" w:rsidDel="00000000" w:rsidP="00000000" w:rsidRDefault="00000000" w:rsidRPr="00000000" w14:paraId="00000031">
      <w:pPr>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 } [ ]                is VALID sub-expression</w:t>
      </w:r>
    </w:p>
    <w:p w:rsidR="00000000" w:rsidDel="00000000" w:rsidP="00000000" w:rsidRDefault="00000000" w:rsidRPr="00000000" w14:paraId="00000032">
      <w:pPr>
        <w:spacing w:after="220" w:lineRule="auto"/>
        <w:rPr>
          <w:rFonts w:ascii="Consolas" w:cs="Consolas" w:eastAsia="Consolas" w:hAnsi="Consolas"/>
          <w:sz w:val="21"/>
          <w:szCs w:val="21"/>
          <w:highlight w:val="white"/>
        </w:rPr>
      </w:pPr>
      <w:r w:rsidDel="00000000" w:rsidR="00000000" w:rsidRPr="00000000">
        <w:rPr>
          <w:rtl w:val="0"/>
        </w:rPr>
      </w:r>
    </w:p>
    <w:p w:rsidR="00000000" w:rsidDel="00000000" w:rsidP="00000000" w:rsidRDefault="00000000" w:rsidRPr="00000000" w14:paraId="00000033">
      <w:pPr>
        <w:rPr>
          <w:rFonts w:ascii="Microsoft Yahei" w:cs="Microsoft Yahei" w:eastAsia="Microsoft Yahei" w:hAnsi="Microsoft Yahei"/>
          <w:sz w:val="21"/>
          <w:szCs w:val="21"/>
          <w:highlight w:val="white"/>
        </w:rPr>
      </w:pPr>
      <w:r w:rsidDel="00000000" w:rsidR="00000000" w:rsidRPr="00000000">
        <w:rPr>
          <w:rFonts w:ascii="Microsoft Yahei" w:cs="Microsoft Yahei" w:eastAsia="Microsoft Yahei" w:hAnsi="Microsoft Yahei"/>
          <w:sz w:val="21"/>
          <w:szCs w:val="21"/>
          <w:highlight w:val="white"/>
          <w:rtl w:val="0"/>
        </w:rPr>
        <w:t xml:space="preserve">Can we exploit this recursive structure somehow?</w:t>
      </w:r>
    </w:p>
    <w:p w:rsidR="00000000" w:rsidDel="00000000" w:rsidP="00000000" w:rsidRDefault="00000000" w:rsidRPr="00000000" w14:paraId="00000034">
      <w:pPr>
        <w:rPr>
          <w:rFonts w:ascii="Microsoft Yahei" w:cs="Microsoft Yahei" w:eastAsia="Microsoft Yahei" w:hAnsi="Microsoft Yahei"/>
          <w:sz w:val="21"/>
          <w:szCs w:val="21"/>
          <w:highlight w:val="white"/>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Hint 2:</w:t>
      </w:r>
    </w:p>
    <w:p w:rsidR="00000000" w:rsidDel="00000000" w:rsidP="00000000" w:rsidRDefault="00000000" w:rsidRPr="00000000" w14:paraId="00000036">
      <w:pPr>
        <w:rPr>
          <w:rFonts w:ascii="Microsoft Yahei" w:cs="Microsoft Yahei" w:eastAsia="Microsoft Yahei" w:hAnsi="Microsoft Yahei"/>
          <w:sz w:val="21"/>
          <w:szCs w:val="21"/>
          <w:highlight w:val="white"/>
        </w:rPr>
      </w:pPr>
      <w:r w:rsidDel="00000000" w:rsidR="00000000" w:rsidRPr="00000000">
        <w:rPr>
          <w:rFonts w:ascii="Microsoft Yahei" w:cs="Microsoft Yahei" w:eastAsia="Microsoft Yahei" w:hAnsi="Microsoft Yahei"/>
          <w:sz w:val="21"/>
          <w:szCs w:val="21"/>
          <w:highlight w:val="white"/>
          <w:rtl w:val="0"/>
        </w:rPr>
        <w:t xml:space="preserve">What if whenever we encounter a matching pair of parenthesis in the expression, we simply remove it from the expression? This would keep on shortening the expression. e.g.</w:t>
      </w:r>
    </w:p>
    <w:p w:rsidR="00000000" w:rsidDel="00000000" w:rsidP="00000000" w:rsidRDefault="00000000" w:rsidRPr="00000000" w14:paraId="00000037">
      <w:pPr>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 ( { } ) } }</w:t>
      </w:r>
    </w:p>
    <w:p w:rsidR="00000000" w:rsidDel="00000000" w:rsidP="00000000" w:rsidRDefault="00000000" w:rsidRPr="00000000" w14:paraId="00000038">
      <w:pPr>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|_|</w:t>
      </w:r>
    </w:p>
    <w:p w:rsidR="00000000" w:rsidDel="00000000" w:rsidP="00000000" w:rsidRDefault="00000000" w:rsidRPr="00000000" w14:paraId="00000039">
      <w:pPr>
        <w:rPr>
          <w:rFonts w:ascii="Consolas" w:cs="Consolas" w:eastAsia="Consolas" w:hAnsi="Consolas"/>
          <w:sz w:val="21"/>
          <w:szCs w:val="21"/>
          <w:highlight w:val="white"/>
        </w:rPr>
      </w:pPr>
      <w:r w:rsidDel="00000000" w:rsidR="00000000" w:rsidRPr="00000000">
        <w:rPr>
          <w:rtl w:val="0"/>
        </w:rPr>
      </w:r>
    </w:p>
    <w:p w:rsidR="00000000" w:rsidDel="00000000" w:rsidP="00000000" w:rsidRDefault="00000000" w:rsidRPr="00000000" w14:paraId="0000003A">
      <w:pPr>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 (      ) } }</w:t>
      </w:r>
    </w:p>
    <w:p w:rsidR="00000000" w:rsidDel="00000000" w:rsidP="00000000" w:rsidRDefault="00000000" w:rsidRPr="00000000" w14:paraId="0000003B">
      <w:pPr>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|______|</w:t>
      </w:r>
    </w:p>
    <w:p w:rsidR="00000000" w:rsidDel="00000000" w:rsidP="00000000" w:rsidRDefault="00000000" w:rsidRPr="00000000" w14:paraId="0000003C">
      <w:pPr>
        <w:rPr>
          <w:rFonts w:ascii="Consolas" w:cs="Consolas" w:eastAsia="Consolas" w:hAnsi="Consolas"/>
          <w:sz w:val="21"/>
          <w:szCs w:val="21"/>
          <w:highlight w:val="white"/>
        </w:rPr>
      </w:pPr>
      <w:r w:rsidDel="00000000" w:rsidR="00000000" w:rsidRPr="00000000">
        <w:rPr>
          <w:rtl w:val="0"/>
        </w:rPr>
      </w:r>
    </w:p>
    <w:p w:rsidR="00000000" w:rsidDel="00000000" w:rsidP="00000000" w:rsidRDefault="00000000" w:rsidRPr="00000000" w14:paraId="0000003D">
      <w:pPr>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          } }</w:t>
      </w:r>
    </w:p>
    <w:p w:rsidR="00000000" w:rsidDel="00000000" w:rsidP="00000000" w:rsidRDefault="00000000" w:rsidRPr="00000000" w14:paraId="0000003E">
      <w:pPr>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|__________|</w:t>
      </w:r>
    </w:p>
    <w:p w:rsidR="00000000" w:rsidDel="00000000" w:rsidP="00000000" w:rsidRDefault="00000000" w:rsidRPr="00000000" w14:paraId="0000003F">
      <w:pPr>
        <w:rPr>
          <w:rFonts w:ascii="Consolas" w:cs="Consolas" w:eastAsia="Consolas" w:hAnsi="Consolas"/>
          <w:sz w:val="21"/>
          <w:szCs w:val="21"/>
          <w:highlight w:val="white"/>
        </w:rPr>
      </w:pPr>
      <w:r w:rsidDel="00000000" w:rsidR="00000000" w:rsidRPr="00000000">
        <w:rPr>
          <w:rtl w:val="0"/>
        </w:rPr>
      </w:r>
    </w:p>
    <w:p w:rsidR="00000000" w:rsidDel="00000000" w:rsidP="00000000" w:rsidRDefault="00000000" w:rsidRPr="00000000" w14:paraId="00000040">
      <w:pPr>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w:t>
      </w:r>
    </w:p>
    <w:p w:rsidR="00000000" w:rsidDel="00000000" w:rsidP="00000000" w:rsidRDefault="00000000" w:rsidRPr="00000000" w14:paraId="00000041">
      <w:pPr>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|________________|</w:t>
      </w:r>
    </w:p>
    <w:p w:rsidR="00000000" w:rsidDel="00000000" w:rsidP="00000000" w:rsidRDefault="00000000" w:rsidRPr="00000000" w14:paraId="00000042">
      <w:pPr>
        <w:rPr>
          <w:rFonts w:ascii="Consolas" w:cs="Consolas" w:eastAsia="Consolas" w:hAnsi="Consolas"/>
          <w:sz w:val="21"/>
          <w:szCs w:val="21"/>
          <w:highlight w:val="white"/>
        </w:rPr>
      </w:pPr>
      <w:r w:rsidDel="00000000" w:rsidR="00000000" w:rsidRPr="00000000">
        <w:rPr>
          <w:rtl w:val="0"/>
        </w:rPr>
      </w:r>
    </w:p>
    <w:p w:rsidR="00000000" w:rsidDel="00000000" w:rsidP="00000000" w:rsidRDefault="00000000" w:rsidRPr="00000000" w14:paraId="00000043">
      <w:pPr>
        <w:spacing w:after="220" w:lineRule="auto"/>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VALID EXPRESSION!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Hint 3:</w:t>
      </w:r>
    </w:p>
    <w:p w:rsidR="00000000" w:rsidDel="00000000" w:rsidP="00000000" w:rsidRDefault="00000000" w:rsidRPr="00000000" w14:paraId="00000046">
      <w:pPr>
        <w:rPr/>
      </w:pPr>
      <w:r w:rsidDel="00000000" w:rsidR="00000000" w:rsidRPr="00000000">
        <w:rPr>
          <w:rFonts w:ascii="Microsoft Yahei" w:cs="Microsoft Yahei" w:eastAsia="Microsoft Yahei" w:hAnsi="Microsoft Yahei"/>
          <w:sz w:val="21"/>
          <w:szCs w:val="21"/>
          <w:highlight w:val="white"/>
          <w:rtl w:val="0"/>
        </w:rPr>
        <w:t xml:space="preserve">The stack data structure can come in handy here in representing this recursive structure of the problem. We can't really process this from the inside out because we don't have an idea about the overall structure. But, the stack can help us process this recursively i.e. from outside to inwards.</w:t>
      </w:r>
      <w:r w:rsidDel="00000000" w:rsidR="00000000" w:rsidRPr="00000000">
        <w:rPr>
          <w:rtl w:val="0"/>
        </w:rPr>
      </w:r>
    </w:p>
    <w:p w:rsidR="00000000" w:rsidDel="00000000" w:rsidP="00000000" w:rsidRDefault="00000000" w:rsidRPr="00000000" w14:paraId="00000047">
      <w:pPr>
        <w:pStyle w:val="Heading2"/>
        <w:rPr/>
      </w:pPr>
      <w:bookmarkStart w:colFirst="0" w:colLast="0" w:name="_ak9r5d7h7sop" w:id="7"/>
      <w:bookmarkEnd w:id="7"/>
      <w:r w:rsidDel="00000000" w:rsidR="00000000" w:rsidRPr="00000000">
        <w:rPr>
          <w:rtl w:val="0"/>
        </w:rPr>
        <w:t xml:space="preserve">Solution(s): (General concept and time/space complexity)</w:t>
      </w:r>
    </w:p>
    <w:p w:rsidR="00000000" w:rsidDel="00000000" w:rsidP="00000000" w:rsidRDefault="00000000" w:rsidRPr="00000000" w14:paraId="00000048">
      <w:pPr>
        <w:pStyle w:val="Heading3"/>
        <w:rPr/>
      </w:pPr>
      <w:bookmarkStart w:colFirst="0" w:colLast="0" w:name="_qub8o4xg4wfh" w:id="8"/>
      <w:bookmarkEnd w:id="8"/>
      <w:r w:rsidDel="00000000" w:rsidR="00000000" w:rsidRPr="00000000">
        <w:rPr>
          <w:rtl w:val="0"/>
        </w:rPr>
        <w:t xml:space="preserve">Stack Solution</w:t>
      </w:r>
    </w:p>
    <w:p w:rsidR="00000000" w:rsidDel="00000000" w:rsidP="00000000" w:rsidRDefault="00000000" w:rsidRPr="00000000" w14:paraId="00000049">
      <w:pPr>
        <w:rPr/>
      </w:pPr>
      <w:r w:rsidDel="00000000" w:rsidR="00000000" w:rsidRPr="00000000">
        <w:rPr>
          <w:rtl w:val="0"/>
        </w:rPr>
        <w:t xml:space="preserve">Description:</w:t>
      </w:r>
    </w:p>
    <w:p w:rsidR="00000000" w:rsidDel="00000000" w:rsidP="00000000" w:rsidRDefault="00000000" w:rsidRPr="00000000" w14:paraId="0000004A">
      <w:pPr>
        <w:numPr>
          <w:ilvl w:val="0"/>
          <w:numId w:val="4"/>
        </w:numPr>
        <w:shd w:fill="ffffff" w:val="clear"/>
        <w:spacing w:after="0" w:afterAutospacing="0" w:lineRule="auto"/>
        <w:ind w:left="720" w:hanging="360"/>
      </w:pPr>
      <w:r w:rsidDel="00000000" w:rsidR="00000000" w:rsidRPr="00000000">
        <w:rPr>
          <w:rFonts w:ascii="Microsoft Yahei" w:cs="Microsoft Yahei" w:eastAsia="Microsoft Yahei" w:hAnsi="Microsoft Yahei"/>
          <w:sz w:val="21"/>
          <w:szCs w:val="21"/>
          <w:rtl w:val="0"/>
        </w:rPr>
        <w:t xml:space="preserve">Initialize a stack S.</w:t>
      </w:r>
    </w:p>
    <w:p w:rsidR="00000000" w:rsidDel="00000000" w:rsidP="00000000" w:rsidRDefault="00000000" w:rsidRPr="00000000" w14:paraId="0000004B">
      <w:pPr>
        <w:numPr>
          <w:ilvl w:val="0"/>
          <w:numId w:val="4"/>
        </w:numPr>
        <w:shd w:fill="ffffff" w:val="clear"/>
        <w:spacing w:after="0" w:afterAutospacing="0" w:lineRule="auto"/>
        <w:ind w:left="720" w:hanging="360"/>
      </w:pPr>
      <w:r w:rsidDel="00000000" w:rsidR="00000000" w:rsidRPr="00000000">
        <w:rPr>
          <w:rFonts w:ascii="Microsoft Yahei" w:cs="Microsoft Yahei" w:eastAsia="Microsoft Yahei" w:hAnsi="Microsoft Yahei"/>
          <w:sz w:val="21"/>
          <w:szCs w:val="21"/>
          <w:rtl w:val="0"/>
        </w:rPr>
        <w:t xml:space="preserve">Process each bracket of the expression one at a time.</w:t>
      </w:r>
    </w:p>
    <w:p w:rsidR="00000000" w:rsidDel="00000000" w:rsidP="00000000" w:rsidRDefault="00000000" w:rsidRPr="00000000" w14:paraId="0000004C">
      <w:pPr>
        <w:numPr>
          <w:ilvl w:val="0"/>
          <w:numId w:val="4"/>
        </w:numPr>
        <w:shd w:fill="ffffff" w:val="clear"/>
        <w:spacing w:after="0" w:afterAutospacing="0" w:lineRule="auto"/>
        <w:ind w:left="720" w:hanging="360"/>
      </w:pPr>
      <w:r w:rsidDel="00000000" w:rsidR="00000000" w:rsidRPr="00000000">
        <w:rPr>
          <w:rFonts w:ascii="Microsoft Yahei" w:cs="Microsoft Yahei" w:eastAsia="Microsoft Yahei" w:hAnsi="Microsoft Yahei"/>
          <w:sz w:val="21"/>
          <w:szCs w:val="21"/>
          <w:rtl w:val="0"/>
        </w:rPr>
        <w:t xml:space="preserve">If we encounter an opening bracket, we simply push it onto the stack. This means we will process it later, let us simply move onto the sub-expression ahead.</w:t>
      </w:r>
    </w:p>
    <w:p w:rsidR="00000000" w:rsidDel="00000000" w:rsidP="00000000" w:rsidRDefault="00000000" w:rsidRPr="00000000" w14:paraId="0000004D">
      <w:pPr>
        <w:numPr>
          <w:ilvl w:val="0"/>
          <w:numId w:val="4"/>
        </w:numPr>
        <w:shd w:fill="ffffff" w:val="clear"/>
        <w:spacing w:after="0" w:afterAutospacing="0" w:lineRule="auto"/>
        <w:ind w:left="720" w:hanging="360"/>
      </w:pPr>
      <w:r w:rsidDel="00000000" w:rsidR="00000000" w:rsidRPr="00000000">
        <w:rPr>
          <w:rFonts w:ascii="Microsoft Yahei" w:cs="Microsoft Yahei" w:eastAsia="Microsoft Yahei" w:hAnsi="Microsoft Yahei"/>
          <w:sz w:val="21"/>
          <w:szCs w:val="21"/>
          <w:rtl w:val="0"/>
        </w:rPr>
        <w:t xml:space="preserve">If we encounter a closing bracket, then we check the element on top of the stack. If the element at the top of the stack is an opening bracket </w:t>
      </w:r>
      <w:r w:rsidDel="00000000" w:rsidR="00000000" w:rsidRPr="00000000">
        <w:rPr>
          <w:rFonts w:ascii="Microsoft Yahei" w:cs="Microsoft Yahei" w:eastAsia="Microsoft Yahei" w:hAnsi="Microsoft Yahei"/>
          <w:color w:val="546e7a"/>
          <w:sz w:val="20"/>
          <w:szCs w:val="20"/>
          <w:shd w:fill="f7f9fa" w:val="clear"/>
          <w:rtl w:val="0"/>
        </w:rPr>
        <w:t xml:space="preserve">of the same type</w:t>
      </w:r>
      <w:r w:rsidDel="00000000" w:rsidR="00000000" w:rsidRPr="00000000">
        <w:rPr>
          <w:rFonts w:ascii="Microsoft Yahei" w:cs="Microsoft Yahei" w:eastAsia="Microsoft Yahei" w:hAnsi="Microsoft Yahei"/>
          <w:sz w:val="21"/>
          <w:szCs w:val="21"/>
          <w:rtl w:val="0"/>
        </w:rPr>
        <w:t xml:space="preserve">, then we pop it off the stack and continue processing. Else, this implies an invalid expression.</w:t>
      </w:r>
    </w:p>
    <w:p w:rsidR="00000000" w:rsidDel="00000000" w:rsidP="00000000" w:rsidRDefault="00000000" w:rsidRPr="00000000" w14:paraId="0000004E">
      <w:pPr>
        <w:numPr>
          <w:ilvl w:val="0"/>
          <w:numId w:val="4"/>
        </w:numPr>
        <w:shd w:fill="ffffff" w:val="clear"/>
        <w:spacing w:after="220" w:lineRule="auto"/>
        <w:ind w:left="720" w:hanging="360"/>
      </w:pPr>
      <w:r w:rsidDel="00000000" w:rsidR="00000000" w:rsidRPr="00000000">
        <w:rPr>
          <w:rFonts w:ascii="Microsoft Yahei" w:cs="Microsoft Yahei" w:eastAsia="Microsoft Yahei" w:hAnsi="Microsoft Yahei"/>
          <w:sz w:val="21"/>
          <w:szCs w:val="21"/>
          <w:rtl w:val="0"/>
        </w:rPr>
        <w:t xml:space="preserve">In the end, if we are left with a stack still having elements, then this implies an invalid expression.</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Time complexity: O(n)</w:t>
      </w:r>
    </w:p>
    <w:p w:rsidR="00000000" w:rsidDel="00000000" w:rsidP="00000000" w:rsidRDefault="00000000" w:rsidRPr="00000000" w14:paraId="00000050">
      <w:pPr>
        <w:rPr/>
      </w:pPr>
      <w:r w:rsidDel="00000000" w:rsidR="00000000" w:rsidRPr="00000000">
        <w:rPr>
          <w:rtl w:val="0"/>
        </w:rPr>
        <w:t xml:space="preserve">Space complexity: O(n)</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t xml:space="preserve">Python Solution</w:t>
      </w:r>
    </w:p>
    <w:p w:rsidR="00000000" w:rsidDel="00000000" w:rsidP="00000000" w:rsidRDefault="00000000" w:rsidRPr="00000000" w14:paraId="00000054">
      <w:pPr>
        <w:ind w:left="0" w:firstLine="0"/>
        <w:rPr/>
      </w:pPr>
      <w:r w:rsidDel="00000000" w:rsidR="00000000" w:rsidRPr="00000000">
        <w:rPr>
          <w:rtl w:val="0"/>
        </w:rPr>
        <w:t xml:space="preserve">class Solution(object):</w:t>
      </w:r>
    </w:p>
    <w:p w:rsidR="00000000" w:rsidDel="00000000" w:rsidP="00000000" w:rsidRDefault="00000000" w:rsidRPr="00000000" w14:paraId="00000055">
      <w:pPr>
        <w:ind w:left="0" w:firstLine="0"/>
        <w:rPr/>
      </w:pPr>
      <w:r w:rsidDel="00000000" w:rsidR="00000000" w:rsidRPr="00000000">
        <w:rPr>
          <w:rtl w:val="0"/>
        </w:rPr>
        <w:t xml:space="preserve">    def isValid(self, s):</w:t>
      </w:r>
    </w:p>
    <w:p w:rsidR="00000000" w:rsidDel="00000000" w:rsidP="00000000" w:rsidRDefault="00000000" w:rsidRPr="00000000" w14:paraId="00000056">
      <w:pPr>
        <w:ind w:left="0" w:firstLine="0"/>
        <w:rPr/>
      </w:pPr>
      <w:r w:rsidDel="00000000" w:rsidR="00000000" w:rsidRPr="00000000">
        <w:rPr>
          <w:rtl w:val="0"/>
        </w:rPr>
        <w:t xml:space="preserve">        """</w:t>
      </w:r>
    </w:p>
    <w:p w:rsidR="00000000" w:rsidDel="00000000" w:rsidP="00000000" w:rsidRDefault="00000000" w:rsidRPr="00000000" w14:paraId="00000057">
      <w:pPr>
        <w:ind w:left="0" w:firstLine="0"/>
        <w:rPr/>
      </w:pPr>
      <w:r w:rsidDel="00000000" w:rsidR="00000000" w:rsidRPr="00000000">
        <w:rPr>
          <w:rtl w:val="0"/>
        </w:rPr>
        <w:t xml:space="preserve">        :type s: str</w:t>
      </w:r>
    </w:p>
    <w:p w:rsidR="00000000" w:rsidDel="00000000" w:rsidP="00000000" w:rsidRDefault="00000000" w:rsidRPr="00000000" w14:paraId="00000058">
      <w:pPr>
        <w:ind w:left="0" w:firstLine="0"/>
        <w:rPr/>
      </w:pPr>
      <w:r w:rsidDel="00000000" w:rsidR="00000000" w:rsidRPr="00000000">
        <w:rPr>
          <w:rtl w:val="0"/>
        </w:rPr>
        <w:t xml:space="preserve">        :rtype: bool</w:t>
      </w:r>
    </w:p>
    <w:p w:rsidR="00000000" w:rsidDel="00000000" w:rsidP="00000000" w:rsidRDefault="00000000" w:rsidRPr="00000000" w14:paraId="00000059">
      <w:pPr>
        <w:ind w:left="0" w:firstLine="0"/>
        <w:rPr/>
      </w:pPr>
      <w:r w:rsidDel="00000000" w:rsidR="00000000" w:rsidRPr="00000000">
        <w:rPr>
          <w:rtl w:val="0"/>
        </w:rPr>
        <w:t xml:space="preserve">        """</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t xml:space="preserve">        # The stack to keep track of opening brackets.</w:t>
      </w:r>
    </w:p>
    <w:p w:rsidR="00000000" w:rsidDel="00000000" w:rsidP="00000000" w:rsidRDefault="00000000" w:rsidRPr="00000000" w14:paraId="0000005C">
      <w:pPr>
        <w:ind w:left="0" w:firstLine="0"/>
        <w:rPr/>
      </w:pPr>
      <w:r w:rsidDel="00000000" w:rsidR="00000000" w:rsidRPr="00000000">
        <w:rPr>
          <w:rtl w:val="0"/>
        </w:rPr>
        <w:t xml:space="preserve">        stack = []</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t xml:space="preserve">        # Hash map for keeping track of mappings. This keeps the code very clean.</w:t>
      </w:r>
    </w:p>
    <w:p w:rsidR="00000000" w:rsidDel="00000000" w:rsidP="00000000" w:rsidRDefault="00000000" w:rsidRPr="00000000" w14:paraId="0000005F">
      <w:pPr>
        <w:ind w:left="0" w:firstLine="0"/>
        <w:rPr/>
      </w:pPr>
      <w:r w:rsidDel="00000000" w:rsidR="00000000" w:rsidRPr="00000000">
        <w:rPr>
          <w:rtl w:val="0"/>
        </w:rPr>
        <w:t xml:space="preserve">        # Also makes adding more types of parenthesis easier</w:t>
      </w:r>
    </w:p>
    <w:p w:rsidR="00000000" w:rsidDel="00000000" w:rsidP="00000000" w:rsidRDefault="00000000" w:rsidRPr="00000000" w14:paraId="00000060">
      <w:pPr>
        <w:ind w:left="0" w:firstLine="0"/>
        <w:rPr/>
      </w:pPr>
      <w:r w:rsidDel="00000000" w:rsidR="00000000" w:rsidRPr="00000000">
        <w:rPr>
          <w:rtl w:val="0"/>
        </w:rPr>
        <w:t xml:space="preserve">        mapping = {")": "(", "}": "{", "]": "["}</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t xml:space="preserve">        # For every bracket in the expression.</w:t>
      </w:r>
    </w:p>
    <w:p w:rsidR="00000000" w:rsidDel="00000000" w:rsidP="00000000" w:rsidRDefault="00000000" w:rsidRPr="00000000" w14:paraId="00000063">
      <w:pPr>
        <w:ind w:left="0" w:firstLine="0"/>
        <w:rPr/>
      </w:pPr>
      <w:r w:rsidDel="00000000" w:rsidR="00000000" w:rsidRPr="00000000">
        <w:rPr>
          <w:rtl w:val="0"/>
        </w:rPr>
        <w:t xml:space="preserve">        for char in s:</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t xml:space="preserve">            # If the character is an closing bracket</w:t>
      </w:r>
    </w:p>
    <w:p w:rsidR="00000000" w:rsidDel="00000000" w:rsidP="00000000" w:rsidRDefault="00000000" w:rsidRPr="00000000" w14:paraId="00000066">
      <w:pPr>
        <w:ind w:left="0" w:firstLine="0"/>
        <w:rPr/>
      </w:pPr>
      <w:r w:rsidDel="00000000" w:rsidR="00000000" w:rsidRPr="00000000">
        <w:rPr>
          <w:rtl w:val="0"/>
        </w:rPr>
        <w:t xml:space="preserve">            if char in mapping:</w:t>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t xml:space="preserve">                # Pop the topmost element from the stack, if it is non empty</w:t>
      </w:r>
    </w:p>
    <w:p w:rsidR="00000000" w:rsidDel="00000000" w:rsidP="00000000" w:rsidRDefault="00000000" w:rsidRPr="00000000" w14:paraId="00000069">
      <w:pPr>
        <w:ind w:left="0" w:firstLine="0"/>
        <w:rPr/>
      </w:pPr>
      <w:r w:rsidDel="00000000" w:rsidR="00000000" w:rsidRPr="00000000">
        <w:rPr>
          <w:rtl w:val="0"/>
        </w:rPr>
        <w:t xml:space="preserve">                # Otherwise assign a dummy value of '#' to the top_element variable</w:t>
      </w:r>
    </w:p>
    <w:p w:rsidR="00000000" w:rsidDel="00000000" w:rsidP="00000000" w:rsidRDefault="00000000" w:rsidRPr="00000000" w14:paraId="0000006A">
      <w:pPr>
        <w:ind w:left="0" w:firstLine="0"/>
        <w:rPr/>
      </w:pPr>
      <w:r w:rsidDel="00000000" w:rsidR="00000000" w:rsidRPr="00000000">
        <w:rPr>
          <w:rtl w:val="0"/>
        </w:rPr>
        <w:t xml:space="preserve">                top_element = stack.pop() if stack else '#'</w:t>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t xml:space="preserve">                # The mapping for the opening bracket in our hash and the top</w:t>
      </w:r>
    </w:p>
    <w:p w:rsidR="00000000" w:rsidDel="00000000" w:rsidP="00000000" w:rsidRDefault="00000000" w:rsidRPr="00000000" w14:paraId="0000006D">
      <w:pPr>
        <w:ind w:left="0" w:firstLine="0"/>
        <w:rPr/>
      </w:pPr>
      <w:r w:rsidDel="00000000" w:rsidR="00000000" w:rsidRPr="00000000">
        <w:rPr>
          <w:rtl w:val="0"/>
        </w:rPr>
        <w:t xml:space="preserve">                # element of the stack don't match, return False</w:t>
      </w:r>
    </w:p>
    <w:p w:rsidR="00000000" w:rsidDel="00000000" w:rsidP="00000000" w:rsidRDefault="00000000" w:rsidRPr="00000000" w14:paraId="0000006E">
      <w:pPr>
        <w:ind w:left="0" w:firstLine="0"/>
        <w:rPr/>
      </w:pPr>
      <w:r w:rsidDel="00000000" w:rsidR="00000000" w:rsidRPr="00000000">
        <w:rPr>
          <w:rtl w:val="0"/>
        </w:rPr>
        <w:t xml:space="preserve">                if mapping[char] != top_element:</w:t>
      </w:r>
    </w:p>
    <w:p w:rsidR="00000000" w:rsidDel="00000000" w:rsidP="00000000" w:rsidRDefault="00000000" w:rsidRPr="00000000" w14:paraId="0000006F">
      <w:pPr>
        <w:ind w:left="0" w:firstLine="0"/>
        <w:rPr/>
      </w:pPr>
      <w:r w:rsidDel="00000000" w:rsidR="00000000" w:rsidRPr="00000000">
        <w:rPr>
          <w:rtl w:val="0"/>
        </w:rPr>
        <w:t xml:space="preserve">                    return False</w:t>
      </w:r>
    </w:p>
    <w:p w:rsidR="00000000" w:rsidDel="00000000" w:rsidP="00000000" w:rsidRDefault="00000000" w:rsidRPr="00000000" w14:paraId="00000070">
      <w:pPr>
        <w:ind w:left="0" w:firstLine="0"/>
        <w:rPr/>
      </w:pPr>
      <w:r w:rsidDel="00000000" w:rsidR="00000000" w:rsidRPr="00000000">
        <w:rPr>
          <w:rtl w:val="0"/>
        </w:rPr>
        <w:t xml:space="preserve">            else:</w:t>
      </w:r>
    </w:p>
    <w:p w:rsidR="00000000" w:rsidDel="00000000" w:rsidP="00000000" w:rsidRDefault="00000000" w:rsidRPr="00000000" w14:paraId="00000071">
      <w:pPr>
        <w:ind w:left="0" w:firstLine="0"/>
        <w:rPr/>
      </w:pPr>
      <w:r w:rsidDel="00000000" w:rsidR="00000000" w:rsidRPr="00000000">
        <w:rPr>
          <w:rtl w:val="0"/>
        </w:rPr>
        <w:t xml:space="preserve">                # We have an opening bracket, simply push it onto the stack.</w:t>
      </w:r>
    </w:p>
    <w:p w:rsidR="00000000" w:rsidDel="00000000" w:rsidP="00000000" w:rsidRDefault="00000000" w:rsidRPr="00000000" w14:paraId="00000072">
      <w:pPr>
        <w:ind w:left="0" w:firstLine="0"/>
        <w:rPr/>
      </w:pPr>
      <w:r w:rsidDel="00000000" w:rsidR="00000000" w:rsidRPr="00000000">
        <w:rPr>
          <w:rtl w:val="0"/>
        </w:rPr>
        <w:t xml:space="preserve">                stack.append(char)</w:t>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t xml:space="preserve">        # In the end, if the stack is empty, then we have a valid expression.</w:t>
      </w:r>
    </w:p>
    <w:p w:rsidR="00000000" w:rsidDel="00000000" w:rsidP="00000000" w:rsidRDefault="00000000" w:rsidRPr="00000000" w14:paraId="00000075">
      <w:pPr>
        <w:ind w:left="0" w:firstLine="0"/>
        <w:rPr/>
      </w:pPr>
      <w:r w:rsidDel="00000000" w:rsidR="00000000" w:rsidRPr="00000000">
        <w:rPr>
          <w:rtl w:val="0"/>
        </w:rPr>
        <w:t xml:space="preserve">        # The stack won't be empty for cases like ((()</w:t>
      </w:r>
    </w:p>
    <w:p w:rsidR="00000000" w:rsidDel="00000000" w:rsidP="00000000" w:rsidRDefault="00000000" w:rsidRPr="00000000" w14:paraId="00000076">
      <w:pPr>
        <w:ind w:left="0" w:firstLine="0"/>
        <w:rPr/>
      </w:pPr>
      <w:r w:rsidDel="00000000" w:rsidR="00000000" w:rsidRPr="00000000">
        <w:rPr>
          <w:rtl w:val="0"/>
        </w:rPr>
        <w:t xml:space="preserve">        return not stack</w:t>
      </w:r>
    </w:p>
    <w:p w:rsidR="00000000" w:rsidDel="00000000" w:rsidP="00000000" w:rsidRDefault="00000000" w:rsidRPr="00000000" w14:paraId="00000077">
      <w:pPr>
        <w:ind w:left="0" w:firstLine="0"/>
        <w:rPr/>
      </w:pPr>
      <w:r w:rsidDel="00000000" w:rsidR="00000000" w:rsidRPr="00000000">
        <w:rPr>
          <w:rtl w:val="0"/>
        </w:rPr>
        <w:t xml:space="preserve">Python solution</w:t>
      </w:r>
    </w:p>
    <w:p w:rsidR="00000000" w:rsidDel="00000000" w:rsidP="00000000" w:rsidRDefault="00000000" w:rsidRPr="00000000" w14:paraId="00000078">
      <w:pPr>
        <w:pStyle w:val="Heading3"/>
        <w:rPr/>
      </w:pPr>
      <w:bookmarkStart w:colFirst="0" w:colLast="0" w:name="_dh95ny232k4k" w:id="9"/>
      <w:bookmarkEnd w:id="9"/>
      <w:r w:rsidDel="00000000" w:rsidR="00000000" w:rsidRPr="00000000">
        <w:rPr>
          <w:rtl w:val="0"/>
        </w:rPr>
        <w:t xml:space="preserve">Other questions follow up</w:t>
      </w:r>
    </w:p>
    <w:p w:rsidR="00000000" w:rsidDel="00000000" w:rsidP="00000000" w:rsidRDefault="00000000" w:rsidRPr="00000000" w14:paraId="00000079">
      <w:pPr>
        <w:rPr/>
      </w:pPr>
      <w:r w:rsidDel="00000000" w:rsidR="00000000" w:rsidRPr="00000000">
        <w:rPr>
          <w:i w:val="1"/>
          <w:rtl w:val="0"/>
        </w:rPr>
        <w:t xml:space="preserve">Ask if there is more than 5 minutes remaining when they finish their code and testing.</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numPr>
          <w:ilvl w:val="0"/>
          <w:numId w:val="3"/>
        </w:numPr>
        <w:ind w:left="720" w:hanging="360"/>
      </w:pPr>
      <w:r w:rsidDel="00000000" w:rsidR="00000000" w:rsidRPr="00000000">
        <w:rPr>
          <w:rtl w:val="0"/>
        </w:rPr>
        <w:t xml:space="preserve">(If iterative) How would you do this recursively</w:t>
      </w:r>
    </w:p>
    <w:p w:rsidR="00000000" w:rsidDel="00000000" w:rsidP="00000000" w:rsidRDefault="00000000" w:rsidRPr="00000000" w14:paraId="0000007C">
      <w:pPr>
        <w:numPr>
          <w:ilvl w:val="0"/>
          <w:numId w:val="3"/>
        </w:numPr>
        <w:ind w:left="720" w:hanging="360"/>
      </w:pPr>
      <w:r w:rsidDel="00000000" w:rsidR="00000000" w:rsidRPr="00000000">
        <w:rPr>
          <w:rtl w:val="0"/>
        </w:rPr>
        <w:t xml:space="preserve">(if recursive) How would you do this iteratively</w:t>
      </w:r>
    </w:p>
    <w:p w:rsidR="00000000" w:rsidDel="00000000" w:rsidP="00000000" w:rsidRDefault="00000000" w:rsidRPr="00000000" w14:paraId="0000007D">
      <w:pPr>
        <w:numPr>
          <w:ilvl w:val="0"/>
          <w:numId w:val="3"/>
        </w:numPr>
        <w:ind w:left="720" w:hanging="360"/>
      </w:pPr>
      <w:r w:rsidDel="00000000" w:rsidR="00000000" w:rsidRPr="00000000">
        <w:rPr>
          <w:rtl w:val="0"/>
        </w:rPr>
        <w:t xml:space="preserve">How would you handle non bracket/parenthesis characters?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1"/>
        <w:rPr/>
      </w:pPr>
      <w:bookmarkStart w:colFirst="0" w:colLast="0" w:name="_yeux1hcjjuge" w:id="10"/>
      <w:bookmarkEnd w:id="10"/>
      <w:r w:rsidDel="00000000" w:rsidR="00000000" w:rsidRPr="00000000">
        <w:rPr>
          <w:rtl w:val="0"/>
        </w:rPr>
        <w:t xml:space="preserve">Interviewee:</w:t>
      </w:r>
    </w:p>
    <w:p w:rsidR="00000000" w:rsidDel="00000000" w:rsidP="00000000" w:rsidRDefault="00000000" w:rsidRPr="00000000" w14:paraId="00000086">
      <w:pPr>
        <w:pStyle w:val="Heading2"/>
        <w:rPr/>
      </w:pPr>
      <w:bookmarkStart w:colFirst="0" w:colLast="0" w:name="_8bgd682k0onu" w:id="11"/>
      <w:bookmarkEnd w:id="11"/>
      <w:r w:rsidDel="00000000" w:rsidR="00000000" w:rsidRPr="00000000">
        <w:rPr>
          <w:rtl w:val="0"/>
        </w:rPr>
        <w:t xml:space="preserve">Question:</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2"/>
        <w:rPr/>
      </w:pPr>
      <w:bookmarkStart w:colFirst="0" w:colLast="0" w:name="_ym7v74l8ry92" w:id="12"/>
      <w:bookmarkEnd w:id="12"/>
      <w:r w:rsidDel="00000000" w:rsidR="00000000" w:rsidRPr="00000000">
        <w:rPr>
          <w:rtl w:val="0"/>
        </w:rPr>
        <w:t xml:space="preserve">Example(s):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2"/>
        <w:rPr/>
      </w:pPr>
      <w:bookmarkStart w:colFirst="0" w:colLast="0" w:name="_pk3llkdenyjf" w:id="13"/>
      <w:bookmarkEnd w:id="13"/>
      <w:r w:rsidDel="00000000" w:rsidR="00000000" w:rsidRPr="00000000">
        <w:rPr>
          <w:rtl w:val="0"/>
        </w:rPr>
        <w:t xml:space="preserve">Code below</w:t>
      </w:r>
    </w:p>
    <w:p w:rsidR="00000000" w:rsidDel="00000000" w:rsidP="00000000" w:rsidRDefault="00000000" w:rsidRPr="00000000" w14:paraId="0000008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Microsoft Yahei"/>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Microsoft Yahei" w:cs="Microsoft Yahei" w:eastAsia="Microsoft Yahei" w:hAnsi="Microsoft Yahei"/>
        <w:color w:val="263238"/>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Microsoft Yahei" w:cs="Microsoft Yahei" w:eastAsia="Microsoft Yahei" w:hAnsi="Microsoft Yahei"/>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eetcode.com/problems/valid-parenthe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