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a2wm7xj127l" w:id="0"/>
      <w:bookmarkEnd w:id="0"/>
      <w:r w:rsidDel="00000000" w:rsidR="00000000" w:rsidRPr="00000000">
        <w:rPr>
          <w:rtl w:val="0"/>
        </w:rPr>
        <w:t xml:space="preserve">TIPS Interviewer Packet B - Session 3</w:t>
      </w:r>
    </w:p>
    <w:p w:rsidR="00000000" w:rsidDel="00000000" w:rsidP="00000000" w:rsidRDefault="00000000" w:rsidRPr="00000000" w14:paraId="00000002">
      <w:pPr>
        <w:pStyle w:val="Heading1"/>
        <w:rPr/>
      </w:pPr>
      <w:bookmarkStart w:colFirst="0" w:colLast="0" w:name="_h59nal7g3u3y" w:id="1"/>
      <w:bookmarkEnd w:id="1"/>
      <w:r w:rsidDel="00000000" w:rsidR="00000000" w:rsidRPr="00000000">
        <w:rPr>
          <w:rtl w:val="0"/>
        </w:rPr>
        <w:t xml:space="preserve">Interviewer:</w:t>
      </w:r>
    </w:p>
    <w:p w:rsidR="00000000" w:rsidDel="00000000" w:rsidP="00000000" w:rsidRDefault="00000000" w:rsidRPr="00000000" w14:paraId="00000003">
      <w:pPr>
        <w:pStyle w:val="Heading2"/>
        <w:rPr/>
      </w:pPr>
      <w:bookmarkStart w:colFirst="0" w:colLast="0" w:name="_ayvzr4xmo8zu" w:id="2"/>
      <w:bookmarkEnd w:id="2"/>
      <w:r w:rsidDel="00000000" w:rsidR="00000000" w:rsidRPr="00000000">
        <w:rPr>
          <w:rtl w:val="0"/>
        </w:rPr>
        <w:t xml:space="preserve">Behavioral:</w:t>
      </w:r>
    </w:p>
    <w:p w:rsidR="00000000" w:rsidDel="00000000" w:rsidP="00000000" w:rsidRDefault="00000000" w:rsidRPr="00000000" w14:paraId="00000004">
      <w:pPr>
        <w:rPr/>
      </w:pPr>
      <w:r w:rsidDel="00000000" w:rsidR="00000000" w:rsidRPr="00000000">
        <w:rPr>
          <w:rtl w:val="0"/>
        </w:rPr>
        <w:t xml:space="preserve">Tell me about a time when you had to lead a project. What did you learn from it?</w:t>
      </w:r>
    </w:p>
    <w:p w:rsidR="00000000" w:rsidDel="00000000" w:rsidP="00000000" w:rsidRDefault="00000000" w:rsidRPr="00000000" w14:paraId="00000005">
      <w:pPr>
        <w:pStyle w:val="Heading2"/>
        <w:rPr/>
      </w:pPr>
      <w:bookmarkStart w:colFirst="0" w:colLast="0" w:name="_v7a0k5was2yt" w:id="3"/>
      <w:bookmarkEnd w:id="3"/>
      <w:r w:rsidDel="00000000" w:rsidR="00000000" w:rsidRPr="00000000">
        <w:rPr>
          <w:rtl w:val="0"/>
        </w:rPr>
        <w:t xml:space="preserve">Question:</w:t>
      </w:r>
    </w:p>
    <w:p w:rsidR="00000000" w:rsidDel="00000000" w:rsidP="00000000" w:rsidRDefault="00000000" w:rsidRPr="00000000" w14:paraId="00000006">
      <w:pPr>
        <w:rPr/>
      </w:pPr>
      <w:hyperlink r:id="rId6">
        <w:r w:rsidDel="00000000" w:rsidR="00000000" w:rsidRPr="00000000">
          <w:rPr>
            <w:color w:val="1155cc"/>
            <w:u w:val="single"/>
            <w:rtl w:val="0"/>
          </w:rPr>
          <w:t xml:space="preserve">https://leetcode.com/problems/rotate-list/</w:t>
        </w:r>
      </w:hyperlink>
      <w:r w:rsidDel="00000000" w:rsidR="00000000" w:rsidRPr="00000000">
        <w:rPr>
          <w:rtl w:val="0"/>
        </w:rPr>
      </w:r>
    </w:p>
    <w:p w:rsidR="00000000" w:rsidDel="00000000" w:rsidP="00000000" w:rsidRDefault="00000000" w:rsidRPr="00000000" w14:paraId="00000007">
      <w:pPr>
        <w:rPr/>
      </w:pPr>
      <w:r w:rsidDel="00000000" w:rsidR="00000000" w:rsidRPr="00000000">
        <w:rPr>
          <w:rFonts w:ascii="Microsoft Yahei" w:cs="Microsoft Yahei" w:eastAsia="Microsoft Yahei" w:hAnsi="Microsoft Yahei"/>
          <w:color w:val="263238"/>
          <w:sz w:val="21"/>
          <w:szCs w:val="21"/>
          <w:highlight w:val="white"/>
          <w:rtl w:val="0"/>
        </w:rPr>
        <w:t xml:space="preserve">Given the </w:t>
      </w:r>
      <w:r w:rsidDel="00000000" w:rsidR="00000000" w:rsidRPr="00000000">
        <w:rPr>
          <w:color w:val="546e7a"/>
          <w:sz w:val="20"/>
          <w:szCs w:val="20"/>
          <w:shd w:fill="f7f9fa" w:val="clear"/>
          <w:rtl w:val="0"/>
        </w:rPr>
        <w:t xml:space="preserve">head</w:t>
      </w:r>
      <w:r w:rsidDel="00000000" w:rsidR="00000000" w:rsidRPr="00000000">
        <w:rPr>
          <w:rFonts w:ascii="Microsoft Yahei" w:cs="Microsoft Yahei" w:eastAsia="Microsoft Yahei" w:hAnsi="Microsoft Yahei"/>
          <w:color w:val="263238"/>
          <w:sz w:val="21"/>
          <w:szCs w:val="21"/>
          <w:highlight w:val="white"/>
          <w:rtl w:val="0"/>
        </w:rPr>
        <w:t xml:space="preserve"> of a linked list, rotate the list to the right by </w:t>
      </w:r>
      <w:r w:rsidDel="00000000" w:rsidR="00000000" w:rsidRPr="00000000">
        <w:rPr>
          <w:color w:val="546e7a"/>
          <w:sz w:val="20"/>
          <w:szCs w:val="20"/>
          <w:shd w:fill="f7f9fa" w:val="clear"/>
          <w:rtl w:val="0"/>
        </w:rPr>
        <w:t xml:space="preserve">k</w:t>
      </w:r>
      <w:r w:rsidDel="00000000" w:rsidR="00000000" w:rsidRPr="00000000">
        <w:rPr>
          <w:rFonts w:ascii="Microsoft Yahei" w:cs="Microsoft Yahei" w:eastAsia="Microsoft Yahei" w:hAnsi="Microsoft Yahei"/>
          <w:color w:val="263238"/>
          <w:sz w:val="21"/>
          <w:szCs w:val="21"/>
          <w:highlight w:val="white"/>
          <w:rtl w:val="0"/>
        </w:rPr>
        <w:t xml:space="preserve"> places.</w:t>
      </w:r>
      <w:r w:rsidDel="00000000" w:rsidR="00000000" w:rsidRPr="00000000">
        <w:rPr>
          <w:rtl w:val="0"/>
        </w:rPr>
      </w:r>
    </w:p>
    <w:p w:rsidR="00000000" w:rsidDel="00000000" w:rsidP="00000000" w:rsidRDefault="00000000" w:rsidRPr="00000000" w14:paraId="00000008">
      <w:pPr>
        <w:pStyle w:val="Heading2"/>
        <w:rPr/>
      </w:pPr>
      <w:bookmarkStart w:colFirst="0" w:colLast="0" w:name="_r052239d0rhy" w:id="4"/>
      <w:bookmarkEnd w:id="4"/>
      <w:r w:rsidDel="00000000" w:rsidR="00000000" w:rsidRPr="00000000">
        <w:rPr>
          <w:rtl w:val="0"/>
        </w:rPr>
        <w:t xml:space="preserve">Examples:</w:t>
      </w:r>
    </w:p>
    <w:p w:rsidR="00000000" w:rsidDel="00000000" w:rsidP="00000000" w:rsidRDefault="00000000" w:rsidRPr="00000000" w14:paraId="00000009">
      <w:pPr>
        <w:rPr/>
      </w:pPr>
      <w:r w:rsidDel="00000000" w:rsidR="00000000" w:rsidRPr="00000000">
        <w:rPr/>
        <w:drawing>
          <wp:inline distB="114300" distT="114300" distL="114300" distR="114300">
            <wp:extent cx="5943600" cy="24511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37846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rPr/>
      </w:pPr>
      <w:bookmarkStart w:colFirst="0" w:colLast="0" w:name="_2302jv2a8qgf" w:id="5"/>
      <w:bookmarkEnd w:id="5"/>
      <w:r w:rsidDel="00000000" w:rsidR="00000000" w:rsidRPr="00000000">
        <w:rPr>
          <w:rtl w:val="0"/>
        </w:rPr>
        <w:t xml:space="preserve">Follow up Q&amp;A:</w:t>
      </w:r>
    </w:p>
    <w:p w:rsidR="00000000" w:rsidDel="00000000" w:rsidP="00000000" w:rsidRDefault="00000000" w:rsidRPr="00000000" w14:paraId="0000000D">
      <w:pPr>
        <w:rPr/>
      </w:pPr>
      <w:r w:rsidDel="00000000" w:rsidR="00000000" w:rsidRPr="00000000">
        <w:rPr/>
        <w:drawing>
          <wp:inline distB="114300" distT="114300" distL="114300" distR="114300">
            <wp:extent cx="4800600" cy="128587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006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Can the list be empty?</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Yes. In that case, just return nullptr.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Will k ever be negative?</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No.</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What if k is greater than the size of the list?</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See example 2. If k is greater than or equal to the size of the list n, then rotating by k nodes is the same as rotating by k mod n (</w:t>
      </w:r>
      <w:r w:rsidDel="00000000" w:rsidR="00000000" w:rsidRPr="00000000">
        <w:rPr>
          <w:rFonts w:ascii="Courier New" w:cs="Courier New" w:eastAsia="Courier New" w:hAnsi="Courier New"/>
          <w:rtl w:val="0"/>
        </w:rPr>
        <w:t xml:space="preserve">k % n</w:t>
      </w:r>
      <w:r w:rsidDel="00000000" w:rsidR="00000000" w:rsidRPr="00000000">
        <w:rPr>
          <w:rtl w:val="0"/>
        </w:rPr>
        <w:t xml:space="preserve">) nodes.</w:t>
      </w:r>
    </w:p>
    <w:p w:rsidR="00000000" w:rsidDel="00000000" w:rsidP="00000000" w:rsidRDefault="00000000" w:rsidRPr="00000000" w14:paraId="00000014">
      <w:pPr>
        <w:pStyle w:val="Heading2"/>
        <w:rPr/>
      </w:pPr>
      <w:bookmarkStart w:colFirst="0" w:colLast="0" w:name="_yticm83mhjm6" w:id="6"/>
      <w:bookmarkEnd w:id="6"/>
      <w:r w:rsidDel="00000000" w:rsidR="00000000" w:rsidRPr="00000000">
        <w:rPr>
          <w:rtl w:val="0"/>
        </w:rPr>
        <w:t xml:space="preserve">Hint(s):</w:t>
      </w:r>
    </w:p>
    <w:p w:rsidR="00000000" w:rsidDel="00000000" w:rsidP="00000000" w:rsidRDefault="00000000" w:rsidRPr="00000000" w14:paraId="00000015">
      <w:pPr>
        <w:rPr/>
      </w:pPr>
      <w:r w:rsidDel="00000000" w:rsidR="00000000" w:rsidRPr="00000000">
        <w:rPr>
          <w:i w:val="1"/>
          <w:rtl w:val="0"/>
        </w:rPr>
        <w:t xml:space="preserve">Ask if they would like a hint before giving a hint</w:t>
      </w:r>
      <w:r w:rsidDel="00000000" w:rsidR="00000000" w:rsidRPr="00000000">
        <w:rPr>
          <w:rtl w:val="0"/>
        </w:rPr>
      </w:r>
    </w:p>
    <w:p w:rsidR="00000000" w:rsidDel="00000000" w:rsidP="00000000" w:rsidRDefault="00000000" w:rsidRPr="00000000" w14:paraId="00000016">
      <w:pPr>
        <w:numPr>
          <w:ilvl w:val="0"/>
          <w:numId w:val="5"/>
        </w:numPr>
        <w:ind w:left="720" w:hanging="360"/>
        <w:rPr/>
      </w:pPr>
      <w:r w:rsidDel="00000000" w:rsidR="00000000" w:rsidRPr="00000000">
        <w:rPr>
          <w:rtl w:val="0"/>
        </w:rPr>
        <w:t xml:space="preserve">Could you perform the rotation more easily by making the last node in the list point back to the first node, making this a circularly linked list?</w:t>
      </w:r>
    </w:p>
    <w:p w:rsidR="00000000" w:rsidDel="00000000" w:rsidP="00000000" w:rsidRDefault="00000000" w:rsidRPr="00000000" w14:paraId="00000017">
      <w:pPr>
        <w:numPr>
          <w:ilvl w:val="0"/>
          <w:numId w:val="5"/>
        </w:numPr>
        <w:ind w:left="720" w:hanging="360"/>
        <w:rPr/>
      </w:pPr>
      <w:r w:rsidDel="00000000" w:rsidR="00000000" w:rsidRPr="00000000">
        <w:rPr>
          <w:rtl w:val="0"/>
        </w:rPr>
        <w:t xml:space="preserve">If you look at the examples, it seems like rotating the lists is the same thing as splitting the list into two parts and moving the second part before the first part.</w:t>
      </w:r>
    </w:p>
    <w:p w:rsidR="00000000" w:rsidDel="00000000" w:rsidP="00000000" w:rsidRDefault="00000000" w:rsidRPr="00000000" w14:paraId="00000018">
      <w:pPr>
        <w:pStyle w:val="Heading2"/>
        <w:rPr>
          <w:rFonts w:ascii="Microsoft Yahei" w:cs="Microsoft Yahei" w:eastAsia="Microsoft Yahei" w:hAnsi="Microsoft Yahei"/>
          <w:sz w:val="21"/>
          <w:szCs w:val="21"/>
        </w:rPr>
      </w:pPr>
      <w:bookmarkStart w:colFirst="0" w:colLast="0" w:name="_ak9r5d7h7sop" w:id="7"/>
      <w:bookmarkEnd w:id="7"/>
      <w:r w:rsidDel="00000000" w:rsidR="00000000" w:rsidRPr="00000000">
        <w:rPr>
          <w:rtl w:val="0"/>
        </w:rPr>
        <w:t xml:space="preserve">Solution(s):  (General concept and time/space complexity)</w:t>
      </w:r>
      <w:r w:rsidDel="00000000" w:rsidR="00000000" w:rsidRPr="00000000">
        <w:rPr>
          <w:rtl w:val="0"/>
        </w:rPr>
      </w:r>
    </w:p>
    <w:p w:rsidR="00000000" w:rsidDel="00000000" w:rsidP="00000000" w:rsidRDefault="00000000" w:rsidRPr="00000000" w14:paraId="00000019">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The nodes in the list are already linked, and hence the rotation basically means</w:t>
      </w:r>
    </w:p>
    <w:p w:rsidR="00000000" w:rsidDel="00000000" w:rsidP="00000000" w:rsidRDefault="00000000" w:rsidRPr="00000000" w14:paraId="0000001A">
      <w:pPr>
        <w:numPr>
          <w:ilvl w:val="0"/>
          <w:numId w:val="3"/>
        </w:numPr>
        <w:shd w:fill="ffffff" w:val="clear"/>
        <w:spacing w:after="0" w:afterAutospacing="0" w:lineRule="auto"/>
        <w:ind w:left="720" w:hanging="360"/>
      </w:pPr>
      <w:r w:rsidDel="00000000" w:rsidR="00000000" w:rsidRPr="00000000">
        <w:rPr>
          <w:rFonts w:ascii="Microsoft Yahei" w:cs="Microsoft Yahei" w:eastAsia="Microsoft Yahei" w:hAnsi="Microsoft Yahei"/>
          <w:sz w:val="21"/>
          <w:szCs w:val="21"/>
          <w:rtl w:val="0"/>
        </w:rPr>
        <w:t xml:space="preserve">To close the linked list into a ring.</w:t>
      </w:r>
    </w:p>
    <w:p w:rsidR="00000000" w:rsidDel="00000000" w:rsidP="00000000" w:rsidRDefault="00000000" w:rsidRPr="00000000" w14:paraId="0000001B">
      <w:pPr>
        <w:numPr>
          <w:ilvl w:val="0"/>
          <w:numId w:val="3"/>
        </w:numPr>
        <w:shd w:fill="ffffff" w:val="clear"/>
        <w:spacing w:after="300" w:lineRule="auto"/>
        <w:ind w:left="720" w:hanging="360"/>
      </w:pPr>
      <w:r w:rsidDel="00000000" w:rsidR="00000000" w:rsidRPr="00000000">
        <w:rPr>
          <w:rFonts w:ascii="Microsoft Yahei" w:cs="Microsoft Yahei" w:eastAsia="Microsoft Yahei" w:hAnsi="Microsoft Yahei"/>
          <w:sz w:val="21"/>
          <w:szCs w:val="21"/>
          <w:rtl w:val="0"/>
        </w:rPr>
        <w:t xml:space="preserve">To break the ring after the new tail and just in front of the new head.</w:t>
      </w:r>
    </w:p>
    <w:p w:rsidR="00000000" w:rsidDel="00000000" w:rsidP="00000000" w:rsidRDefault="00000000" w:rsidRPr="00000000" w14:paraId="0000001C">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Pr>
        <w:drawing>
          <wp:inline distB="114300" distT="114300" distL="114300" distR="114300">
            <wp:extent cx="5943600" cy="3289300"/>
            <wp:effectExtent b="0" l="0" r="0" t="0"/>
            <wp:docPr descr="rotate" id="3" name="image5.png"/>
            <a:graphic>
              <a:graphicData uri="http://schemas.openxmlformats.org/drawingml/2006/picture">
                <pic:pic>
                  <pic:nvPicPr>
                    <pic:cNvPr descr="rotate" id="0" name="image5.png"/>
                    <pic:cNvPicPr preferRelativeResize="0"/>
                  </pic:nvPicPr>
                  <pic:blipFill>
                    <a:blip r:embed="rId10"/>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300" w:before="300" w:lineRule="auto"/>
        <w:rPr>
          <w:rFonts w:ascii="Microsoft Yahei" w:cs="Microsoft Yahei" w:eastAsia="Microsoft Yahei" w:hAnsi="Microsoft Yahei"/>
          <w:sz w:val="21"/>
          <w:szCs w:val="21"/>
          <w:shd w:fill="fafafa" w:val="clear"/>
        </w:rPr>
      </w:pPr>
      <w:r w:rsidDel="00000000" w:rsidR="00000000" w:rsidRPr="00000000">
        <w:rPr>
          <w:rFonts w:ascii="Microsoft Yahei" w:cs="Microsoft Yahei" w:eastAsia="Microsoft Yahei" w:hAnsi="Microsoft Yahei"/>
          <w:sz w:val="21"/>
          <w:szCs w:val="21"/>
          <w:shd w:fill="fafafa" w:val="clear"/>
          <w:rtl w:val="0"/>
        </w:rPr>
        <w:t xml:space="preserve">Where is the new head?</w:t>
      </w:r>
    </w:p>
    <w:p w:rsidR="00000000" w:rsidDel="00000000" w:rsidP="00000000" w:rsidRDefault="00000000" w:rsidRPr="00000000" w14:paraId="0000001E">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In the position </w:t>
      </w:r>
      <w:r w:rsidDel="00000000" w:rsidR="00000000" w:rsidRPr="00000000">
        <w:rPr>
          <w:rFonts w:ascii="Microsoft Yahei" w:cs="Microsoft Yahei" w:eastAsia="Microsoft Yahei" w:hAnsi="Microsoft Yahei"/>
          <w:color w:val="546e7a"/>
          <w:sz w:val="20"/>
          <w:szCs w:val="20"/>
          <w:shd w:fill="f7f9fa" w:val="clear"/>
          <w:rtl w:val="0"/>
        </w:rPr>
        <w:t xml:space="preserve">n - k</w:t>
      </w:r>
      <w:r w:rsidDel="00000000" w:rsidR="00000000" w:rsidRPr="00000000">
        <w:rPr>
          <w:rFonts w:ascii="Microsoft Yahei" w:cs="Microsoft Yahei" w:eastAsia="Microsoft Yahei" w:hAnsi="Microsoft Yahei"/>
          <w:sz w:val="21"/>
          <w:szCs w:val="21"/>
          <w:rtl w:val="0"/>
        </w:rPr>
        <w:t xml:space="preserve">, where </w:t>
      </w:r>
      <w:r w:rsidDel="00000000" w:rsidR="00000000" w:rsidRPr="00000000">
        <w:rPr>
          <w:rFonts w:ascii="Microsoft Yahei" w:cs="Microsoft Yahei" w:eastAsia="Microsoft Yahei" w:hAnsi="Microsoft Yahei"/>
          <w:color w:val="546e7a"/>
          <w:sz w:val="20"/>
          <w:szCs w:val="20"/>
          <w:shd w:fill="f7f9fa" w:val="clear"/>
          <w:rtl w:val="0"/>
        </w:rPr>
        <w:t xml:space="preserve">n</w:t>
      </w:r>
      <w:r w:rsidDel="00000000" w:rsidR="00000000" w:rsidRPr="00000000">
        <w:rPr>
          <w:rFonts w:ascii="Microsoft Yahei" w:cs="Microsoft Yahei" w:eastAsia="Microsoft Yahei" w:hAnsi="Microsoft Yahei"/>
          <w:sz w:val="21"/>
          <w:szCs w:val="21"/>
          <w:rtl w:val="0"/>
        </w:rPr>
        <w:t xml:space="preserve"> is the number of nodes in the list. The new tail is just before, in the position </w:t>
      </w:r>
      <w:r w:rsidDel="00000000" w:rsidR="00000000" w:rsidRPr="00000000">
        <w:rPr>
          <w:rFonts w:ascii="Microsoft Yahei" w:cs="Microsoft Yahei" w:eastAsia="Microsoft Yahei" w:hAnsi="Microsoft Yahei"/>
          <w:color w:val="546e7a"/>
          <w:sz w:val="20"/>
          <w:szCs w:val="20"/>
          <w:shd w:fill="f7f9fa" w:val="clear"/>
          <w:rtl w:val="0"/>
        </w:rPr>
        <w:t xml:space="preserve">n - k - 1</w:t>
      </w:r>
      <w:r w:rsidDel="00000000" w:rsidR="00000000" w:rsidRPr="00000000">
        <w:rPr>
          <w:rFonts w:ascii="Microsoft Yahei" w:cs="Microsoft Yahei" w:eastAsia="Microsoft Yahei" w:hAnsi="Microsoft Yahei"/>
          <w:sz w:val="21"/>
          <w:szCs w:val="21"/>
          <w:rtl w:val="0"/>
        </w:rPr>
        <w:t xml:space="preserve">.</w:t>
      </w:r>
    </w:p>
    <w:p w:rsidR="00000000" w:rsidDel="00000000" w:rsidP="00000000" w:rsidRDefault="00000000" w:rsidRPr="00000000" w14:paraId="0000001F">
      <w:pPr>
        <w:spacing w:after="300" w:before="300" w:lineRule="auto"/>
        <w:rPr>
          <w:rFonts w:ascii="Microsoft Yahei" w:cs="Microsoft Yahei" w:eastAsia="Microsoft Yahei" w:hAnsi="Microsoft Yahei"/>
          <w:sz w:val="21"/>
          <w:szCs w:val="21"/>
          <w:shd w:fill="fafafa" w:val="clear"/>
        </w:rPr>
      </w:pPr>
      <w:r w:rsidDel="00000000" w:rsidR="00000000" w:rsidRPr="00000000">
        <w:rPr>
          <w:rFonts w:ascii="Microsoft Yahei" w:cs="Microsoft Yahei" w:eastAsia="Microsoft Yahei" w:hAnsi="Microsoft Yahei"/>
          <w:sz w:val="21"/>
          <w:szCs w:val="21"/>
          <w:shd w:fill="fafafa" w:val="clear"/>
          <w:rtl w:val="0"/>
        </w:rPr>
        <w:t xml:space="preserve">We were assuming that </w:t>
      </w:r>
      <w:r w:rsidDel="00000000" w:rsidR="00000000" w:rsidRPr="00000000">
        <w:rPr>
          <w:rFonts w:ascii="Microsoft Yahei" w:cs="Microsoft Yahei" w:eastAsia="Microsoft Yahei" w:hAnsi="Microsoft Yahei"/>
          <w:color w:val="546e7a"/>
          <w:sz w:val="20"/>
          <w:szCs w:val="20"/>
          <w:shd w:fill="f7f9fa" w:val="clear"/>
          <w:rtl w:val="0"/>
        </w:rPr>
        <w:t xml:space="preserve">k &lt; n</w:t>
      </w:r>
      <w:r w:rsidDel="00000000" w:rsidR="00000000" w:rsidRPr="00000000">
        <w:rPr>
          <w:rFonts w:ascii="Microsoft Yahei" w:cs="Microsoft Yahei" w:eastAsia="Microsoft Yahei" w:hAnsi="Microsoft Yahei"/>
          <w:sz w:val="21"/>
          <w:szCs w:val="21"/>
          <w:shd w:fill="fafafa" w:val="clear"/>
          <w:rtl w:val="0"/>
        </w:rPr>
        <w:t xml:space="preserve">. What about the case of </w:t>
      </w:r>
      <w:r w:rsidDel="00000000" w:rsidR="00000000" w:rsidRPr="00000000">
        <w:rPr>
          <w:rFonts w:ascii="Microsoft Yahei" w:cs="Microsoft Yahei" w:eastAsia="Microsoft Yahei" w:hAnsi="Microsoft Yahei"/>
          <w:color w:val="546e7a"/>
          <w:sz w:val="20"/>
          <w:szCs w:val="20"/>
          <w:shd w:fill="f7f9fa" w:val="clear"/>
          <w:rtl w:val="0"/>
        </w:rPr>
        <w:t xml:space="preserve">k &gt;= n</w:t>
      </w:r>
      <w:r w:rsidDel="00000000" w:rsidR="00000000" w:rsidRPr="00000000">
        <w:rPr>
          <w:rFonts w:ascii="Microsoft Yahei" w:cs="Microsoft Yahei" w:eastAsia="Microsoft Yahei" w:hAnsi="Microsoft Yahei"/>
          <w:sz w:val="21"/>
          <w:szCs w:val="21"/>
          <w:shd w:fill="fafafa" w:val="clear"/>
          <w:rtl w:val="0"/>
        </w:rPr>
        <w:t xml:space="preserve">?</w:t>
      </w:r>
    </w:p>
    <w:p w:rsidR="00000000" w:rsidDel="00000000" w:rsidP="00000000" w:rsidRDefault="00000000" w:rsidRPr="00000000" w14:paraId="00000020">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color w:val="546e7a"/>
          <w:sz w:val="20"/>
          <w:szCs w:val="20"/>
          <w:shd w:fill="f7f9fa" w:val="clear"/>
          <w:rtl w:val="0"/>
        </w:rPr>
        <w:t xml:space="preserve">k</w:t>
      </w:r>
      <w:r w:rsidDel="00000000" w:rsidR="00000000" w:rsidRPr="00000000">
        <w:rPr>
          <w:rFonts w:ascii="Microsoft Yahei" w:cs="Microsoft Yahei" w:eastAsia="Microsoft Yahei" w:hAnsi="Microsoft Yahei"/>
          <w:sz w:val="21"/>
          <w:szCs w:val="21"/>
          <w:rtl w:val="0"/>
        </w:rPr>
        <w:t xml:space="preserve"> could be rewritten as a sum </w:t>
      </w:r>
      <w:r w:rsidDel="00000000" w:rsidR="00000000" w:rsidRPr="00000000">
        <w:rPr>
          <w:rFonts w:ascii="Microsoft Yahei" w:cs="Microsoft Yahei" w:eastAsia="Microsoft Yahei" w:hAnsi="Microsoft Yahei"/>
          <w:color w:val="546e7a"/>
          <w:sz w:val="20"/>
          <w:szCs w:val="20"/>
          <w:shd w:fill="f7f9fa" w:val="clear"/>
          <w:rtl w:val="0"/>
        </w:rPr>
        <w:t xml:space="preserve">k = (k // n) * n + k % n</w:t>
      </w:r>
      <w:r w:rsidDel="00000000" w:rsidR="00000000" w:rsidRPr="00000000">
        <w:rPr>
          <w:rFonts w:ascii="Microsoft Yahei" w:cs="Microsoft Yahei" w:eastAsia="Microsoft Yahei" w:hAnsi="Microsoft Yahei"/>
          <w:sz w:val="21"/>
          <w:szCs w:val="21"/>
          <w:rtl w:val="0"/>
        </w:rPr>
        <w:t xml:space="preserve">, where the first term doesn't result in any rotation. Hence one could simply replace </w:t>
      </w:r>
      <w:r w:rsidDel="00000000" w:rsidR="00000000" w:rsidRPr="00000000">
        <w:rPr>
          <w:rFonts w:ascii="Microsoft Yahei" w:cs="Microsoft Yahei" w:eastAsia="Microsoft Yahei" w:hAnsi="Microsoft Yahei"/>
          <w:color w:val="546e7a"/>
          <w:sz w:val="20"/>
          <w:szCs w:val="20"/>
          <w:shd w:fill="f7f9fa" w:val="clear"/>
          <w:rtl w:val="0"/>
        </w:rPr>
        <w:t xml:space="preserve">k</w:t>
      </w:r>
      <w:r w:rsidDel="00000000" w:rsidR="00000000" w:rsidRPr="00000000">
        <w:rPr>
          <w:rFonts w:ascii="Microsoft Yahei" w:cs="Microsoft Yahei" w:eastAsia="Microsoft Yahei" w:hAnsi="Microsoft Yahei"/>
          <w:sz w:val="21"/>
          <w:szCs w:val="21"/>
          <w:rtl w:val="0"/>
        </w:rPr>
        <w:t xml:space="preserve"> by </w:t>
      </w:r>
      <w:r w:rsidDel="00000000" w:rsidR="00000000" w:rsidRPr="00000000">
        <w:rPr>
          <w:rFonts w:ascii="Microsoft Yahei" w:cs="Microsoft Yahei" w:eastAsia="Microsoft Yahei" w:hAnsi="Microsoft Yahei"/>
          <w:color w:val="546e7a"/>
          <w:sz w:val="20"/>
          <w:szCs w:val="20"/>
          <w:shd w:fill="f7f9fa" w:val="clear"/>
          <w:rtl w:val="0"/>
        </w:rPr>
        <w:t xml:space="preserve">k % n</w:t>
      </w:r>
      <w:r w:rsidDel="00000000" w:rsidR="00000000" w:rsidRPr="00000000">
        <w:rPr>
          <w:rFonts w:ascii="Microsoft Yahei" w:cs="Microsoft Yahei" w:eastAsia="Microsoft Yahei" w:hAnsi="Microsoft Yahei"/>
          <w:sz w:val="21"/>
          <w:szCs w:val="21"/>
          <w:rtl w:val="0"/>
        </w:rPr>
        <w:t xml:space="preserve"> to always have a number of rotation places smaller than </w:t>
      </w:r>
      <w:r w:rsidDel="00000000" w:rsidR="00000000" w:rsidRPr="00000000">
        <w:rPr>
          <w:rFonts w:ascii="Microsoft Yahei" w:cs="Microsoft Yahei" w:eastAsia="Microsoft Yahei" w:hAnsi="Microsoft Yahei"/>
          <w:color w:val="546e7a"/>
          <w:sz w:val="20"/>
          <w:szCs w:val="20"/>
          <w:shd w:fill="f7f9fa" w:val="clear"/>
          <w:rtl w:val="0"/>
        </w:rPr>
        <w:t xml:space="preserve">n</w:t>
      </w:r>
      <w:r w:rsidDel="00000000" w:rsidR="00000000" w:rsidRPr="00000000">
        <w:rPr>
          <w:rFonts w:ascii="Microsoft Yahei" w:cs="Microsoft Yahei" w:eastAsia="Microsoft Yahei" w:hAnsi="Microsoft Yahei"/>
          <w:sz w:val="21"/>
          <w:szCs w:val="21"/>
          <w:rtl w:val="0"/>
        </w:rPr>
        <w:t xml:space="preserve">.</w:t>
      </w:r>
    </w:p>
    <w:p w:rsidR="00000000" w:rsidDel="00000000" w:rsidP="00000000" w:rsidRDefault="00000000" w:rsidRPr="00000000" w14:paraId="00000021">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Algorithm</w:t>
      </w:r>
    </w:p>
    <w:p w:rsidR="00000000" w:rsidDel="00000000" w:rsidP="00000000" w:rsidRDefault="00000000" w:rsidRPr="00000000" w14:paraId="00000022">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The algorithm is quite straightforward :</w:t>
      </w:r>
    </w:p>
    <w:p w:rsidR="00000000" w:rsidDel="00000000" w:rsidP="00000000" w:rsidRDefault="00000000" w:rsidRPr="00000000" w14:paraId="00000023">
      <w:pPr>
        <w:numPr>
          <w:ilvl w:val="0"/>
          <w:numId w:val="2"/>
        </w:numPr>
        <w:shd w:fill="ffffff" w:val="clear"/>
        <w:spacing w:after="0" w:afterAutospacing="0" w:lineRule="auto"/>
        <w:ind w:left="720" w:hanging="360"/>
      </w:pPr>
      <w:r w:rsidDel="00000000" w:rsidR="00000000" w:rsidRPr="00000000">
        <w:rPr>
          <w:rFonts w:ascii="Microsoft Yahei" w:cs="Microsoft Yahei" w:eastAsia="Microsoft Yahei" w:hAnsi="Microsoft Yahei"/>
          <w:sz w:val="21"/>
          <w:szCs w:val="21"/>
          <w:rtl w:val="0"/>
        </w:rPr>
        <w:t xml:space="preserve">Find the old tail and connect it with the head </w:t>
      </w:r>
      <w:r w:rsidDel="00000000" w:rsidR="00000000" w:rsidRPr="00000000">
        <w:rPr>
          <w:rFonts w:ascii="Microsoft Yahei" w:cs="Microsoft Yahei" w:eastAsia="Microsoft Yahei" w:hAnsi="Microsoft Yahei"/>
          <w:color w:val="546e7a"/>
          <w:sz w:val="20"/>
          <w:szCs w:val="20"/>
          <w:shd w:fill="f7f9fa" w:val="clear"/>
          <w:rtl w:val="0"/>
        </w:rPr>
        <w:t xml:space="preserve">old_tail.next = head</w:t>
      </w:r>
      <w:r w:rsidDel="00000000" w:rsidR="00000000" w:rsidRPr="00000000">
        <w:rPr>
          <w:rFonts w:ascii="Microsoft Yahei" w:cs="Microsoft Yahei" w:eastAsia="Microsoft Yahei" w:hAnsi="Microsoft Yahei"/>
          <w:sz w:val="21"/>
          <w:szCs w:val="21"/>
          <w:rtl w:val="0"/>
        </w:rPr>
        <w:t xml:space="preserve"> to close the ring. Compute the length of the list </w:t>
      </w:r>
      <w:r w:rsidDel="00000000" w:rsidR="00000000" w:rsidRPr="00000000">
        <w:rPr>
          <w:rFonts w:ascii="Microsoft Yahei" w:cs="Microsoft Yahei" w:eastAsia="Microsoft Yahei" w:hAnsi="Microsoft Yahei"/>
          <w:color w:val="546e7a"/>
          <w:sz w:val="20"/>
          <w:szCs w:val="20"/>
          <w:shd w:fill="f7f9fa" w:val="clear"/>
          <w:rtl w:val="0"/>
        </w:rPr>
        <w:t xml:space="preserve">n</w:t>
      </w:r>
      <w:r w:rsidDel="00000000" w:rsidR="00000000" w:rsidRPr="00000000">
        <w:rPr>
          <w:rFonts w:ascii="Microsoft Yahei" w:cs="Microsoft Yahei" w:eastAsia="Microsoft Yahei" w:hAnsi="Microsoft Yahei"/>
          <w:sz w:val="21"/>
          <w:szCs w:val="21"/>
          <w:rtl w:val="0"/>
        </w:rPr>
        <w:t xml:space="preserve"> at the same time.</w:t>
      </w:r>
    </w:p>
    <w:p w:rsidR="00000000" w:rsidDel="00000000" w:rsidP="00000000" w:rsidRDefault="00000000" w:rsidRPr="00000000" w14:paraId="00000024">
      <w:pPr>
        <w:numPr>
          <w:ilvl w:val="0"/>
          <w:numId w:val="2"/>
        </w:numPr>
        <w:shd w:fill="ffffff" w:val="clear"/>
        <w:spacing w:after="0" w:afterAutospacing="0" w:lineRule="auto"/>
        <w:ind w:left="720" w:hanging="360"/>
      </w:pPr>
      <w:r w:rsidDel="00000000" w:rsidR="00000000" w:rsidRPr="00000000">
        <w:rPr>
          <w:rFonts w:ascii="Microsoft Yahei" w:cs="Microsoft Yahei" w:eastAsia="Microsoft Yahei" w:hAnsi="Microsoft Yahei"/>
          <w:sz w:val="21"/>
          <w:szCs w:val="21"/>
          <w:rtl w:val="0"/>
        </w:rPr>
        <w:t xml:space="preserve">Find the new tail, which is </w:t>
      </w:r>
      <w:r w:rsidDel="00000000" w:rsidR="00000000" w:rsidRPr="00000000">
        <w:rPr>
          <w:rFonts w:ascii="Microsoft Yahei" w:cs="Microsoft Yahei" w:eastAsia="Microsoft Yahei" w:hAnsi="Microsoft Yahei"/>
          <w:color w:val="546e7a"/>
          <w:sz w:val="20"/>
          <w:szCs w:val="20"/>
          <w:shd w:fill="f7f9fa" w:val="clear"/>
          <w:rtl w:val="0"/>
        </w:rPr>
        <w:t xml:space="preserve">(n - k % n - 1)</w:t>
      </w:r>
      <w:r w:rsidDel="00000000" w:rsidR="00000000" w:rsidRPr="00000000">
        <w:rPr>
          <w:rFonts w:ascii="Microsoft Yahei" w:cs="Microsoft Yahei" w:eastAsia="Microsoft Yahei" w:hAnsi="Microsoft Yahei"/>
          <w:sz w:val="21"/>
          <w:szCs w:val="21"/>
          <w:rtl w:val="0"/>
        </w:rPr>
        <w:t xml:space="preserve">th node from the </w:t>
      </w:r>
      <w:r w:rsidDel="00000000" w:rsidR="00000000" w:rsidRPr="00000000">
        <w:rPr>
          <w:rFonts w:ascii="Microsoft Yahei" w:cs="Microsoft Yahei" w:eastAsia="Microsoft Yahei" w:hAnsi="Microsoft Yahei"/>
          <w:color w:val="546e7a"/>
          <w:sz w:val="20"/>
          <w:szCs w:val="20"/>
          <w:shd w:fill="f7f9fa" w:val="clear"/>
          <w:rtl w:val="0"/>
        </w:rPr>
        <w:t xml:space="preserve">head</w:t>
      </w:r>
      <w:r w:rsidDel="00000000" w:rsidR="00000000" w:rsidRPr="00000000">
        <w:rPr>
          <w:rFonts w:ascii="Microsoft Yahei" w:cs="Microsoft Yahei" w:eastAsia="Microsoft Yahei" w:hAnsi="Microsoft Yahei"/>
          <w:sz w:val="21"/>
          <w:szCs w:val="21"/>
          <w:rtl w:val="0"/>
        </w:rPr>
        <w:t xml:space="preserve"> and the new head, which is </w:t>
      </w:r>
      <w:r w:rsidDel="00000000" w:rsidR="00000000" w:rsidRPr="00000000">
        <w:rPr>
          <w:rFonts w:ascii="Microsoft Yahei" w:cs="Microsoft Yahei" w:eastAsia="Microsoft Yahei" w:hAnsi="Microsoft Yahei"/>
          <w:color w:val="546e7a"/>
          <w:sz w:val="20"/>
          <w:szCs w:val="20"/>
          <w:shd w:fill="f7f9fa" w:val="clear"/>
          <w:rtl w:val="0"/>
        </w:rPr>
        <w:t xml:space="preserve">(n - k % n)</w:t>
      </w:r>
      <w:r w:rsidDel="00000000" w:rsidR="00000000" w:rsidRPr="00000000">
        <w:rPr>
          <w:rFonts w:ascii="Microsoft Yahei" w:cs="Microsoft Yahei" w:eastAsia="Microsoft Yahei" w:hAnsi="Microsoft Yahei"/>
          <w:sz w:val="21"/>
          <w:szCs w:val="21"/>
          <w:rtl w:val="0"/>
        </w:rPr>
        <w:t xml:space="preserve">th node.</w:t>
      </w:r>
    </w:p>
    <w:p w:rsidR="00000000" w:rsidDel="00000000" w:rsidP="00000000" w:rsidRDefault="00000000" w:rsidRPr="00000000" w14:paraId="00000025">
      <w:pPr>
        <w:numPr>
          <w:ilvl w:val="0"/>
          <w:numId w:val="2"/>
        </w:numPr>
        <w:shd w:fill="ffffff" w:val="clear"/>
        <w:spacing w:after="300" w:lineRule="auto"/>
        <w:ind w:left="720" w:hanging="360"/>
      </w:pPr>
      <w:r w:rsidDel="00000000" w:rsidR="00000000" w:rsidRPr="00000000">
        <w:rPr>
          <w:rFonts w:ascii="Microsoft Yahei" w:cs="Microsoft Yahei" w:eastAsia="Microsoft Yahei" w:hAnsi="Microsoft Yahei"/>
          <w:sz w:val="21"/>
          <w:szCs w:val="21"/>
          <w:rtl w:val="0"/>
        </w:rPr>
        <w:t xml:space="preserve">Break the ring </w:t>
      </w:r>
      <w:r w:rsidDel="00000000" w:rsidR="00000000" w:rsidRPr="00000000">
        <w:rPr>
          <w:rFonts w:ascii="Microsoft Yahei" w:cs="Microsoft Yahei" w:eastAsia="Microsoft Yahei" w:hAnsi="Microsoft Yahei"/>
          <w:color w:val="546e7a"/>
          <w:sz w:val="20"/>
          <w:szCs w:val="20"/>
          <w:shd w:fill="f7f9fa" w:val="clear"/>
          <w:rtl w:val="0"/>
        </w:rPr>
        <w:t xml:space="preserve">new_tail.next = None</w:t>
      </w:r>
      <w:r w:rsidDel="00000000" w:rsidR="00000000" w:rsidRPr="00000000">
        <w:rPr>
          <w:rFonts w:ascii="Microsoft Yahei" w:cs="Microsoft Yahei" w:eastAsia="Microsoft Yahei" w:hAnsi="Microsoft Yahei"/>
          <w:sz w:val="21"/>
          <w:szCs w:val="21"/>
          <w:rtl w:val="0"/>
        </w:rPr>
        <w:t xml:space="preserve"> and return </w:t>
      </w:r>
      <w:r w:rsidDel="00000000" w:rsidR="00000000" w:rsidRPr="00000000">
        <w:rPr>
          <w:rFonts w:ascii="Microsoft Yahei" w:cs="Microsoft Yahei" w:eastAsia="Microsoft Yahei" w:hAnsi="Microsoft Yahei"/>
          <w:color w:val="546e7a"/>
          <w:sz w:val="20"/>
          <w:szCs w:val="20"/>
          <w:shd w:fill="f7f9fa" w:val="clear"/>
          <w:rtl w:val="0"/>
        </w:rPr>
        <w:t xml:space="preserve">new_head</w:t>
      </w:r>
      <w:r w:rsidDel="00000000" w:rsidR="00000000" w:rsidRPr="00000000">
        <w:rPr>
          <w:rFonts w:ascii="Microsoft Yahei" w:cs="Microsoft Yahei" w:eastAsia="Microsoft Yahei" w:hAnsi="Microsoft Yahei"/>
          <w:sz w:val="21"/>
          <w:szCs w:val="21"/>
          <w:rtl w:val="0"/>
        </w:rPr>
        <w:t xml:space="preserve">.</w:t>
      </w:r>
    </w:p>
    <w:p w:rsidR="00000000" w:rsidDel="00000000" w:rsidP="00000000" w:rsidRDefault="00000000" w:rsidRPr="00000000" w14:paraId="00000026">
      <w:pPr>
        <w:shd w:fill="ffffff" w:val="clear"/>
        <w:spacing w:after="22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Implementation</w:t>
      </w:r>
    </w:p>
    <w:p w:rsidR="00000000" w:rsidDel="00000000" w:rsidP="00000000" w:rsidRDefault="00000000" w:rsidRPr="00000000" w14:paraId="00000027">
      <w:pPr>
        <w:shd w:fill="000000" w:val="clear"/>
        <w:spacing w:after="460" w:before="460" w:lineRule="auto"/>
        <w:ind w:right="160"/>
        <w:rPr>
          <w:rFonts w:ascii="Microsoft Yahei" w:cs="Microsoft Yahei" w:eastAsia="Microsoft Yahei" w:hAnsi="Microsoft Yahei"/>
          <w:color w:val="c8c8c8"/>
          <w:sz w:val="18"/>
          <w:szCs w:val="18"/>
        </w:rPr>
      </w:pPr>
      <w:r w:rsidDel="00000000" w:rsidR="00000000" w:rsidRPr="00000000">
        <w:rPr>
          <w:rFonts w:ascii="Microsoft Yahei" w:cs="Microsoft Yahei" w:eastAsia="Microsoft Yahei" w:hAnsi="Microsoft Yahei"/>
          <w:color w:val="c8c8c8"/>
          <w:sz w:val="18"/>
          <w:szCs w:val="18"/>
          <w:rtl w:val="0"/>
        </w:rPr>
        <w:t xml:space="preserve">1 / 14</w:t>
      </w:r>
    </w:p>
    <w:p w:rsidR="00000000" w:rsidDel="00000000" w:rsidP="00000000" w:rsidRDefault="00000000" w:rsidRPr="00000000" w14:paraId="00000028">
      <w:pPr>
        <w:shd w:fill="ffffff" w:val="clear"/>
        <w:spacing w:after="220" w:lineRule="auto"/>
        <w:rPr/>
      </w:pPr>
      <w:r w:rsidDel="00000000" w:rsidR="00000000" w:rsidRPr="00000000">
        <w:rPr>
          <w:rFonts w:ascii="Microsoft Yahei" w:cs="Microsoft Yahei" w:eastAsia="Microsoft Yahei" w:hAnsi="Microsoft Yahei"/>
          <w:sz w:val="21"/>
          <w:szCs w:val="21"/>
          <w:rtl w:val="0"/>
        </w:rPr>
        <w:t xml:space="preserve">Complexity Analysis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Time complexity: O(N) where N is the number of nodes in the list.</w:t>
      </w:r>
    </w:p>
    <w:p w:rsidR="00000000" w:rsidDel="00000000" w:rsidP="00000000" w:rsidRDefault="00000000" w:rsidRPr="00000000" w14:paraId="0000002A">
      <w:pPr>
        <w:rPr/>
      </w:pPr>
      <w:r w:rsidDel="00000000" w:rsidR="00000000" w:rsidRPr="00000000">
        <w:rPr>
          <w:rtl w:val="0"/>
        </w:rPr>
        <w:t xml:space="preserve">Space complexity: O(1).</w:t>
      </w:r>
    </w:p>
    <w:p w:rsidR="00000000" w:rsidDel="00000000" w:rsidP="00000000" w:rsidRDefault="00000000" w:rsidRPr="00000000" w14:paraId="0000002B">
      <w:pPr>
        <w:pStyle w:val="Heading3"/>
        <w:rPr/>
      </w:pPr>
      <w:bookmarkStart w:colFirst="0" w:colLast="0" w:name="_dh95ny232k4k" w:id="8"/>
      <w:bookmarkEnd w:id="8"/>
      <w:r w:rsidDel="00000000" w:rsidR="00000000" w:rsidRPr="00000000">
        <w:rPr>
          <w:rtl w:val="0"/>
        </w:rPr>
        <w:t xml:space="preserve">Other questions follow up</w:t>
      </w:r>
    </w:p>
    <w:p w:rsidR="00000000" w:rsidDel="00000000" w:rsidP="00000000" w:rsidRDefault="00000000" w:rsidRPr="00000000" w14:paraId="0000002C">
      <w:pPr>
        <w:rPr/>
      </w:pPr>
      <w:r w:rsidDel="00000000" w:rsidR="00000000" w:rsidRPr="00000000">
        <w:rPr>
          <w:i w:val="1"/>
          <w:rtl w:val="0"/>
        </w:rPr>
        <w:t xml:space="preserve">Ask if there is more than 5 minutes remaining when they finish their code and testing.</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How would you need to change your code to accommodate negative values of k? What would rotating right by a negative value even mean?</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t xml:space="preserve">Conceptually, rotating right by -k would be like rotating left by k.</w:t>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Adding/subtracting n to/from k produces an identical result, so if k is negative, you could add n to it until it becomes positive. For example, given k=-10 and n=4, rotating right by -10 + 3(4) = -10 + 12 = 2 would be equivalent.</w:t>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So adding a check for a negative k and replacing it with an equivalent positive k would let this code generalize.</w:t>
      </w:r>
    </w:p>
    <w:p w:rsidR="00000000" w:rsidDel="00000000" w:rsidP="00000000" w:rsidRDefault="00000000" w:rsidRPr="00000000" w14:paraId="00000032">
      <w:pPr>
        <w:numPr>
          <w:ilvl w:val="2"/>
          <w:numId w:val="4"/>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k &lt; 0 ? k=ceil(-1*k/n)*n : k=k; </w:t>
      </w:r>
      <w:r w:rsidDel="00000000" w:rsidR="00000000" w:rsidRPr="00000000">
        <w:rPr>
          <w:rtl w:val="0"/>
        </w:rPr>
        <w:t xml:space="preserve">would work!</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yeux1hcjjuge" w:id="9"/>
      <w:bookmarkEnd w:id="9"/>
      <w:r w:rsidDel="00000000" w:rsidR="00000000" w:rsidRPr="00000000">
        <w:rPr>
          <w:rtl w:val="0"/>
        </w:rPr>
        <w:t xml:space="preserve">Interviewee:</w:t>
      </w:r>
    </w:p>
    <w:p w:rsidR="00000000" w:rsidDel="00000000" w:rsidP="00000000" w:rsidRDefault="00000000" w:rsidRPr="00000000" w14:paraId="0000003C">
      <w:pPr>
        <w:pStyle w:val="Heading2"/>
        <w:rPr/>
      </w:pPr>
      <w:bookmarkStart w:colFirst="0" w:colLast="0" w:name="_q49zfdnz6nw3" w:id="10"/>
      <w:bookmarkEnd w:id="10"/>
      <w:r w:rsidDel="00000000" w:rsidR="00000000" w:rsidRPr="00000000">
        <w:rPr>
          <w:rtl w:val="0"/>
        </w:rPr>
        <w:t xml:space="preserve">Question:</w:t>
      </w:r>
    </w:p>
    <w:p w:rsidR="00000000" w:rsidDel="00000000" w:rsidP="00000000" w:rsidRDefault="00000000" w:rsidRPr="00000000" w14:paraId="0000003D">
      <w:pPr>
        <w:rPr/>
      </w:pPr>
      <w:hyperlink r:id="rId11">
        <w:r w:rsidDel="00000000" w:rsidR="00000000" w:rsidRPr="00000000">
          <w:rPr>
            <w:color w:val="1155cc"/>
            <w:u w:val="single"/>
            <w:rtl w:val="0"/>
          </w:rPr>
          <w:t xml:space="preserve">https://leetcode.com/problems/range-sum-of-bst/</w:t>
        </w:r>
      </w:hyperlink>
      <w:r w:rsidDel="00000000" w:rsidR="00000000" w:rsidRPr="00000000">
        <w:rPr>
          <w:rtl w:val="0"/>
        </w:rPr>
      </w:r>
    </w:p>
    <w:p w:rsidR="00000000" w:rsidDel="00000000" w:rsidP="00000000" w:rsidRDefault="00000000" w:rsidRPr="00000000" w14:paraId="0000003E">
      <w:pPr>
        <w:rPr/>
      </w:pPr>
      <w:r w:rsidDel="00000000" w:rsidR="00000000" w:rsidRPr="00000000">
        <w:rPr>
          <w:rFonts w:ascii="Microsoft Yahei" w:cs="Microsoft Yahei" w:eastAsia="Microsoft Yahei" w:hAnsi="Microsoft Yahei"/>
          <w:color w:val="263238"/>
          <w:sz w:val="21"/>
          <w:szCs w:val="21"/>
          <w:highlight w:val="white"/>
          <w:rtl w:val="0"/>
        </w:rPr>
        <w:t xml:space="preserve">Given the </w:t>
      </w:r>
      <w:r w:rsidDel="00000000" w:rsidR="00000000" w:rsidRPr="00000000">
        <w:rPr>
          <w:color w:val="546e7a"/>
          <w:sz w:val="20"/>
          <w:szCs w:val="20"/>
          <w:shd w:fill="f7f9fa" w:val="clear"/>
          <w:rtl w:val="0"/>
        </w:rPr>
        <w:t xml:space="preserve">root</w:t>
      </w:r>
      <w:r w:rsidDel="00000000" w:rsidR="00000000" w:rsidRPr="00000000">
        <w:rPr>
          <w:rFonts w:ascii="Microsoft Yahei" w:cs="Microsoft Yahei" w:eastAsia="Microsoft Yahei" w:hAnsi="Microsoft Yahei"/>
          <w:color w:val="263238"/>
          <w:sz w:val="21"/>
          <w:szCs w:val="21"/>
          <w:highlight w:val="white"/>
          <w:rtl w:val="0"/>
        </w:rPr>
        <w:t xml:space="preserve"> node of a binary search tree and two integers </w:t>
      </w:r>
      <w:r w:rsidDel="00000000" w:rsidR="00000000" w:rsidRPr="00000000">
        <w:rPr>
          <w:color w:val="546e7a"/>
          <w:sz w:val="20"/>
          <w:szCs w:val="20"/>
          <w:shd w:fill="f7f9fa" w:val="clear"/>
          <w:rtl w:val="0"/>
        </w:rPr>
        <w:t xml:space="preserve">low</w:t>
      </w:r>
      <w:r w:rsidDel="00000000" w:rsidR="00000000" w:rsidRPr="00000000">
        <w:rPr>
          <w:rFonts w:ascii="Microsoft Yahei" w:cs="Microsoft Yahei" w:eastAsia="Microsoft Yahei" w:hAnsi="Microsoft Yahei"/>
          <w:color w:val="263238"/>
          <w:sz w:val="21"/>
          <w:szCs w:val="21"/>
          <w:highlight w:val="white"/>
          <w:rtl w:val="0"/>
        </w:rPr>
        <w:t xml:space="preserve"> and </w:t>
      </w:r>
      <w:r w:rsidDel="00000000" w:rsidR="00000000" w:rsidRPr="00000000">
        <w:rPr>
          <w:color w:val="546e7a"/>
          <w:sz w:val="20"/>
          <w:szCs w:val="20"/>
          <w:shd w:fill="f7f9fa" w:val="clear"/>
          <w:rtl w:val="0"/>
        </w:rPr>
        <w:t xml:space="preserve">high</w:t>
      </w:r>
      <w:r w:rsidDel="00000000" w:rsidR="00000000" w:rsidRPr="00000000">
        <w:rPr>
          <w:rFonts w:ascii="Microsoft Yahei" w:cs="Microsoft Yahei" w:eastAsia="Microsoft Yahei" w:hAnsi="Microsoft Yahei"/>
          <w:color w:val="263238"/>
          <w:sz w:val="21"/>
          <w:szCs w:val="21"/>
          <w:highlight w:val="white"/>
          <w:rtl w:val="0"/>
        </w:rPr>
        <w:t xml:space="preserve">, return </w:t>
      </w:r>
      <w:r w:rsidDel="00000000" w:rsidR="00000000" w:rsidRPr="00000000">
        <w:rPr>
          <w:rFonts w:ascii="Microsoft Yahei" w:cs="Microsoft Yahei" w:eastAsia="Microsoft Yahei" w:hAnsi="Microsoft Yahei"/>
          <w:i w:val="1"/>
          <w:color w:val="263238"/>
          <w:sz w:val="21"/>
          <w:szCs w:val="21"/>
          <w:highlight w:val="white"/>
          <w:rtl w:val="0"/>
        </w:rPr>
        <w:t xml:space="preserve">the sum of values of all nodes with a value in the inclusive range </w:t>
      </w:r>
      <w:r w:rsidDel="00000000" w:rsidR="00000000" w:rsidRPr="00000000">
        <w:rPr>
          <w:color w:val="546e7a"/>
          <w:sz w:val="20"/>
          <w:szCs w:val="20"/>
          <w:shd w:fill="f7f9fa" w:val="clear"/>
          <w:rtl w:val="0"/>
        </w:rPr>
        <w:t xml:space="preserve">[low, high]</w:t>
      </w:r>
      <w:r w:rsidDel="00000000" w:rsidR="00000000" w:rsidRPr="00000000">
        <w:rPr>
          <w:rFonts w:ascii="Microsoft Yahei" w:cs="Microsoft Yahei" w:eastAsia="Microsoft Yahei" w:hAnsi="Microsoft Yahei"/>
          <w:color w:val="263238"/>
          <w:sz w:val="21"/>
          <w:szCs w:val="21"/>
          <w:highlight w:val="white"/>
          <w:rtl w:val="0"/>
        </w:rPr>
        <w:t xml:space="preserve">.</w:t>
      </w:r>
      <w:r w:rsidDel="00000000" w:rsidR="00000000" w:rsidRPr="00000000">
        <w:rPr>
          <w:rtl w:val="0"/>
        </w:rPr>
      </w:r>
    </w:p>
    <w:p w:rsidR="00000000" w:rsidDel="00000000" w:rsidP="00000000" w:rsidRDefault="00000000" w:rsidRPr="00000000" w14:paraId="0000003F">
      <w:pPr>
        <w:pStyle w:val="Heading2"/>
        <w:rPr/>
      </w:pPr>
      <w:bookmarkStart w:colFirst="0" w:colLast="0" w:name="_omam9nr4xjjj" w:id="11"/>
      <w:bookmarkEnd w:id="11"/>
      <w:r w:rsidDel="00000000" w:rsidR="00000000" w:rsidRPr="00000000">
        <w:rPr>
          <w:rtl w:val="0"/>
        </w:rPr>
        <w:t xml:space="preserve">Examples:</w:t>
      </w:r>
    </w:p>
    <w:p w:rsidR="00000000" w:rsidDel="00000000" w:rsidP="00000000" w:rsidRDefault="00000000" w:rsidRPr="00000000" w14:paraId="00000040">
      <w:pPr>
        <w:rPr/>
      </w:pPr>
      <w:r w:rsidDel="00000000" w:rsidR="00000000" w:rsidRPr="00000000">
        <w:rPr/>
        <w:drawing>
          <wp:inline distB="114300" distT="114300" distL="114300" distR="114300">
            <wp:extent cx="5934075" cy="337185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3407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800725" cy="44196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80072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rPr/>
      </w:pPr>
      <w:bookmarkStart w:colFirst="0" w:colLast="0" w:name="_dz6kdcwj67ji" w:id="12"/>
      <w:bookmarkEnd w:id="12"/>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pk3llkdenyjf" w:id="13"/>
      <w:bookmarkEnd w:id="13"/>
      <w:r w:rsidDel="00000000" w:rsidR="00000000" w:rsidRPr="00000000">
        <w:rPr>
          <w:rtl w:val="0"/>
        </w:rPr>
        <w:t xml:space="preserve">Code below or on leetcode</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icrosoft Yahei" w:cs="Microsoft Yahei" w:eastAsia="Microsoft Yahei" w:hAnsi="Microsoft Yahei"/>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icrosoft Yahei" w:cs="Microsoft Yahei" w:eastAsia="Microsoft Yahei" w:hAnsi="Microsoft Yahei"/>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eetcode.com/problems/range-sum-of-bst/" TargetMode="External"/><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leetcode.com/problems/rotate-list/"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