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1"/>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Bookman Old Style" w:cs="Bookman Old Style" w:eastAsia="Bookman Old Style" w:hAnsi="Bookman Old Style"/>
          <w:b w:val="1"/>
          <w:bCs w:val="1"/>
          <w:i w:val="0"/>
          <w:iCs w:val="0"/>
          <w:smallCaps w:val="0"/>
          <w:strike w:val="0"/>
          <w:color w:val="1f3864"/>
          <w:sz w:val="34"/>
          <w:szCs w:val="3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1f3864"/>
          <w:sz w:val="32"/>
          <w:szCs w:val="32"/>
          <w:u w:val="none"/>
          <w:shd w:fill="auto" w:val="clear"/>
          <w:vertAlign w:val="baseline"/>
          <w:rtl w:val="0"/>
        </w:rPr>
        <w:t xml:space="preserve">STAGE S0</w:t>
      </w:r>
      <w:r w:rsidDel="00000000" w:rsidR="00000000" w:rsidRPr="00000000">
        <w:rPr>
          <w:rtl w:val="0"/>
        </w:rPr>
      </w:r>
    </w:p>
    <w:p w:rsidR="00000000" w:rsidDel="00000000" w:rsidP="00000000" w:rsidRDefault="00000000" w:rsidRPr="00000000" w14:paraId="00000002">
      <w:pPr>
        <w:spacing w:before="120" w:lineRule="auto"/>
        <w:jc w:val="center"/>
        <w:rPr/>
      </w:pPr>
      <w:r w:rsidDel="00000000" w:rsidR="00000000" w:rsidRPr="00000000">
        <w:rPr>
          <w:b w:val="1"/>
          <w:bCs w:val="1"/>
          <w:color w:val="1f3864"/>
          <w:sz w:val="40"/>
          <w:szCs w:val="40"/>
          <w:rtl w:val="0"/>
        </w:rPr>
        <w:t xml:space="preserve">Problem Definition &amp; Need Identification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color w:val="595959"/>
          <w:sz w:val="24"/>
          <w:szCs w:val="24"/>
          <w:rtl w:val="0"/>
        </w:rPr>
        <w:t xml:space="preserve">Consolidated Evidence — Steps 1 through 7, in working order</w:t>
      </w:r>
      <w:r w:rsidDel="00000000" w:rsidR="00000000" w:rsidRPr="00000000">
        <w:rPr>
          <w:rtl w:val="0"/>
        </w:rPr>
      </w:r>
    </w:p>
    <w:p w:rsidR="00000000" w:rsidDel="00000000" w:rsidP="00000000" w:rsidRDefault="00000000" w:rsidRPr="00000000" w14:paraId="00000004">
      <w:pPr>
        <w:spacing w:after="0" w:line="240" w:lineRule="auto"/>
        <w:rPr/>
      </w:pPr>
      <w:r w:rsidDel="00000000" w:rsidR="00000000" w:rsidRPr="00000000">
        <w:rPr>
          <w:rtl w:val="0"/>
        </w:rPr>
      </w:r>
    </w:p>
    <w:tbl>
      <w:tblPr>
        <w:tblStyle w:val="Table1"/>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2263"/>
        <w:gridCol w:w="7097"/>
        <w:tblGridChange w:id="0">
          <w:tblGrid>
            <w:gridCol w:w="2263"/>
            <w:gridCol w:w="7097"/>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55.0" w:type="dxa"/>
              <w:left w:w="65.0" w:type="dxa"/>
              <w:bottom w:w="55.0" w:type="dxa"/>
              <w:right w:w="65.0" w:type="dxa"/>
            </w:tcMar>
            <w:vAlign w:val="center"/>
          </w:tcPr>
          <w:p w:rsidR="00000000" w:rsidDel="00000000" w:rsidP="00000000" w:rsidRDefault="00000000" w:rsidRPr="00000000" w14:paraId="00000005">
            <w:pPr>
              <w:spacing w:after="0" w:line="240" w:lineRule="auto"/>
              <w:rPr/>
            </w:pPr>
            <w:r w:rsidDel="00000000" w:rsidR="00000000" w:rsidRPr="00000000">
              <w:rPr>
                <w:b w:val="1"/>
                <w:bCs w:val="1"/>
                <w:sz w:val="16"/>
                <w:szCs w:val="16"/>
                <w:rtl w:val="0"/>
              </w:rPr>
              <w:t xml:space="preserve">Team No.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06">
            <w:pPr>
              <w:spacing w:after="0" w:line="240" w:lineRule="auto"/>
              <w:rPr/>
            </w:pPr>
            <w:r w:rsidDel="00000000" w:rsidR="00000000" w:rsidRPr="00000000">
              <w:rPr>
                <w:rtl w:val="0"/>
              </w:rPr>
              <w:t xml:space="preserve">4</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55.0" w:type="dxa"/>
              <w:left w:w="65.0" w:type="dxa"/>
              <w:bottom w:w="55.0" w:type="dxa"/>
              <w:right w:w="65.0" w:type="dxa"/>
            </w:tcMar>
            <w:vAlign w:val="center"/>
          </w:tcPr>
          <w:p w:rsidR="00000000" w:rsidDel="00000000" w:rsidP="00000000" w:rsidRDefault="00000000" w:rsidRPr="00000000" w14:paraId="00000007">
            <w:pPr>
              <w:spacing w:after="0" w:line="240" w:lineRule="auto"/>
              <w:rPr>
                <w:b w:val="1"/>
                <w:bCs w:val="1"/>
                <w:sz w:val="16"/>
                <w:szCs w:val="16"/>
              </w:rPr>
            </w:pPr>
            <w:r w:rsidDel="00000000" w:rsidR="00000000" w:rsidRPr="00000000">
              <w:rPr>
                <w:b w:val="1"/>
                <w:bCs w:val="1"/>
                <w:sz w:val="16"/>
                <w:szCs w:val="16"/>
                <w:rtl w:val="0"/>
              </w:rPr>
              <w:t xml:space="preserve">Theme No.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08">
            <w:pPr>
              <w:spacing w:after="0" w:line="240" w:lineRule="auto"/>
              <w:rPr/>
            </w:pPr>
            <w:r w:rsidDel="00000000" w:rsidR="00000000" w:rsidRPr="00000000">
              <w:rPr>
                <w:rtl w:val="0"/>
              </w:rPr>
              <w:t xml:space="preserve">5</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55.0" w:type="dxa"/>
              <w:left w:w="65.0" w:type="dxa"/>
              <w:bottom w:w="55.0" w:type="dxa"/>
              <w:right w:w="65.0" w:type="dxa"/>
            </w:tcMar>
            <w:vAlign w:val="center"/>
          </w:tcPr>
          <w:p w:rsidR="00000000" w:rsidDel="00000000" w:rsidP="00000000" w:rsidRDefault="00000000" w:rsidRPr="00000000" w14:paraId="00000009">
            <w:pPr>
              <w:spacing w:after="0" w:line="240" w:lineRule="auto"/>
              <w:rPr>
                <w:b w:val="1"/>
                <w:bCs w:val="1"/>
                <w:sz w:val="16"/>
                <w:szCs w:val="16"/>
              </w:rPr>
            </w:pPr>
            <w:r w:rsidDel="00000000" w:rsidR="00000000" w:rsidRPr="00000000">
              <w:rPr>
                <w:b w:val="1"/>
                <w:bCs w:val="1"/>
                <w:sz w:val="16"/>
                <w:szCs w:val="16"/>
                <w:rtl w:val="0"/>
              </w:rPr>
              <w:t xml:space="preserve">Artefact Name:</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0A">
            <w:pPr>
              <w:spacing w:after="0" w:line="240" w:lineRule="auto"/>
              <w:rPr/>
            </w:pPr>
            <w:r w:rsidDel="00000000" w:rsidR="00000000" w:rsidRPr="00000000">
              <w:rPr>
                <w:rtl w:val="0"/>
              </w:rPr>
              <w:t xml:space="preserve">Resource Packing &amp; Allocation Optimization Engine </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55.0" w:type="dxa"/>
              <w:left w:w="65.0" w:type="dxa"/>
              <w:bottom w:w="55.0" w:type="dxa"/>
              <w:right w:w="65.0" w:type="dxa"/>
            </w:tcMar>
            <w:vAlign w:val="center"/>
          </w:tcPr>
          <w:p w:rsidR="00000000" w:rsidDel="00000000" w:rsidP="00000000" w:rsidRDefault="00000000" w:rsidRPr="00000000" w14:paraId="0000000B">
            <w:pPr>
              <w:spacing w:after="0" w:line="240" w:lineRule="auto"/>
              <w:rPr/>
            </w:pPr>
            <w:r w:rsidDel="00000000" w:rsidR="00000000" w:rsidRPr="00000000">
              <w:rPr>
                <w:b w:val="1"/>
                <w:bCs w:val="1"/>
                <w:sz w:val="16"/>
                <w:szCs w:val="16"/>
                <w:rtl w:val="0"/>
              </w:rPr>
              <w:t xml:space="preserve">Team Members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0C">
            <w:pPr>
              <w:numPr>
                <w:ilvl w:val="0"/>
                <w:numId w:val="6"/>
              </w:numPr>
              <w:spacing w:after="0" w:line="240" w:lineRule="auto"/>
              <w:ind w:left="720" w:hanging="360"/>
              <w:rPr/>
            </w:pPr>
            <w:r w:rsidDel="00000000" w:rsidR="00000000" w:rsidRPr="00000000">
              <w:rPr>
                <w:rtl w:val="0"/>
              </w:rPr>
              <w:t xml:space="preserve">Sumanth Patil</w:t>
            </w:r>
            <w:r w:rsidDel="00000000" w:rsidR="00000000" w:rsidRPr="00000000">
              <w:rPr>
                <w:rtl w:val="0"/>
              </w:rPr>
            </w:r>
          </w:p>
          <w:p w:rsidR="00000000" w:rsidDel="00000000" w:rsidP="00000000" w:rsidRDefault="00000000" w:rsidRPr="00000000" w14:paraId="0000000D">
            <w:pPr>
              <w:numPr>
                <w:ilvl w:val="0"/>
                <w:numId w:val="6"/>
              </w:numPr>
              <w:spacing w:after="0" w:line="240" w:lineRule="auto"/>
              <w:ind w:left="720" w:hanging="360"/>
              <w:rPr/>
            </w:pPr>
            <w:r w:rsidDel="00000000" w:rsidR="00000000" w:rsidRPr="00000000">
              <w:rPr>
                <w:rtl w:val="0"/>
              </w:rPr>
              <w:t xml:space="preserve">Neil Mascarenhas</w:t>
            </w:r>
            <w:r w:rsidDel="00000000" w:rsidR="00000000" w:rsidRPr="00000000">
              <w:rPr>
                <w:rtl w:val="0"/>
              </w:rPr>
            </w:r>
          </w:p>
          <w:p w:rsidR="00000000" w:rsidDel="00000000" w:rsidP="00000000" w:rsidRDefault="00000000" w:rsidRPr="00000000" w14:paraId="0000000E">
            <w:pPr>
              <w:numPr>
                <w:ilvl w:val="0"/>
                <w:numId w:val="6"/>
              </w:numPr>
              <w:spacing w:after="0" w:line="240" w:lineRule="auto"/>
              <w:ind w:left="720" w:hanging="360"/>
              <w:rPr/>
            </w:pPr>
            <w:r w:rsidDel="00000000" w:rsidR="00000000" w:rsidRPr="00000000">
              <w:rPr>
                <w:rtl w:val="0"/>
              </w:rPr>
              <w:t xml:space="preserve">Dasari Joshua</w:t>
            </w:r>
            <w:r w:rsidDel="00000000" w:rsidR="00000000" w:rsidRPr="00000000">
              <w:rPr>
                <w:rtl w:val="0"/>
              </w:rPr>
            </w:r>
          </w:p>
          <w:p w:rsidR="00000000" w:rsidDel="00000000" w:rsidP="00000000" w:rsidRDefault="00000000" w:rsidRPr="00000000" w14:paraId="0000000F">
            <w:pPr>
              <w:numPr>
                <w:ilvl w:val="0"/>
                <w:numId w:val="6"/>
              </w:numPr>
              <w:spacing w:after="0" w:line="240" w:lineRule="auto"/>
              <w:ind w:left="720" w:hanging="360"/>
              <w:rPr/>
            </w:pPr>
            <w:r w:rsidDel="00000000" w:rsidR="00000000" w:rsidRPr="00000000">
              <w:rPr>
                <w:rtl w:val="0"/>
              </w:rPr>
              <w:t xml:space="preserve">Akash Dani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55.0" w:type="dxa"/>
              <w:left w:w="65.0" w:type="dxa"/>
              <w:bottom w:w="55.0" w:type="dxa"/>
              <w:right w:w="65.0" w:type="dxa"/>
            </w:tcMar>
            <w:vAlign w:val="center"/>
          </w:tcPr>
          <w:p w:rsidR="00000000" w:rsidDel="00000000" w:rsidP="00000000" w:rsidRDefault="00000000" w:rsidRPr="00000000" w14:paraId="00000010">
            <w:pPr>
              <w:spacing w:after="0" w:line="240" w:lineRule="auto"/>
              <w:rPr/>
            </w:pPr>
            <w:r w:rsidDel="00000000" w:rsidR="00000000" w:rsidRPr="00000000">
              <w:rPr>
                <w:b w:val="1"/>
                <w:bCs w:val="1"/>
                <w:sz w:val="16"/>
                <w:szCs w:val="16"/>
                <w:rtl w:val="0"/>
              </w:rPr>
              <w:t xml:space="preserve">Guide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11">
            <w:pPr>
              <w:spacing w:after="0" w:line="240" w:lineRule="auto"/>
              <w:rPr/>
            </w:pPr>
            <w:r w:rsidDel="00000000" w:rsidR="00000000" w:rsidRPr="00000000">
              <w:rPr>
                <w:rtl w:val="0"/>
              </w:rPr>
              <w:t xml:space="preserve">Mr.Maheshgowda Patil</w:t>
            </w:r>
          </w:p>
        </w:tc>
      </w:tr>
    </w:tbl>
    <w:p w:rsidR="00000000" w:rsidDel="00000000" w:rsidP="00000000" w:rsidRDefault="00000000" w:rsidRPr="00000000" w14:paraId="00000012">
      <w:pPr>
        <w:spacing w:after="0" w:line="240" w:lineRule="auto"/>
        <w:rPr/>
      </w:pPr>
      <w:r w:rsidDel="00000000" w:rsidR="00000000" w:rsidRPr="00000000">
        <w:rPr>
          <w:rtl w:val="0"/>
        </w:rPr>
      </w:r>
    </w:p>
    <w:p w:rsidR="00000000" w:rsidDel="00000000" w:rsidP="00000000" w:rsidRDefault="00000000" w:rsidRPr="00000000" w14:paraId="00000013">
      <w:pPr>
        <w:jc w:val="both"/>
        <w:rPr>
          <w:sz w:val="20"/>
          <w:szCs w:val="20"/>
        </w:rPr>
      </w:pPr>
      <w:r w:rsidDel="00000000" w:rsidR="00000000" w:rsidRPr="00000000">
        <w:rPr>
          <w:rtl w:val="0"/>
        </w:rPr>
      </w:r>
    </w:p>
    <w:p w:rsidR="00000000" w:rsidDel="00000000" w:rsidP="00000000" w:rsidRDefault="00000000" w:rsidRPr="00000000" w14:paraId="00000014">
      <w:pPr>
        <w:spacing w:after="0" w:line="240" w:lineRule="auto"/>
        <w:rPr/>
      </w:pPr>
      <w:r w:rsidDel="00000000" w:rsidR="00000000" w:rsidRPr="00000000">
        <w:rPr>
          <w:rtl w:val="0"/>
        </w:rPr>
      </w:r>
    </w:p>
    <w:p w:rsidR="00000000" w:rsidDel="00000000" w:rsidP="00000000" w:rsidRDefault="00000000" w:rsidRPr="00000000" w14:paraId="00000015">
      <w:pPr>
        <w:pStyle w:val="Heading2"/>
        <w:numPr>
          <w:ilvl w:val="0"/>
          <w:numId w:val="7"/>
        </w:numPr>
        <w:spacing w:before="240" w:line="240" w:lineRule="auto"/>
        <w:ind w:left="0" w:firstLine="0"/>
        <w:rPr>
          <w:sz w:val="24"/>
          <w:szCs w:val="24"/>
        </w:rPr>
      </w:pPr>
      <w:r w:rsidDel="00000000" w:rsidR="00000000" w:rsidRPr="00000000">
        <w:rPr>
          <w:sz w:val="24"/>
          <w:szCs w:val="24"/>
          <w:rtl w:val="0"/>
        </w:rPr>
        <w:t xml:space="preserve">Foundational Courses </w:t>
      </w:r>
    </w:p>
    <w:tbl>
      <w:tblPr>
        <w:tblStyle w:val="Table2"/>
        <w:tblW w:w="9775.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704"/>
        <w:gridCol w:w="3118"/>
        <w:gridCol w:w="5953"/>
        <w:tblGridChange w:id="0">
          <w:tblGrid>
            <w:gridCol w:w="704"/>
            <w:gridCol w:w="3118"/>
            <w:gridCol w:w="595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016">
            <w:pPr>
              <w:spacing w:after="0" w:line="240" w:lineRule="auto"/>
              <w:jc w:val="center"/>
              <w:rPr>
                <w:sz w:val="16"/>
                <w:szCs w:val="16"/>
              </w:rPr>
            </w:pPr>
            <w:r w:rsidDel="00000000" w:rsidR="00000000" w:rsidRPr="00000000">
              <w:rPr>
                <w:b w:val="1"/>
                <w:bCs w:val="1"/>
                <w:color w:val="ffffff"/>
                <w:sz w:val="16"/>
                <w:szCs w:val="16"/>
                <w:rtl w:val="0"/>
              </w:rPr>
              <w:t xml:space="preserve">SI.No.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017">
            <w:pPr>
              <w:spacing w:after="0" w:line="240" w:lineRule="auto"/>
              <w:jc w:val="center"/>
              <w:rPr>
                <w:sz w:val="16"/>
                <w:szCs w:val="16"/>
              </w:rPr>
            </w:pPr>
            <w:r w:rsidDel="00000000" w:rsidR="00000000" w:rsidRPr="00000000">
              <w:rPr>
                <w:b w:val="1"/>
                <w:bCs w:val="1"/>
                <w:color w:val="ffffff"/>
                <w:sz w:val="16"/>
                <w:szCs w:val="16"/>
                <w:rtl w:val="0"/>
              </w:rPr>
              <w:t xml:space="preserve">Course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018">
            <w:pPr>
              <w:spacing w:after="0" w:line="240" w:lineRule="auto"/>
              <w:jc w:val="center"/>
              <w:rPr>
                <w:sz w:val="16"/>
                <w:szCs w:val="16"/>
              </w:rPr>
            </w:pPr>
            <w:r w:rsidDel="00000000" w:rsidR="00000000" w:rsidRPr="00000000">
              <w:rPr>
                <w:b w:val="1"/>
                <w:bCs w:val="1"/>
                <w:color w:val="ffffff"/>
                <w:sz w:val="16"/>
                <w:szCs w:val="16"/>
                <w:rtl w:val="0"/>
              </w:rPr>
              <w:t xml:space="preserve">Core Concepts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19">
            <w:pPr>
              <w:spacing w:after="0" w:line="240" w:lineRule="auto"/>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1A">
            <w:pPr>
              <w:spacing w:after="0" w:line="240" w:lineRule="auto"/>
              <w:rPr/>
            </w:pPr>
            <w:r w:rsidDel="00000000" w:rsidR="00000000" w:rsidRPr="00000000">
              <w:rPr>
                <w:rtl w:val="0"/>
              </w:rPr>
              <w:t xml:space="preserve">Data Structures &amp; Algorithms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1B">
            <w:pPr>
              <w:spacing w:after="0" w:line="240" w:lineRule="auto"/>
              <w:rPr/>
            </w:pPr>
            <w:r w:rsidDel="00000000" w:rsidR="00000000" w:rsidRPr="00000000">
              <w:rPr>
                <w:rtl w:val="0"/>
              </w:rPr>
              <w:t xml:space="preserve">Multidimensional bin-packing heuristics, priority queues, and dynamic programming for optimal resource placement. </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1C">
            <w:pPr>
              <w:spacing w:after="0" w:line="240" w:lineRule="auto"/>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1D">
            <w:pPr>
              <w:spacing w:after="0" w:line="240" w:lineRule="auto"/>
              <w:rPr/>
            </w:pPr>
            <w:r w:rsidDel="00000000" w:rsidR="00000000" w:rsidRPr="00000000">
              <w:rPr>
                <w:rtl w:val="0"/>
              </w:rPr>
              <w:t xml:space="preserve">Operating Systems </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1E">
            <w:pPr>
              <w:spacing w:after="0" w:line="240" w:lineRule="auto"/>
              <w:rPr/>
            </w:pPr>
            <w:r w:rsidDel="00000000" w:rsidR="00000000" w:rsidRPr="00000000">
              <w:rPr>
                <w:rtl w:val="0"/>
              </w:rPr>
              <w:t xml:space="preserve">Process scheduling, memory allocation, context switching overhead, and resource starvation avoidance.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1F">
            <w:pPr>
              <w:spacing w:after="0" w:line="240" w:lineRule="auto"/>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20">
            <w:pPr>
              <w:spacing w:after="0" w:line="240" w:lineRule="auto"/>
              <w:rPr/>
            </w:pPr>
            <w:r w:rsidDel="00000000" w:rsidR="00000000" w:rsidRPr="00000000">
              <w:rPr>
                <w:rtl w:val="0"/>
              </w:rPr>
              <w:t xml:space="preserve">Computer Networks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21">
            <w:pPr>
              <w:spacing w:after="0" w:line="240" w:lineRule="auto"/>
              <w:rPr/>
            </w:pPr>
            <w:r w:rsidDel="00000000" w:rsidR="00000000" w:rsidRPr="00000000">
              <w:rPr>
                <w:rtl w:val="0"/>
              </w:rPr>
              <w:t xml:space="preserve">Latency-aware placement, network bandwidth constraints, and inter-process communication (IPC) routing. </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22">
            <w:pPr>
              <w:spacing w:after="0" w:line="240" w:lineRule="auto"/>
              <w:rPr/>
            </w:pPr>
            <w:r w:rsidDel="00000000" w:rsidR="00000000" w:rsidRPr="00000000">
              <w:rPr>
                <w:rtl w:val="0"/>
              </w:rPr>
              <w:t xml:space="preserve">4.</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23">
            <w:pPr>
              <w:spacing w:after="0" w:line="240" w:lineRule="auto"/>
              <w:rPr/>
            </w:pPr>
            <w:r w:rsidDel="00000000" w:rsidR="00000000" w:rsidRPr="00000000">
              <w:rPr>
                <w:rtl w:val="0"/>
              </w:rPr>
              <w:t xml:space="preserve">Database Management Systems </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24">
            <w:pPr>
              <w:spacing w:after="0" w:line="240" w:lineRule="auto"/>
              <w:rPr/>
            </w:pPr>
            <w:r w:rsidDel="00000000" w:rsidR="00000000" w:rsidRPr="00000000">
              <w:rPr>
                <w:rtl w:val="0"/>
              </w:rPr>
              <w:t xml:space="preserve">Relational schema design for node state tracking, transaction logging, and time-series utilization metrics.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25">
            <w:pPr>
              <w:spacing w:after="0" w:line="240" w:lineRule="auto"/>
              <w:rPr/>
            </w:pPr>
            <w:r w:rsidDel="00000000" w:rsidR="00000000" w:rsidRPr="00000000">
              <w:rPr>
                <w:rtl w:val="0"/>
              </w:rPr>
              <w:t xml:space="preserve">5.</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26">
            <w:pPr>
              <w:spacing w:after="0" w:line="240" w:lineRule="auto"/>
              <w:rPr/>
            </w:pPr>
            <w:r w:rsidDel="00000000" w:rsidR="00000000" w:rsidRPr="00000000">
              <w:rPr>
                <w:rtl w:val="0"/>
              </w:rPr>
              <w:t xml:space="preserve">Software Engineering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27">
            <w:pPr>
              <w:spacing w:after="0" w:line="240" w:lineRule="auto"/>
              <w:rPr/>
            </w:pPr>
            <w:r w:rsidDel="00000000" w:rsidR="00000000" w:rsidRPr="00000000">
              <w:rPr>
                <w:rtl w:val="0"/>
              </w:rPr>
              <w:t xml:space="preserve">System architecture design, API development, and module integration for the optimization engine. </w:t>
            </w:r>
          </w:p>
        </w:tc>
      </w:tr>
    </w:tbl>
    <w:p w:rsidR="00000000" w:rsidDel="00000000" w:rsidP="00000000" w:rsidRDefault="00000000" w:rsidRPr="00000000" w14:paraId="00000028">
      <w:pPr>
        <w:spacing w:after="0" w:line="240" w:lineRule="auto"/>
        <w:rPr/>
      </w:pPr>
      <w:r w:rsidDel="00000000" w:rsidR="00000000" w:rsidRPr="00000000">
        <w:rPr>
          <w:rtl w:val="0"/>
        </w:rPr>
      </w:r>
    </w:p>
    <w:p w:rsidR="00000000" w:rsidDel="00000000" w:rsidP="00000000" w:rsidRDefault="00000000" w:rsidRPr="00000000" w14:paraId="00000029">
      <w:pPr>
        <w:pStyle w:val="Heading2"/>
        <w:spacing w:before="240" w:lineRule="auto"/>
        <w:rPr/>
      </w:pPr>
      <w:r w:rsidDel="00000000" w:rsidR="00000000" w:rsidRPr="00000000">
        <w:rPr>
          <w:sz w:val="24"/>
          <w:szCs w:val="24"/>
          <w:rtl w:val="0"/>
        </w:rPr>
        <w:t xml:space="preserve">2. Existing Problem / Current Situation</w:t>
      </w:r>
      <w:r w:rsidDel="00000000" w:rsidR="00000000" w:rsidRPr="00000000">
        <w:rPr>
          <w:rtl w:val="0"/>
        </w:rPr>
      </w:r>
    </w:p>
    <w:p w:rsidR="00000000" w:rsidDel="00000000" w:rsidP="00000000" w:rsidRDefault="00000000" w:rsidRPr="00000000" w14:paraId="0000002A">
      <w:pPr>
        <w:rPr/>
      </w:pPr>
      <w:r w:rsidDel="00000000" w:rsidR="00000000" w:rsidRPr="00000000">
        <w:rPr>
          <w:i w:val="1"/>
          <w:iCs w:val="1"/>
          <w:color w:val="595959"/>
          <w:sz w:val="18"/>
          <w:szCs w:val="18"/>
          <w:rtl w:val="0"/>
        </w:rPr>
        <w:t xml:space="preserve">Describe the real-world problem or gap as it exists today. What currently happens, and where does it fall short?</w:t>
      </w:r>
      <w:r w:rsidDel="00000000" w:rsidR="00000000" w:rsidRPr="00000000">
        <w:rPr>
          <w:rtl w:val="0"/>
        </w:rPr>
      </w:r>
    </w:p>
    <w:tbl>
      <w:tblPr>
        <w:tblStyle w:val="Table3"/>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2B">
            <w:pPr>
              <w:spacing w:after="0" w:line="240" w:lineRule="auto"/>
              <w:rPr/>
            </w:pPr>
            <w:r w:rsidDel="00000000" w:rsidR="00000000" w:rsidRPr="00000000">
              <w:rPr>
                <w:rtl w:val="0"/>
              </w:rPr>
            </w:r>
          </w:p>
          <w:p w:rsidR="00000000" w:rsidDel="00000000" w:rsidP="00000000" w:rsidRDefault="00000000" w:rsidRPr="00000000" w14:paraId="0000002C">
            <w:pPr>
              <w:spacing w:after="0" w:line="240" w:lineRule="auto"/>
              <w:rPr/>
            </w:pPr>
            <w:r w:rsidDel="00000000" w:rsidR="00000000" w:rsidRPr="00000000">
              <w:rPr>
                <w:rtl w:val="0"/>
              </w:rPr>
              <w:t xml:space="preserve">In containerized environments and cloud data centers, workload provisioning relies heavily on static resource requests and basic round-robin scheduling. This results in multi-dimensional resource fragmentation, a scenario where a server might have ample CPU but exhausted memory, rendering the remaining compute capacity unusable for new applications. </w:t>
            </w:r>
          </w:p>
          <w:p w:rsidR="00000000" w:rsidDel="00000000" w:rsidP="00000000" w:rsidRDefault="00000000" w:rsidRPr="00000000" w14:paraId="0000002D">
            <w:pPr>
              <w:spacing w:after="0" w:line="240" w:lineRule="auto"/>
              <w:rPr/>
            </w:pPr>
            <w:r w:rsidDel="00000000" w:rsidR="00000000" w:rsidRPr="00000000">
              <w:rPr>
                <w:rtl w:val="0"/>
              </w:rPr>
            </w:r>
          </w:p>
          <w:p w:rsidR="00000000" w:rsidDel="00000000" w:rsidP="00000000" w:rsidRDefault="00000000" w:rsidRPr="00000000" w14:paraId="0000002E">
            <w:pPr>
              <w:spacing w:after="0" w:line="240" w:lineRule="auto"/>
              <w:rPr/>
            </w:pPr>
            <w:r w:rsidDel="00000000" w:rsidR="00000000" w:rsidRPr="00000000">
              <w:rPr>
                <w:rtl w:val="0"/>
              </w:rPr>
            </w:r>
          </w:p>
        </w:tc>
      </w:tr>
    </w:tbl>
    <w:p w:rsidR="00000000" w:rsidDel="00000000" w:rsidP="00000000" w:rsidRDefault="00000000" w:rsidRPr="00000000" w14:paraId="0000002F">
      <w:pPr>
        <w:pStyle w:val="Heading2"/>
        <w:spacing w:before="240" w:lineRule="auto"/>
        <w:rPr/>
      </w:pPr>
      <w:r w:rsidDel="00000000" w:rsidR="00000000" w:rsidRPr="00000000">
        <w:rPr>
          <w:sz w:val="24"/>
          <w:szCs w:val="24"/>
          <w:rtl w:val="0"/>
        </w:rPr>
        <w:t xml:space="preserve">3. Who Is Affected</w:t>
      </w:r>
      <w:r w:rsidDel="00000000" w:rsidR="00000000" w:rsidRPr="00000000">
        <w:rPr>
          <w:rtl w:val="0"/>
        </w:rPr>
      </w:r>
    </w:p>
    <w:p w:rsidR="00000000" w:rsidDel="00000000" w:rsidP="00000000" w:rsidRDefault="00000000" w:rsidRPr="00000000" w14:paraId="00000030">
      <w:pPr>
        <w:rPr/>
      </w:pPr>
      <w:r w:rsidDel="00000000" w:rsidR="00000000" w:rsidRPr="00000000">
        <w:rPr>
          <w:i w:val="1"/>
          <w:iCs w:val="1"/>
          <w:color w:val="595959"/>
          <w:sz w:val="18"/>
          <w:szCs w:val="18"/>
          <w:rtl w:val="0"/>
        </w:rPr>
        <w:t xml:space="preserve">Briefly name the affected users/groups. (Full stakeholder detail belongs in the separate Stakeholder Analysis document.)</w:t>
      </w:r>
      <w:r w:rsidDel="00000000" w:rsidR="00000000" w:rsidRPr="00000000">
        <w:rPr>
          <w:rtl w:val="0"/>
        </w:rPr>
      </w:r>
    </w:p>
    <w:tbl>
      <w:tblPr>
        <w:tblStyle w:val="Table4"/>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31">
            <w:pPr>
              <w:spacing w:after="0" w:line="240" w:lineRule="auto"/>
              <w:rPr/>
            </w:pPr>
            <w:r w:rsidDel="00000000" w:rsidR="00000000" w:rsidRPr="00000000">
              <w:rPr>
                <w:rtl w:val="0"/>
              </w:rPr>
              <w:t xml:space="preserve">1.System and DevOps Administrators</w:t>
            </w:r>
          </w:p>
          <w:p w:rsidR="00000000" w:rsidDel="00000000" w:rsidP="00000000" w:rsidRDefault="00000000" w:rsidRPr="00000000" w14:paraId="00000032">
            <w:pPr>
              <w:spacing w:after="0" w:line="240" w:lineRule="auto"/>
              <w:rPr/>
            </w:pPr>
            <w:r w:rsidDel="00000000" w:rsidR="00000000" w:rsidRPr="00000000">
              <w:rPr>
                <w:rtl w:val="0"/>
              </w:rPr>
              <w:t xml:space="preserve">2.Cloud Infrastructure Operations and FinOps Teams</w:t>
            </w:r>
          </w:p>
          <w:p w:rsidR="00000000" w:rsidDel="00000000" w:rsidP="00000000" w:rsidRDefault="00000000" w:rsidRPr="00000000" w14:paraId="00000033">
            <w:pPr>
              <w:spacing w:after="0" w:line="240" w:lineRule="auto"/>
              <w:rPr/>
            </w:pPr>
            <w:r w:rsidDel="00000000" w:rsidR="00000000" w:rsidRPr="00000000">
              <w:rPr>
                <w:rtl w:val="0"/>
              </w:rPr>
              <w:t xml:space="preserve">3.Application Developers</w:t>
            </w:r>
          </w:p>
          <w:p w:rsidR="00000000" w:rsidDel="00000000" w:rsidP="00000000" w:rsidRDefault="00000000" w:rsidRPr="00000000" w14:paraId="00000034">
            <w:pPr>
              <w:spacing w:after="0" w:line="240" w:lineRule="auto"/>
              <w:rPr/>
            </w:pPr>
            <w:r w:rsidDel="00000000" w:rsidR="00000000" w:rsidRPr="00000000">
              <w:rPr>
                <w:rtl w:val="0"/>
              </w:rPr>
              <w:t xml:space="preserve">4.End-Users experiencing service latency</w:t>
            </w:r>
          </w:p>
          <w:p w:rsidR="00000000" w:rsidDel="00000000" w:rsidP="00000000" w:rsidRDefault="00000000" w:rsidRPr="00000000" w14:paraId="00000035">
            <w:pPr>
              <w:spacing w:after="0" w:line="240" w:lineRule="auto"/>
              <w:rPr/>
            </w:pPr>
            <w:r w:rsidDel="00000000" w:rsidR="00000000" w:rsidRPr="00000000">
              <w:rPr>
                <w:rtl w:val="0"/>
              </w:rPr>
            </w:r>
          </w:p>
          <w:p w:rsidR="00000000" w:rsidDel="00000000" w:rsidP="00000000" w:rsidRDefault="00000000" w:rsidRPr="00000000" w14:paraId="00000036">
            <w:pPr>
              <w:spacing w:after="0" w:line="240" w:lineRule="auto"/>
              <w:rPr/>
            </w:pPr>
            <w:r w:rsidDel="00000000" w:rsidR="00000000" w:rsidRPr="00000000">
              <w:rPr>
                <w:rtl w:val="0"/>
              </w:rPr>
            </w:r>
          </w:p>
        </w:tc>
      </w:tr>
    </w:tbl>
    <w:p w:rsidR="00000000" w:rsidDel="00000000" w:rsidP="00000000" w:rsidRDefault="00000000" w:rsidRPr="00000000" w14:paraId="00000037">
      <w:pPr>
        <w:pStyle w:val="Heading2"/>
        <w:spacing w:before="240" w:lineRule="auto"/>
        <w:rPr/>
      </w:pPr>
      <w:r w:rsidDel="00000000" w:rsidR="00000000" w:rsidRPr="00000000">
        <w:rPr>
          <w:sz w:val="24"/>
          <w:szCs w:val="24"/>
          <w:rtl w:val="0"/>
        </w:rPr>
        <w:t xml:space="preserve">4. Why the Existing Approach Is Inadequate</w:t>
      </w:r>
      <w:r w:rsidDel="00000000" w:rsidR="00000000" w:rsidRPr="00000000">
        <w:rPr>
          <w:rtl w:val="0"/>
        </w:rPr>
      </w:r>
    </w:p>
    <w:p w:rsidR="00000000" w:rsidDel="00000000" w:rsidP="00000000" w:rsidRDefault="00000000" w:rsidRPr="00000000" w14:paraId="00000038">
      <w:pPr>
        <w:rPr/>
      </w:pPr>
      <w:r w:rsidDel="00000000" w:rsidR="00000000" w:rsidRPr="00000000">
        <w:rPr>
          <w:i w:val="1"/>
          <w:iCs w:val="1"/>
          <w:color w:val="595959"/>
          <w:sz w:val="18"/>
          <w:szCs w:val="18"/>
          <w:rtl w:val="0"/>
        </w:rPr>
        <w:t xml:space="preserve">Explain specifically what is missing, slow, error-prone, manual, or unreliable about the current approach.</w:t>
      </w:r>
      <w:r w:rsidDel="00000000" w:rsidR="00000000" w:rsidRPr="00000000">
        <w:rPr>
          <w:rtl w:val="0"/>
        </w:rPr>
      </w:r>
    </w:p>
    <w:tbl>
      <w:tblPr>
        <w:tblStyle w:val="Table5"/>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39">
            <w:pPr>
              <w:spacing w:after="0" w:line="240" w:lineRule="auto"/>
              <w:rPr/>
            </w:pPr>
            <w:r w:rsidDel="00000000" w:rsidR="00000000" w:rsidRPr="00000000">
              <w:rPr>
                <w:rtl w:val="0"/>
              </w:rPr>
            </w:r>
          </w:p>
          <w:p w:rsidR="00000000" w:rsidDel="00000000" w:rsidP="00000000" w:rsidRDefault="00000000" w:rsidRPr="00000000" w14:paraId="0000003A">
            <w:pPr>
              <w:spacing w:after="0" w:line="240" w:lineRule="auto"/>
              <w:rPr/>
            </w:pPr>
            <w:r w:rsidDel="00000000" w:rsidR="00000000" w:rsidRPr="00000000">
              <w:rPr>
                <w:rtl w:val="0"/>
              </w:rPr>
              <w:t xml:space="preserve">The current static approach lacks dynamic, multi-dimensional awareness during the scheduling phase. Human administrators cannot manually calculate complex 3D bin-packing equations in real time during traffic spikes. Relying on default orchestration schedulers without custom packing logic forces organizations to over-provision underlying server hardware to avoid workload crashes. </w:t>
            </w:r>
          </w:p>
          <w:p w:rsidR="00000000" w:rsidDel="00000000" w:rsidP="00000000" w:rsidRDefault="00000000" w:rsidRPr="00000000" w14:paraId="0000003B">
            <w:pPr>
              <w:spacing w:after="0" w:line="240" w:lineRule="auto"/>
              <w:rPr/>
            </w:pPr>
            <w:r w:rsidDel="00000000" w:rsidR="00000000" w:rsidRPr="00000000">
              <w:rPr>
                <w:rtl w:val="0"/>
              </w:rPr>
            </w:r>
          </w:p>
          <w:p w:rsidR="00000000" w:rsidDel="00000000" w:rsidP="00000000" w:rsidRDefault="00000000" w:rsidRPr="00000000" w14:paraId="0000003C">
            <w:pPr>
              <w:spacing w:after="0" w:line="240" w:lineRule="auto"/>
              <w:rPr/>
            </w:pPr>
            <w:r w:rsidDel="00000000" w:rsidR="00000000" w:rsidRPr="00000000">
              <w:rPr>
                <w:rtl w:val="0"/>
              </w:rPr>
            </w:r>
          </w:p>
        </w:tc>
      </w:tr>
    </w:tbl>
    <w:p w:rsidR="00000000" w:rsidDel="00000000" w:rsidP="00000000" w:rsidRDefault="00000000" w:rsidRPr="00000000" w14:paraId="0000003D">
      <w:pPr>
        <w:pStyle w:val="Heading2"/>
        <w:spacing w:before="240" w:lineRule="auto"/>
        <w:rPr/>
      </w:pPr>
      <w:r w:rsidDel="00000000" w:rsidR="00000000" w:rsidRPr="00000000">
        <w:rPr>
          <w:sz w:val="24"/>
          <w:szCs w:val="24"/>
          <w:rtl w:val="0"/>
        </w:rPr>
        <w:t xml:space="preserve">5. Evidence That This Problem Is Real</w:t>
      </w:r>
      <w:r w:rsidDel="00000000" w:rsidR="00000000" w:rsidRPr="00000000">
        <w:rPr>
          <w:rtl w:val="0"/>
        </w:rPr>
      </w:r>
    </w:p>
    <w:p w:rsidR="00000000" w:rsidDel="00000000" w:rsidP="00000000" w:rsidRDefault="00000000" w:rsidRPr="00000000" w14:paraId="0000003E">
      <w:pPr>
        <w:rPr/>
      </w:pPr>
      <w:r w:rsidDel="00000000" w:rsidR="00000000" w:rsidRPr="00000000">
        <w:rPr>
          <w:i w:val="1"/>
          <w:iCs w:val="1"/>
          <w:color w:val="595959"/>
          <w:sz w:val="18"/>
          <w:szCs w:val="18"/>
          <w:rtl w:val="0"/>
        </w:rPr>
        <w:t xml:space="preserve">List observations, informal surveys, interviews, existing data, or references that support the problem's existence — not assumptions.</w:t>
      </w:r>
      <w:r w:rsidDel="00000000" w:rsidR="00000000" w:rsidRPr="00000000">
        <w:rPr>
          <w:rtl w:val="0"/>
        </w:rPr>
      </w:r>
    </w:p>
    <w:tbl>
      <w:tblPr>
        <w:tblStyle w:val="Table6"/>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3F">
            <w:pPr>
              <w:numPr>
                <w:ilvl w:val="0"/>
                <w:numId w:val="2"/>
              </w:numPr>
              <w:spacing w:after="0" w:line="240" w:lineRule="auto"/>
              <w:ind w:left="720" w:hanging="360"/>
              <w:rPr/>
            </w:pPr>
            <w:r w:rsidDel="00000000" w:rsidR="00000000" w:rsidRPr="00000000">
              <w:rPr>
                <w:rtl w:val="0"/>
              </w:rPr>
              <w:t xml:space="preserve">The Flexera 2026 State of the Cloud Report identifies that organizations waste approximately 29% of their cloud infrastructure spend, largely driven by over-provisioned and poorly optimized compute resources.</w:t>
            </w:r>
            <w:r w:rsidDel="00000000" w:rsidR="00000000" w:rsidRPr="00000000">
              <w:rPr>
                <w:rtl w:val="0"/>
              </w:rPr>
            </w:r>
          </w:p>
          <w:p w:rsidR="00000000" w:rsidDel="00000000" w:rsidP="00000000" w:rsidRDefault="00000000" w:rsidRPr="00000000" w14:paraId="00000040">
            <w:pPr>
              <w:numPr>
                <w:ilvl w:val="0"/>
                <w:numId w:val="2"/>
              </w:numPr>
              <w:spacing w:after="0" w:line="240" w:lineRule="auto"/>
              <w:ind w:left="720" w:hanging="360"/>
              <w:rPr/>
            </w:pPr>
            <w:r w:rsidDel="00000000" w:rsidR="00000000" w:rsidRPr="00000000">
              <w:rPr>
                <w:rtl w:val="0"/>
              </w:rPr>
              <w:t xml:space="preserve">Industry container telemetry data indicates that over 65% of Kubernetes workloads utilize less than half of their requested CPU and memory, leading to severe cluster underutilization.</w:t>
            </w:r>
            <w:r w:rsidDel="00000000" w:rsidR="00000000" w:rsidRPr="00000000">
              <w:rPr>
                <w:rtl w:val="0"/>
              </w:rPr>
            </w:r>
          </w:p>
          <w:p w:rsidR="00000000" w:rsidDel="00000000" w:rsidP="00000000" w:rsidRDefault="00000000" w:rsidRPr="00000000" w14:paraId="00000041">
            <w:pPr>
              <w:numPr>
                <w:ilvl w:val="0"/>
                <w:numId w:val="2"/>
              </w:numPr>
              <w:spacing w:after="0" w:line="240" w:lineRule="auto"/>
              <w:ind w:left="720" w:hanging="360"/>
              <w:rPr/>
            </w:pPr>
            <w:r w:rsidDel="00000000" w:rsidR="00000000" w:rsidRPr="00000000">
              <w:rPr>
                <w:rtl w:val="0"/>
              </w:rPr>
              <w:t xml:space="preserve">Internal server environments typically average between 15% to 20% hardware utilization due to inefficient workload bin-packing.</w:t>
            </w:r>
            <w:r w:rsidDel="00000000" w:rsidR="00000000" w:rsidRPr="00000000">
              <w:rPr>
                <w:rtl w:val="0"/>
              </w:rPr>
            </w:r>
          </w:p>
          <w:p w:rsidR="00000000" w:rsidDel="00000000" w:rsidP="00000000" w:rsidRDefault="00000000" w:rsidRPr="00000000" w14:paraId="00000042">
            <w:pPr>
              <w:spacing w:after="0" w:line="240" w:lineRule="auto"/>
              <w:rPr/>
            </w:pPr>
            <w:r w:rsidDel="00000000" w:rsidR="00000000" w:rsidRPr="00000000">
              <w:rPr>
                <w:rtl w:val="0"/>
              </w:rPr>
            </w:r>
          </w:p>
          <w:p w:rsidR="00000000" w:rsidDel="00000000" w:rsidP="00000000" w:rsidRDefault="00000000" w:rsidRPr="00000000" w14:paraId="00000043">
            <w:pPr>
              <w:spacing w:after="0" w:line="240" w:lineRule="auto"/>
              <w:rPr/>
            </w:pPr>
            <w:r w:rsidDel="00000000" w:rsidR="00000000" w:rsidRPr="00000000">
              <w:rPr>
                <w:rtl w:val="0"/>
              </w:rPr>
            </w:r>
          </w:p>
          <w:p w:rsidR="00000000" w:rsidDel="00000000" w:rsidP="00000000" w:rsidRDefault="00000000" w:rsidRPr="00000000" w14:paraId="00000044">
            <w:pPr>
              <w:spacing w:after="0" w:line="240" w:lineRule="auto"/>
              <w:rPr/>
            </w:pPr>
            <w:r w:rsidDel="00000000" w:rsidR="00000000" w:rsidRPr="00000000">
              <w:rPr>
                <w:rtl w:val="0"/>
              </w:rPr>
            </w:r>
          </w:p>
          <w:p w:rsidR="00000000" w:rsidDel="00000000" w:rsidP="00000000" w:rsidRDefault="00000000" w:rsidRPr="00000000" w14:paraId="00000045">
            <w:pPr>
              <w:spacing w:after="0" w:line="240" w:lineRule="auto"/>
              <w:rPr/>
            </w:pPr>
            <w:r w:rsidDel="00000000" w:rsidR="00000000" w:rsidRPr="00000000">
              <w:rPr>
                <w:rtl w:val="0"/>
              </w:rPr>
            </w:r>
          </w:p>
        </w:tc>
      </w:tr>
    </w:tbl>
    <w:p w:rsidR="00000000" w:rsidDel="00000000" w:rsidP="00000000" w:rsidRDefault="00000000" w:rsidRPr="00000000" w14:paraId="00000046">
      <w:pPr>
        <w:pStyle w:val="Heading2"/>
        <w:spacing w:before="240" w:lineRule="auto"/>
        <w:rPr/>
      </w:pPr>
      <w:r w:rsidDel="00000000" w:rsidR="00000000" w:rsidRPr="00000000">
        <w:rPr>
          <w:sz w:val="24"/>
          <w:szCs w:val="24"/>
          <w:rtl w:val="0"/>
        </w:rPr>
        <w:t xml:space="preserve">6. Sources / References</w:t>
      </w:r>
      <w:r w:rsidDel="00000000" w:rsidR="00000000" w:rsidRPr="00000000">
        <w:rPr>
          <w:rtl w:val="0"/>
        </w:rPr>
      </w:r>
    </w:p>
    <w:p w:rsidR="00000000" w:rsidDel="00000000" w:rsidP="00000000" w:rsidRDefault="00000000" w:rsidRPr="00000000" w14:paraId="00000047">
      <w:pPr>
        <w:rPr/>
      </w:pPr>
      <w:r w:rsidDel="00000000" w:rsidR="00000000" w:rsidRPr="00000000">
        <w:rPr>
          <w:i w:val="1"/>
          <w:iCs w:val="1"/>
          <w:color w:val="595959"/>
          <w:sz w:val="18"/>
          <w:szCs w:val="18"/>
          <w:rtl w:val="0"/>
        </w:rPr>
        <w:t xml:space="preserve">Cite where your evidence came from (people consulted, documents reviewed, existing systems observed, etc.).</w:t>
      </w:r>
      <w:r w:rsidDel="00000000" w:rsidR="00000000" w:rsidRPr="00000000">
        <w:rPr>
          <w:rtl w:val="0"/>
        </w:rPr>
      </w:r>
    </w:p>
    <w:tbl>
      <w:tblPr>
        <w:tblStyle w:val="Table7"/>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48">
            <w:pPr>
              <w:numPr>
                <w:ilvl w:val="0"/>
                <w:numId w:val="1"/>
              </w:numPr>
              <w:spacing w:after="0" w:line="240" w:lineRule="auto"/>
              <w:ind w:left="720" w:hanging="360"/>
              <w:rPr/>
            </w:pPr>
            <w:r w:rsidDel="00000000" w:rsidR="00000000" w:rsidRPr="00000000">
              <w:rPr>
                <w:rtl w:val="0"/>
              </w:rPr>
              <w:t xml:space="preserve">Flexera. (2026). </w:t>
            </w:r>
            <w:r w:rsidDel="00000000" w:rsidR="00000000" w:rsidRPr="00000000">
              <w:rPr>
                <w:i w:val="1"/>
                <w:iCs w:val="1"/>
                <w:rtl w:val="0"/>
              </w:rPr>
              <w:t xml:space="preserve">State of the Cloud Report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9">
            <w:pPr>
              <w:spacing w:after="0" w:line="240" w:lineRule="auto"/>
              <w:ind w:left="720" w:firstLine="0"/>
              <w:rPr/>
            </w:pPr>
            <w:hyperlink r:id="rId6">
              <w:r w:rsidDel="00000000" w:rsidR="00000000" w:rsidRPr="00000000">
                <w:rPr>
                  <w:color w:val="1155cc"/>
                  <w:u w:val="single"/>
                  <w:rtl w:val="0"/>
                </w:rPr>
                <w:t xml:space="preserve">https://share.google/kNuvS44K1gzMEK2vK</w:t>
              </w:r>
            </w:hyperlink>
            <w:r w:rsidDel="00000000" w:rsidR="00000000" w:rsidRPr="00000000">
              <w:rPr>
                <w:rtl w:val="0"/>
              </w:rPr>
            </w:r>
          </w:p>
          <w:p w:rsidR="00000000" w:rsidDel="00000000" w:rsidP="00000000" w:rsidRDefault="00000000" w:rsidRPr="00000000" w14:paraId="0000004A">
            <w:pPr>
              <w:numPr>
                <w:ilvl w:val="0"/>
                <w:numId w:val="1"/>
              </w:numPr>
              <w:spacing w:after="0" w:line="240" w:lineRule="auto"/>
              <w:ind w:left="720" w:hanging="360"/>
              <w:rPr/>
            </w:pPr>
            <w:r w:rsidDel="00000000" w:rsidR="00000000" w:rsidRPr="00000000">
              <w:rPr>
                <w:rtl w:val="0"/>
              </w:rPr>
              <w:t xml:space="preserve">Datadog. </w:t>
            </w:r>
            <w:r w:rsidDel="00000000" w:rsidR="00000000" w:rsidRPr="00000000">
              <w:rPr>
                <w:i w:val="1"/>
                <w:iCs w:val="1"/>
                <w:rtl w:val="0"/>
              </w:rPr>
              <w:t xml:space="preserve">Container Report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B">
            <w:pPr>
              <w:spacing w:after="0" w:line="240" w:lineRule="auto"/>
              <w:ind w:left="720" w:firstLine="0"/>
              <w:rPr/>
            </w:pPr>
            <w:hyperlink r:id="rId7">
              <w:r w:rsidDel="00000000" w:rsidR="00000000" w:rsidRPr="00000000">
                <w:rPr>
                  <w:color w:val="1155cc"/>
                  <w:u w:val="single"/>
                  <w:rtl w:val="0"/>
                </w:rPr>
                <w:t xml:space="preserve">https://www.datadoghq.com/state-of-containers-and-serverless/</w:t>
              </w:r>
            </w:hyperlink>
            <w:r w:rsidDel="00000000" w:rsidR="00000000" w:rsidRPr="00000000">
              <w:rPr>
                <w:rtl w:val="0"/>
              </w:rPr>
            </w:r>
          </w:p>
          <w:p w:rsidR="00000000" w:rsidDel="00000000" w:rsidP="00000000" w:rsidRDefault="00000000" w:rsidRPr="00000000" w14:paraId="0000004C">
            <w:pPr>
              <w:numPr>
                <w:ilvl w:val="0"/>
                <w:numId w:val="1"/>
              </w:numPr>
              <w:spacing w:after="0" w:line="240" w:lineRule="auto"/>
              <w:ind w:left="720" w:hanging="360"/>
              <w:rPr/>
            </w:pPr>
            <w:r w:rsidDel="00000000" w:rsidR="00000000" w:rsidRPr="00000000">
              <w:rPr>
                <w:rtl w:val="0"/>
              </w:rPr>
              <w:t xml:space="preserve">Natural Resources Defense Council (NRDC) Data Center Efficiency Assessments.</w:t>
            </w:r>
            <w:r w:rsidDel="00000000" w:rsidR="00000000" w:rsidRPr="00000000">
              <w:rPr>
                <w:rtl w:val="0"/>
              </w:rPr>
            </w:r>
          </w:p>
          <w:p w:rsidR="00000000" w:rsidDel="00000000" w:rsidP="00000000" w:rsidRDefault="00000000" w:rsidRPr="00000000" w14:paraId="0000004D">
            <w:pPr>
              <w:spacing w:after="0" w:line="240" w:lineRule="auto"/>
              <w:ind w:left="720" w:firstLine="0"/>
              <w:rPr/>
            </w:pPr>
            <w:hyperlink r:id="rId8">
              <w:r w:rsidDel="00000000" w:rsidR="00000000" w:rsidRPr="00000000">
                <w:rPr>
                  <w:color w:val="1155cc"/>
                  <w:u w:val="single"/>
                  <w:rtl w:val="0"/>
                </w:rPr>
                <w:t xml:space="preserve">https://jemtechgroup.com/wp-content/uploads/2016/09/data-center-efficiency-assessment-IP.pdf</w:t>
              </w:r>
            </w:hyperlink>
            <w:r w:rsidDel="00000000" w:rsidR="00000000" w:rsidRPr="00000000">
              <w:rPr>
                <w:rtl w:val="0"/>
              </w:rPr>
            </w:r>
          </w:p>
          <w:p w:rsidR="00000000" w:rsidDel="00000000" w:rsidP="00000000" w:rsidRDefault="00000000" w:rsidRPr="00000000" w14:paraId="0000004E">
            <w:pPr>
              <w:spacing w:after="0" w:line="240" w:lineRule="auto"/>
              <w:ind w:left="720" w:firstLine="0"/>
              <w:rPr/>
            </w:pPr>
            <w:r w:rsidDel="00000000" w:rsidR="00000000" w:rsidRPr="00000000">
              <w:rPr>
                <w:rtl w:val="0"/>
              </w:rPr>
            </w:r>
          </w:p>
          <w:p w:rsidR="00000000" w:rsidDel="00000000" w:rsidP="00000000" w:rsidRDefault="00000000" w:rsidRPr="00000000" w14:paraId="0000004F">
            <w:pPr>
              <w:spacing w:after="0" w:line="240" w:lineRule="auto"/>
              <w:ind w:left="0" w:firstLine="0"/>
              <w:rPr/>
            </w:pPr>
            <w:r w:rsidDel="00000000" w:rsidR="00000000" w:rsidRPr="00000000">
              <w:rPr>
                <w:rtl w:val="0"/>
              </w:rPr>
            </w:r>
          </w:p>
          <w:p w:rsidR="00000000" w:rsidDel="00000000" w:rsidP="00000000" w:rsidRDefault="00000000" w:rsidRPr="00000000" w14:paraId="00000050">
            <w:pPr>
              <w:spacing w:after="0" w:line="240" w:lineRule="auto"/>
              <w:rPr/>
            </w:pPr>
            <w:r w:rsidDel="00000000" w:rsidR="00000000" w:rsidRPr="00000000">
              <w:rPr>
                <w:rtl w:val="0"/>
              </w:rPr>
            </w:r>
          </w:p>
          <w:p w:rsidR="00000000" w:rsidDel="00000000" w:rsidP="00000000" w:rsidRDefault="00000000" w:rsidRPr="00000000" w14:paraId="00000051">
            <w:pPr>
              <w:spacing w:after="0" w:line="240" w:lineRule="auto"/>
              <w:rPr/>
            </w:pPr>
            <w:r w:rsidDel="00000000" w:rsidR="00000000" w:rsidRPr="00000000">
              <w:rPr>
                <w:rtl w:val="0"/>
              </w:rPr>
            </w:r>
          </w:p>
          <w:p w:rsidR="00000000" w:rsidDel="00000000" w:rsidP="00000000" w:rsidRDefault="00000000" w:rsidRPr="00000000" w14:paraId="00000052">
            <w:pPr>
              <w:spacing w:after="0" w:line="240" w:lineRule="auto"/>
              <w:rPr/>
            </w:pPr>
            <w:r w:rsidDel="00000000" w:rsidR="00000000" w:rsidRPr="00000000">
              <w:rPr>
                <w:rtl w:val="0"/>
              </w:rPr>
            </w:r>
          </w:p>
        </w:tc>
      </w:tr>
    </w:tbl>
    <w:p w:rsidR="00000000" w:rsidDel="00000000" w:rsidP="00000000" w:rsidRDefault="00000000" w:rsidRPr="00000000" w14:paraId="00000053">
      <w:pPr>
        <w:spacing w:after="0" w:line="240" w:lineRule="auto"/>
        <w:rPr/>
      </w:pPr>
      <w:r w:rsidDel="00000000" w:rsidR="00000000" w:rsidRPr="00000000">
        <w:rPr>
          <w:rtl w:val="0"/>
        </w:rPr>
      </w:r>
    </w:p>
    <w:tbl>
      <w:tblPr>
        <w:tblStyle w:val="Table8"/>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fff3cd" w:val="clear"/>
            <w:tcMar>
              <w:top w:w="55.0" w:type="dxa"/>
              <w:left w:w="65.0" w:type="dxa"/>
              <w:bottom w:w="55.0" w:type="dxa"/>
              <w:right w:w="65.0" w:type="dxa"/>
            </w:tcMar>
            <w:vAlign w:val="center"/>
          </w:tcPr>
          <w:p w:rsidR="00000000" w:rsidDel="00000000" w:rsidP="00000000" w:rsidRDefault="00000000" w:rsidRPr="00000000" w14:paraId="00000054">
            <w:pPr>
              <w:spacing w:after="0" w:line="240" w:lineRule="auto"/>
              <w:rPr>
                <w:sz w:val="20"/>
                <w:szCs w:val="20"/>
              </w:rPr>
            </w:pPr>
            <w:r w:rsidDel="00000000" w:rsidR="00000000" w:rsidRPr="00000000">
              <w:rPr>
                <w:rFonts w:ascii="Quattrocento Sans" w:cs="Quattrocento Sans" w:eastAsia="Quattrocento Sans" w:hAnsi="Quattrocento Sans"/>
                <w:b w:val="1"/>
                <w:bCs w:val="1"/>
                <w:sz w:val="20"/>
                <w:szCs w:val="20"/>
                <w:rtl w:val="0"/>
              </w:rPr>
              <w:t xml:space="preserve">💡</w:t>
            </w:r>
            <w:r w:rsidDel="00000000" w:rsidR="00000000" w:rsidRPr="00000000">
              <w:rPr>
                <w:b w:val="1"/>
                <w:bCs w:val="1"/>
                <w:sz w:val="20"/>
                <w:szCs w:val="20"/>
                <w:rtl w:val="0"/>
              </w:rPr>
              <w:t xml:space="preserve"> REMINDER:  This document must be dated and completed BEFORE any requirements engineering (S1) work begins — Gate 0 checks this explicitly.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203f6d" w:val="clear"/>
            <w:tcMar>
              <w:top w:w="55.0" w:type="dxa"/>
              <w:left w:w="65.0" w:type="dxa"/>
              <w:bottom w:w="55.0" w:type="dxa"/>
              <w:right w:w="65.0" w:type="dxa"/>
            </w:tcMar>
            <w:vAlign w:val="center"/>
          </w:tcPr>
          <w:p w:rsidR="00000000" w:rsidDel="00000000" w:rsidP="00000000" w:rsidRDefault="00000000" w:rsidRPr="00000000" w14:paraId="00000055">
            <w:pPr>
              <w:spacing w:after="0" w:line="240" w:lineRule="auto"/>
              <w:rPr>
                <w:sz w:val="20"/>
                <w:szCs w:val="20"/>
              </w:rPr>
            </w:pPr>
            <w:r w:rsidDel="00000000" w:rsidR="00000000" w:rsidRPr="00000000">
              <w:rPr>
                <w:b w:val="1"/>
                <w:bCs w:val="1"/>
                <w:color w:val="ffffff"/>
                <w:sz w:val="20"/>
                <w:szCs w:val="20"/>
                <w:rtl w:val="0"/>
              </w:rPr>
              <w:t xml:space="preserve">WHO IS INVOLVED</w:t>
              <w:br w:type="textWrapping"/>
              <w:t xml:space="preserve">Step 2 of 7 — S0 Problem Definition &amp; Need Identification</w:t>
            </w:r>
            <w:r w:rsidDel="00000000" w:rsidR="00000000" w:rsidRPr="00000000">
              <w:rPr>
                <w:rtl w:val="0"/>
              </w:rPr>
            </w:r>
          </w:p>
          <w:p w:rsidR="00000000" w:rsidDel="00000000" w:rsidP="00000000" w:rsidRDefault="00000000" w:rsidRPr="00000000" w14:paraId="00000056">
            <w:pPr>
              <w:spacing w:after="0" w:line="240" w:lineRule="auto"/>
              <w:rPr>
                <w:sz w:val="20"/>
                <w:szCs w:val="20"/>
              </w:rPr>
            </w:pPr>
            <w:r w:rsidDel="00000000" w:rsidR="00000000" w:rsidRPr="00000000">
              <w:rPr>
                <w:b w:val="1"/>
                <w:bCs w:val="1"/>
                <w:i w:val="1"/>
                <w:iCs w:val="1"/>
                <w:color w:val="ffffff"/>
                <w:sz w:val="20"/>
                <w:szCs w:val="20"/>
                <w:rtl w:val="0"/>
              </w:rPr>
              <w:t xml:space="preserve">Stage S0 — Problem Definition &amp; Need Identification │ General, Theme-Independent</w:t>
            </w:r>
            <w:r w:rsidDel="00000000" w:rsidR="00000000" w:rsidRPr="00000000">
              <w:rPr>
                <w:rtl w:val="0"/>
              </w:rPr>
            </w:r>
          </w:p>
        </w:tc>
      </w:tr>
    </w:tbl>
    <w:p w:rsidR="00000000" w:rsidDel="00000000" w:rsidP="00000000" w:rsidRDefault="00000000" w:rsidRPr="00000000" w14:paraId="00000057">
      <w:pPr>
        <w:spacing w:after="0" w:line="240" w:lineRule="auto"/>
        <w:rPr/>
      </w:pPr>
      <w:r w:rsidDel="00000000" w:rsidR="00000000" w:rsidRPr="00000000">
        <w:rPr>
          <w:rtl w:val="0"/>
        </w:rPr>
      </w:r>
    </w:p>
    <w:p w:rsidR="00000000" w:rsidDel="00000000" w:rsidP="00000000" w:rsidRDefault="00000000" w:rsidRPr="00000000" w14:paraId="00000058">
      <w:pPr>
        <w:pStyle w:val="Heading2"/>
        <w:spacing w:before="240" w:lineRule="auto"/>
        <w:rPr/>
      </w:pPr>
      <w:r w:rsidDel="00000000" w:rsidR="00000000" w:rsidRPr="00000000">
        <w:rPr>
          <w:sz w:val="24"/>
          <w:szCs w:val="24"/>
          <w:rtl w:val="0"/>
        </w:rPr>
        <w:t xml:space="preserve">1. Stakeholder Table</w:t>
      </w:r>
      <w:r w:rsidDel="00000000" w:rsidR="00000000" w:rsidRPr="00000000">
        <w:rPr>
          <w:rtl w:val="0"/>
        </w:rPr>
      </w:r>
    </w:p>
    <w:p w:rsidR="00000000" w:rsidDel="00000000" w:rsidP="00000000" w:rsidRDefault="00000000" w:rsidRPr="00000000" w14:paraId="00000059">
      <w:pPr>
        <w:rPr/>
      </w:pPr>
      <w:r w:rsidDel="00000000" w:rsidR="00000000" w:rsidRPr="00000000">
        <w:rPr>
          <w:i w:val="1"/>
          <w:iCs w:val="1"/>
          <w:color w:val="595959"/>
          <w:sz w:val="18"/>
          <w:szCs w:val="18"/>
          <w:rtl w:val="0"/>
        </w:rPr>
        <w:t xml:space="preserve">List every distinct group or role that interacts with, is affected by, or has an interest in this problem/system. Add rows as needed.</w:t>
      </w:r>
      <w:r w:rsidDel="00000000" w:rsidR="00000000" w:rsidRPr="00000000">
        <w:rPr>
          <w:rtl w:val="0"/>
        </w:rPr>
      </w:r>
    </w:p>
    <w:tbl>
      <w:tblPr>
        <w:tblStyle w:val="Table9"/>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1700"/>
        <w:gridCol w:w="2100"/>
        <w:gridCol w:w="2100"/>
        <w:gridCol w:w="2100"/>
        <w:gridCol w:w="1360"/>
        <w:tblGridChange w:id="0">
          <w:tblGrid>
            <w:gridCol w:w="1700"/>
            <w:gridCol w:w="2100"/>
            <w:gridCol w:w="2100"/>
            <w:gridCol w:w="2100"/>
            <w:gridCol w:w="13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05A">
            <w:pPr>
              <w:spacing w:after="0" w:line="240" w:lineRule="auto"/>
              <w:jc w:val="center"/>
              <w:rPr/>
            </w:pPr>
            <w:r w:rsidDel="00000000" w:rsidR="00000000" w:rsidRPr="00000000">
              <w:rPr>
                <w:b w:val="1"/>
                <w:bCs w:val="1"/>
                <w:color w:val="ffffff"/>
                <w:sz w:val="15"/>
                <w:szCs w:val="15"/>
                <w:rtl w:val="0"/>
              </w:rPr>
              <w:t xml:space="preserve">Stakeholder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05B">
            <w:pPr>
              <w:spacing w:after="0" w:line="240" w:lineRule="auto"/>
              <w:jc w:val="center"/>
              <w:rPr/>
            </w:pPr>
            <w:r w:rsidDel="00000000" w:rsidR="00000000" w:rsidRPr="00000000">
              <w:rPr>
                <w:b w:val="1"/>
                <w:bCs w:val="1"/>
                <w:color w:val="ffffff"/>
                <w:sz w:val="15"/>
                <w:szCs w:val="15"/>
                <w:rtl w:val="0"/>
              </w:rPr>
              <w:t xml:space="preserve">Role / 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05C">
            <w:pPr>
              <w:spacing w:after="0" w:line="240" w:lineRule="auto"/>
              <w:jc w:val="center"/>
              <w:rPr/>
            </w:pPr>
            <w:r w:rsidDel="00000000" w:rsidR="00000000" w:rsidRPr="00000000">
              <w:rPr>
                <w:b w:val="1"/>
                <w:bCs w:val="1"/>
                <w:color w:val="ffffff"/>
                <w:sz w:val="15"/>
                <w:szCs w:val="15"/>
                <w:rtl w:val="0"/>
              </w:rPr>
              <w:t xml:space="preserve">Needs &amp; Expectations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05D">
            <w:pPr>
              <w:spacing w:after="0" w:line="240" w:lineRule="auto"/>
              <w:jc w:val="center"/>
              <w:rPr/>
            </w:pPr>
            <w:r w:rsidDel="00000000" w:rsidR="00000000" w:rsidRPr="00000000">
              <w:rPr>
                <w:b w:val="1"/>
                <w:bCs w:val="1"/>
                <w:color w:val="ffffff"/>
                <w:sz w:val="15"/>
                <w:szCs w:val="15"/>
                <w:rtl w:val="0"/>
              </w:rPr>
              <w:t xml:space="preserve">Current Pain 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05E">
            <w:pPr>
              <w:spacing w:after="0" w:line="240" w:lineRule="auto"/>
              <w:jc w:val="center"/>
              <w:rPr/>
            </w:pPr>
            <w:r w:rsidDel="00000000" w:rsidR="00000000" w:rsidRPr="00000000">
              <w:rPr>
                <w:b w:val="1"/>
                <w:bCs w:val="1"/>
                <w:color w:val="ffffff"/>
                <w:sz w:val="15"/>
                <w:szCs w:val="15"/>
                <w:rtl w:val="0"/>
              </w:rPr>
              <w:t xml:space="preserve">Influence (H/M/L)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5F">
            <w:pPr>
              <w:spacing w:after="0" w:line="240" w:lineRule="auto"/>
              <w:rPr/>
            </w:pPr>
            <w:r w:rsidDel="00000000" w:rsidR="00000000" w:rsidRPr="00000000">
              <w:rPr>
                <w:rtl w:val="0"/>
              </w:rPr>
              <w:t xml:space="preserve">System/DevOps Administrators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60">
            <w:pPr>
              <w:spacing w:after="0" w:line="240" w:lineRule="auto"/>
              <w:rPr/>
            </w:pPr>
            <w:r w:rsidDel="00000000" w:rsidR="00000000" w:rsidRPr="00000000">
              <w:rPr>
                <w:rtl w:val="0"/>
              </w:rPr>
              <w:t xml:space="preserve">Manage infrastructure and monitor cluster health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61">
            <w:pPr>
              <w:spacing w:after="0" w:line="240" w:lineRule="auto"/>
              <w:rPr/>
            </w:pPr>
            <w:r w:rsidDel="00000000" w:rsidR="00000000" w:rsidRPr="00000000">
              <w:rPr>
                <w:rtl w:val="0"/>
              </w:rPr>
              <w:t xml:space="preserve">Automated scaling and intelligent placement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62">
            <w:pPr>
              <w:spacing w:after="0" w:line="240" w:lineRule="auto"/>
              <w:rPr/>
            </w:pPr>
            <w:r w:rsidDel="00000000" w:rsidR="00000000" w:rsidRPr="00000000">
              <w:rPr>
                <w:rtl w:val="0"/>
              </w:rPr>
              <w:t xml:space="preserve">Manual intervention required during sudden workload spikes; high operational overhead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63">
            <w:pPr>
              <w:spacing w:after="0" w:line="240" w:lineRule="auto"/>
              <w:rPr/>
            </w:pPr>
            <w:r w:rsidDel="00000000" w:rsidR="00000000" w:rsidRPr="00000000">
              <w:rPr>
                <w:rtl w:val="0"/>
              </w:rPr>
              <w:t xml:space="preserve">High </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64">
            <w:pPr>
              <w:spacing w:after="0" w:line="240" w:lineRule="auto"/>
              <w:rPr/>
            </w:pPr>
            <w:r w:rsidDel="00000000" w:rsidR="00000000" w:rsidRPr="00000000">
              <w:rPr>
                <w:rtl w:val="0"/>
              </w:rPr>
              <w:t xml:space="preserve">Cloud FinOps Teams </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65">
            <w:pPr>
              <w:spacing w:after="0" w:line="240" w:lineRule="auto"/>
              <w:rPr/>
            </w:pPr>
            <w:r w:rsidDel="00000000" w:rsidR="00000000" w:rsidRPr="00000000">
              <w:rPr>
                <w:rtl w:val="0"/>
              </w:rPr>
              <w:t xml:space="preserve">Oversee infrastructure budget and resource ROI </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66">
            <w:pPr>
              <w:spacing w:after="0" w:line="240" w:lineRule="auto"/>
              <w:rPr/>
            </w:pPr>
            <w:r w:rsidDel="00000000" w:rsidR="00000000" w:rsidRPr="00000000">
              <w:rPr>
                <w:rtl w:val="0"/>
              </w:rPr>
              <w:t xml:space="preserve">Maximum hardware utilization and predictable billing </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67">
            <w:pPr>
              <w:spacing w:after="0" w:line="240" w:lineRule="auto"/>
              <w:rPr/>
            </w:pPr>
            <w:r w:rsidDel="00000000" w:rsidR="00000000" w:rsidRPr="00000000">
              <w:rPr>
                <w:rtl w:val="0"/>
              </w:rPr>
              <w:t xml:space="preserve">High percentage of wasted spend on idle but allocated server capacity </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68">
            <w:pPr>
              <w:spacing w:after="0" w:line="240" w:lineRule="auto"/>
              <w:rPr/>
            </w:pPr>
            <w:r w:rsidDel="00000000" w:rsidR="00000000" w:rsidRPr="00000000">
              <w:rPr>
                <w:rtl w:val="0"/>
              </w:rPr>
              <w:t xml:space="preserve">High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69">
            <w:pPr>
              <w:spacing w:after="0" w:line="240" w:lineRule="auto"/>
              <w:rPr/>
            </w:pPr>
            <w:r w:rsidDel="00000000" w:rsidR="00000000" w:rsidRPr="00000000">
              <w:rPr>
                <w:rtl w:val="0"/>
              </w:rPr>
              <w:t xml:space="preserve">Application Developers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6A">
            <w:pPr>
              <w:spacing w:after="0" w:line="240" w:lineRule="auto"/>
              <w:rPr/>
            </w:pPr>
            <w:r w:rsidDel="00000000" w:rsidR="00000000" w:rsidRPr="00000000">
              <w:rPr>
                <w:rtl w:val="0"/>
              </w:rPr>
              <w:t xml:space="preserve">Deploy microservices and containerized applications.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6B">
            <w:pPr>
              <w:spacing w:after="0" w:line="240" w:lineRule="auto"/>
              <w:rPr/>
            </w:pPr>
            <w:r w:rsidDel="00000000" w:rsidR="00000000" w:rsidRPr="00000000">
              <w:rPr>
                <w:rtl w:val="0"/>
              </w:rPr>
              <w:t xml:space="preserve">Consistent environments without hardware constraints.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6C">
            <w:pPr>
              <w:spacing w:after="0" w:line="240" w:lineRule="auto"/>
              <w:rPr/>
            </w:pPr>
            <w:r w:rsidDel="00000000" w:rsidR="00000000" w:rsidRPr="00000000">
              <w:rPr>
                <w:rtl w:val="0"/>
              </w:rPr>
              <w:t xml:space="preserve">Applications fail to schedule due to localized resource exhaustion (e.g., OOM errors).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6D">
            <w:pPr>
              <w:spacing w:after="0" w:line="240" w:lineRule="auto"/>
              <w:rPr/>
            </w:pPr>
            <w:r w:rsidDel="00000000" w:rsidR="00000000" w:rsidRPr="00000000">
              <w:rPr>
                <w:rtl w:val="0"/>
              </w:rPr>
              <w:t xml:space="preserve">Medium </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6E">
            <w:pPr>
              <w:spacing w:after="0" w:line="240" w:lineRule="auto"/>
              <w:rPr/>
            </w:pPr>
            <w:r w:rsidDel="00000000" w:rsidR="00000000" w:rsidRPr="00000000">
              <w:rPr>
                <w:rtl w:val="0"/>
              </w:rPr>
              <w:t xml:space="preserve">End-Users </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6F">
            <w:pPr>
              <w:spacing w:after="0" w:line="240" w:lineRule="auto"/>
              <w:rPr/>
            </w:pPr>
            <w:r w:rsidDel="00000000" w:rsidR="00000000" w:rsidRPr="00000000">
              <w:rPr>
                <w:rtl w:val="0"/>
              </w:rPr>
              <w:t xml:space="preserve">Consume the deployed digital services. </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70">
            <w:pPr>
              <w:spacing w:after="0" w:line="240" w:lineRule="auto"/>
              <w:rPr/>
            </w:pPr>
            <w:r w:rsidDel="00000000" w:rsidR="00000000" w:rsidRPr="00000000">
              <w:rPr>
                <w:rtl w:val="0"/>
              </w:rPr>
              <w:t xml:space="preserve">Uninterrupted, low-latency application performance. </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71">
            <w:pPr>
              <w:spacing w:after="0" w:line="240" w:lineRule="auto"/>
              <w:rPr/>
            </w:pPr>
            <w:r w:rsidDel="00000000" w:rsidR="00000000" w:rsidRPr="00000000">
              <w:rPr>
                <w:rtl w:val="0"/>
              </w:rPr>
              <w:t xml:space="preserve">Dropped requests or lag when physical node limits are reached. </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72">
            <w:pPr>
              <w:spacing w:after="0" w:line="240" w:lineRule="auto"/>
              <w:rPr/>
            </w:pPr>
            <w:r w:rsidDel="00000000" w:rsidR="00000000" w:rsidRPr="00000000">
              <w:rPr>
                <w:rtl w:val="0"/>
              </w:rPr>
              <w:t xml:space="preserve">Low</w:t>
            </w:r>
          </w:p>
        </w:tc>
      </w:tr>
    </w:tbl>
    <w:p w:rsidR="00000000" w:rsidDel="00000000" w:rsidP="00000000" w:rsidRDefault="00000000" w:rsidRPr="00000000" w14:paraId="00000073">
      <w:pPr>
        <w:spacing w:after="0" w:line="240" w:lineRule="auto"/>
        <w:rPr/>
      </w:pPr>
      <w:r w:rsidDel="00000000" w:rsidR="00000000" w:rsidRPr="00000000">
        <w:rPr>
          <w:rtl w:val="0"/>
        </w:rPr>
      </w:r>
    </w:p>
    <w:p w:rsidR="00000000" w:rsidDel="00000000" w:rsidP="00000000" w:rsidRDefault="00000000" w:rsidRPr="00000000" w14:paraId="00000074">
      <w:pPr>
        <w:pStyle w:val="Heading2"/>
        <w:spacing w:before="240" w:lineRule="auto"/>
        <w:rPr/>
      </w:pPr>
      <w:r w:rsidDel="00000000" w:rsidR="00000000" w:rsidRPr="00000000">
        <w:rPr>
          <w:sz w:val="24"/>
          <w:szCs w:val="24"/>
          <w:rtl w:val="0"/>
        </w:rPr>
        <w:t xml:space="preserve">2. Primary vs. Secondary Stakeholders</w:t>
      </w:r>
      <w:r w:rsidDel="00000000" w:rsidR="00000000" w:rsidRPr="00000000">
        <w:rPr>
          <w:rtl w:val="0"/>
        </w:rPr>
      </w:r>
    </w:p>
    <w:p w:rsidR="00000000" w:rsidDel="00000000" w:rsidP="00000000" w:rsidRDefault="00000000" w:rsidRPr="00000000" w14:paraId="00000075">
      <w:pPr>
        <w:rPr/>
      </w:pPr>
      <w:r w:rsidDel="00000000" w:rsidR="00000000" w:rsidRPr="00000000">
        <w:rPr>
          <w:i w:val="1"/>
          <w:iCs w:val="1"/>
          <w:color w:val="595959"/>
          <w:sz w:val="18"/>
          <w:szCs w:val="18"/>
          <w:rtl w:val="0"/>
        </w:rPr>
        <w:t xml:space="preserve">Primary: directly use or are directly affected by the system. Secondary: indirectly involved (e.g., administrators, oversight bodies).</w:t>
      </w:r>
      <w:r w:rsidDel="00000000" w:rsidR="00000000" w:rsidRPr="00000000">
        <w:rPr>
          <w:rtl w:val="0"/>
        </w:rPr>
      </w:r>
    </w:p>
    <w:tbl>
      <w:tblPr>
        <w:tblStyle w:val="Table10"/>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4680"/>
        <w:gridCol w:w="4680"/>
        <w:tblGridChange w:id="0">
          <w:tblGrid>
            <w:gridCol w:w="4680"/>
            <w:gridCol w:w="468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076">
            <w:pPr>
              <w:spacing w:after="0" w:line="240" w:lineRule="auto"/>
              <w:rPr/>
            </w:pPr>
            <w:r w:rsidDel="00000000" w:rsidR="00000000" w:rsidRPr="00000000">
              <w:rPr>
                <w:b w:val="1"/>
                <w:bCs w:val="1"/>
                <w:color w:val="ffffff"/>
                <w:sz w:val="15"/>
                <w:szCs w:val="15"/>
                <w:rtl w:val="0"/>
              </w:rPr>
              <w:t xml:space="preserve">Primary Stakeholders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077">
            <w:pPr>
              <w:spacing w:after="0" w:line="240" w:lineRule="auto"/>
              <w:rPr/>
            </w:pPr>
            <w:r w:rsidDel="00000000" w:rsidR="00000000" w:rsidRPr="00000000">
              <w:rPr>
                <w:b w:val="1"/>
                <w:bCs w:val="1"/>
                <w:color w:val="ffffff"/>
                <w:sz w:val="15"/>
                <w:szCs w:val="15"/>
                <w:rtl w:val="0"/>
              </w:rPr>
              <w:t xml:space="preserve">Secondary Stakeholders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78">
            <w:pPr>
              <w:spacing w:after="0" w:line="240" w:lineRule="auto"/>
              <w:rPr/>
            </w:pPr>
            <w:r w:rsidDel="00000000" w:rsidR="00000000" w:rsidRPr="00000000">
              <w:rPr>
                <w:rtl w:val="0"/>
              </w:rPr>
              <w:t xml:space="preserve">System/DevOps Administrators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79">
            <w:pPr>
              <w:spacing w:after="0" w:line="240" w:lineRule="auto"/>
              <w:rPr/>
            </w:pPr>
            <w:r w:rsidDel="00000000" w:rsidR="00000000" w:rsidRPr="00000000">
              <w:rPr>
                <w:rtl w:val="0"/>
              </w:rPr>
              <w:t xml:space="preserve">Cloud FinOps Teams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7A">
            <w:pPr>
              <w:spacing w:after="0" w:line="240" w:lineRule="auto"/>
              <w:rPr/>
            </w:pPr>
            <w:r w:rsidDel="00000000" w:rsidR="00000000" w:rsidRPr="00000000">
              <w:rPr>
                <w:rtl w:val="0"/>
              </w:rPr>
              <w:t xml:space="preserve">Application Developers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7B">
            <w:pPr>
              <w:spacing w:after="0" w:line="240" w:lineRule="auto"/>
              <w:rPr/>
            </w:pPr>
            <w:r w:rsidDel="00000000" w:rsidR="00000000" w:rsidRPr="00000000">
              <w:rPr>
                <w:rtl w:val="0"/>
              </w:rPr>
              <w:t xml:space="preserve">End-Users</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7C">
            <w:pPr>
              <w:spacing w:after="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7D">
            <w:pPr>
              <w:spacing w:after="0" w:line="240" w:lineRule="auto"/>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7E">
            <w:pPr>
              <w:spacing w:after="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7F">
            <w:pPr>
              <w:spacing w:after="0" w:line="240" w:lineRule="auto"/>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80">
            <w:pPr>
              <w:spacing w:after="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81">
            <w:pPr>
              <w:spacing w:after="0" w:line="240" w:lineRule="auto"/>
              <w:rPr/>
            </w:pPr>
            <w:r w:rsidDel="00000000" w:rsidR="00000000" w:rsidRPr="00000000">
              <w:rPr>
                <w:rtl w:val="0"/>
              </w:rPr>
            </w:r>
          </w:p>
        </w:tc>
      </w:tr>
    </w:tbl>
    <w:p w:rsidR="00000000" w:rsidDel="00000000" w:rsidP="00000000" w:rsidRDefault="00000000" w:rsidRPr="00000000" w14:paraId="00000082">
      <w:pPr>
        <w:spacing w:after="0" w:line="240" w:lineRule="auto"/>
        <w:rPr/>
      </w:pPr>
      <w:r w:rsidDel="00000000" w:rsidR="00000000" w:rsidRPr="00000000">
        <w:rPr>
          <w:rtl w:val="0"/>
        </w:rPr>
      </w:r>
    </w:p>
    <w:p w:rsidR="00000000" w:rsidDel="00000000" w:rsidP="00000000" w:rsidRDefault="00000000" w:rsidRPr="00000000" w14:paraId="00000083">
      <w:pPr>
        <w:pStyle w:val="Heading2"/>
        <w:spacing w:before="240" w:lineRule="auto"/>
        <w:rPr/>
      </w:pPr>
      <w:r w:rsidDel="00000000" w:rsidR="00000000" w:rsidRPr="00000000">
        <w:rPr>
          <w:sz w:val="24"/>
          <w:szCs w:val="24"/>
          <w:rtl w:val="0"/>
        </w:rPr>
        <w:t xml:space="preserve">3. Key Insight Summary</w:t>
      </w:r>
      <w:r w:rsidDel="00000000" w:rsidR="00000000" w:rsidRPr="00000000">
        <w:rPr>
          <w:rtl w:val="0"/>
        </w:rPr>
      </w:r>
    </w:p>
    <w:p w:rsidR="00000000" w:rsidDel="00000000" w:rsidP="00000000" w:rsidRDefault="00000000" w:rsidRPr="00000000" w14:paraId="00000084">
      <w:pPr>
        <w:rPr/>
      </w:pPr>
      <w:r w:rsidDel="00000000" w:rsidR="00000000" w:rsidRPr="00000000">
        <w:rPr>
          <w:i w:val="1"/>
          <w:iCs w:val="1"/>
          <w:color w:val="595959"/>
          <w:sz w:val="18"/>
          <w:szCs w:val="18"/>
          <w:rtl w:val="0"/>
        </w:rPr>
        <w:t xml:space="preserve">In 3–5 sentences, summarize what the stakeholder analysis reveals about whose needs the system must prioritize.</w:t>
      </w:r>
      <w:r w:rsidDel="00000000" w:rsidR="00000000" w:rsidRPr="00000000">
        <w:rPr>
          <w:rtl w:val="0"/>
        </w:rPr>
      </w:r>
    </w:p>
    <w:tbl>
      <w:tblPr>
        <w:tblStyle w:val="Table11"/>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85">
            <w:pPr>
              <w:spacing w:after="0" w:line="240" w:lineRule="auto"/>
              <w:rPr/>
            </w:pPr>
            <w:r w:rsidDel="00000000" w:rsidR="00000000" w:rsidRPr="00000000">
              <w:rPr>
                <w:rtl w:val="0"/>
              </w:rPr>
            </w:r>
          </w:p>
          <w:p w:rsidR="00000000" w:rsidDel="00000000" w:rsidP="00000000" w:rsidRDefault="00000000" w:rsidRPr="00000000" w14:paraId="00000086">
            <w:pPr>
              <w:spacing w:after="0" w:line="240" w:lineRule="auto"/>
              <w:rPr/>
            </w:pPr>
            <w:r w:rsidDel="00000000" w:rsidR="00000000" w:rsidRPr="00000000">
              <w:rPr>
                <w:rtl w:val="0"/>
              </w:rPr>
              <w:t xml:space="preserve">The system must prioritize the operational needs of System Administrators by automating complex placement decisions. By optimizing how workloads are packed, the engine simultaneously satisfies FinOps teams (by reducing waste) and Developers (by ensuring reliable deployment), bridging the gap between hardware efficiency and application stability. </w:t>
            </w:r>
          </w:p>
          <w:p w:rsidR="00000000" w:rsidDel="00000000" w:rsidP="00000000" w:rsidRDefault="00000000" w:rsidRPr="00000000" w14:paraId="00000087">
            <w:pPr>
              <w:spacing w:after="0" w:line="240" w:lineRule="auto"/>
              <w:rPr/>
            </w:pPr>
            <w:r w:rsidDel="00000000" w:rsidR="00000000" w:rsidRPr="00000000">
              <w:rPr>
                <w:rtl w:val="0"/>
              </w:rPr>
            </w:r>
          </w:p>
        </w:tc>
      </w:tr>
    </w:tbl>
    <w:p w:rsidR="00000000" w:rsidDel="00000000" w:rsidP="00000000" w:rsidRDefault="00000000" w:rsidRPr="00000000" w14:paraId="00000088">
      <w:pPr>
        <w:spacing w:after="0" w:line="240" w:lineRule="auto"/>
        <w:rPr/>
      </w:pPr>
      <w:r w:rsidDel="00000000" w:rsidR="00000000" w:rsidRPr="00000000">
        <w:rPr>
          <w:rtl w:val="0"/>
        </w:rPr>
      </w:r>
    </w:p>
    <w:tbl>
      <w:tblPr>
        <w:tblStyle w:val="Table12"/>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fff3cd" w:val="clear"/>
            <w:tcMar>
              <w:top w:w="55.0" w:type="dxa"/>
              <w:left w:w="65.0" w:type="dxa"/>
              <w:bottom w:w="55.0" w:type="dxa"/>
              <w:right w:w="65.0" w:type="dxa"/>
            </w:tcMar>
            <w:vAlign w:val="center"/>
          </w:tcPr>
          <w:p w:rsidR="00000000" w:rsidDel="00000000" w:rsidP="00000000" w:rsidRDefault="00000000" w:rsidRPr="00000000" w14:paraId="00000089">
            <w:pPr>
              <w:spacing w:after="0" w:line="240" w:lineRule="auto"/>
              <w:rPr/>
            </w:pPr>
            <w:r w:rsidDel="00000000" w:rsidR="00000000" w:rsidRPr="00000000">
              <w:rPr>
                <w:rFonts w:ascii="Quattrocento Sans" w:cs="Quattrocento Sans" w:eastAsia="Quattrocento Sans" w:hAnsi="Quattrocento Sans"/>
                <w:b w:val="1"/>
                <w:bCs w:val="1"/>
                <w:sz w:val="15"/>
                <w:szCs w:val="15"/>
                <w:rtl w:val="0"/>
              </w:rPr>
              <w:t xml:space="preserve">💡</w:t>
            </w:r>
            <w:r w:rsidDel="00000000" w:rsidR="00000000" w:rsidRPr="00000000">
              <w:rPr>
                <w:b w:val="1"/>
                <w:bCs w:val="1"/>
                <w:sz w:val="15"/>
                <w:szCs w:val="15"/>
                <w:rtl w:val="0"/>
              </w:rPr>
              <w:t xml:space="preserve"> REMINDER:  Every stakeholder listed here should be traceable to at least one requirement in S1.</w:t>
            </w:r>
            <w:r w:rsidDel="00000000" w:rsidR="00000000" w:rsidRPr="00000000">
              <w:rPr>
                <w:rtl w:val="0"/>
              </w:rPr>
            </w:r>
          </w:p>
        </w:tc>
      </w:tr>
    </w:tbl>
    <w:p w:rsidR="00000000" w:rsidDel="00000000" w:rsidP="00000000" w:rsidRDefault="00000000" w:rsidRPr="00000000" w14:paraId="0000008A">
      <w:pPr>
        <w:spacing w:after="0" w:line="240" w:lineRule="auto"/>
        <w:rPr/>
      </w:pPr>
      <w:r w:rsidDel="00000000" w:rsidR="00000000" w:rsidRPr="00000000">
        <w:br w:type="page"/>
      </w:r>
      <w:r w:rsidDel="00000000" w:rsidR="00000000" w:rsidRPr="00000000">
        <w:rPr>
          <w:rtl w:val="0"/>
        </w:rPr>
      </w:r>
    </w:p>
    <w:tbl>
      <w:tblPr>
        <w:tblStyle w:val="Table13"/>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203f6d" w:val="clear"/>
            <w:tcMar>
              <w:top w:w="55.0" w:type="dxa"/>
              <w:left w:w="65.0" w:type="dxa"/>
              <w:bottom w:w="55.0" w:type="dxa"/>
              <w:right w:w="65.0" w:type="dxa"/>
            </w:tcMar>
            <w:vAlign w:val="center"/>
          </w:tcPr>
          <w:p w:rsidR="00000000" w:rsidDel="00000000" w:rsidP="00000000" w:rsidRDefault="00000000" w:rsidRPr="00000000" w14:paraId="0000008B">
            <w:pPr>
              <w:spacing w:after="0" w:line="240" w:lineRule="auto"/>
              <w:rPr>
                <w:sz w:val="20"/>
                <w:szCs w:val="20"/>
              </w:rPr>
            </w:pPr>
            <w:r w:rsidDel="00000000" w:rsidR="00000000" w:rsidRPr="00000000">
              <w:rPr>
                <w:b w:val="1"/>
                <w:bCs w:val="1"/>
                <w:color w:val="ffffff"/>
                <w:sz w:val="20"/>
                <w:szCs w:val="20"/>
                <w:rtl w:val="0"/>
              </w:rPr>
              <w:t xml:space="preserve">HOW IT WORKS TODAY</w:t>
              <w:br w:type="textWrapping"/>
              <w:t xml:space="preserve">Step 3 of 7 — S0 Problem Definition &amp; Need Identification</w:t>
            </w:r>
            <w:r w:rsidDel="00000000" w:rsidR="00000000" w:rsidRPr="00000000">
              <w:rPr>
                <w:rtl w:val="0"/>
              </w:rPr>
            </w:r>
          </w:p>
          <w:p w:rsidR="00000000" w:rsidDel="00000000" w:rsidP="00000000" w:rsidRDefault="00000000" w:rsidRPr="00000000" w14:paraId="0000008C">
            <w:pPr>
              <w:spacing w:after="0" w:line="240" w:lineRule="auto"/>
              <w:rPr>
                <w:sz w:val="20"/>
                <w:szCs w:val="20"/>
              </w:rPr>
            </w:pPr>
            <w:r w:rsidDel="00000000" w:rsidR="00000000" w:rsidRPr="00000000">
              <w:rPr>
                <w:b w:val="1"/>
                <w:bCs w:val="1"/>
                <w:i w:val="1"/>
                <w:iCs w:val="1"/>
                <w:color w:val="ffffff"/>
                <w:sz w:val="20"/>
                <w:szCs w:val="20"/>
                <w:rtl w:val="0"/>
              </w:rPr>
              <w:t xml:space="preserve">Stage S0 — Problem Definition &amp; Need Identification │ General, Theme-Independent</w:t>
            </w:r>
            <w:r w:rsidDel="00000000" w:rsidR="00000000" w:rsidRPr="00000000">
              <w:rPr>
                <w:rtl w:val="0"/>
              </w:rPr>
            </w:r>
          </w:p>
        </w:tc>
      </w:tr>
    </w:tbl>
    <w:p w:rsidR="00000000" w:rsidDel="00000000" w:rsidP="00000000" w:rsidRDefault="00000000" w:rsidRPr="00000000" w14:paraId="0000008D">
      <w:pPr>
        <w:spacing w:after="0" w:line="240" w:lineRule="auto"/>
        <w:rPr/>
      </w:pPr>
      <w:r w:rsidDel="00000000" w:rsidR="00000000" w:rsidRPr="00000000">
        <w:rPr>
          <w:rtl w:val="0"/>
        </w:rPr>
      </w:r>
    </w:p>
    <w:p w:rsidR="00000000" w:rsidDel="00000000" w:rsidP="00000000" w:rsidRDefault="00000000" w:rsidRPr="00000000" w14:paraId="0000008E">
      <w:pPr>
        <w:pStyle w:val="Heading2"/>
        <w:spacing w:before="240" w:lineRule="auto"/>
        <w:rPr/>
      </w:pPr>
      <w:r w:rsidDel="00000000" w:rsidR="00000000" w:rsidRPr="00000000">
        <w:rPr>
          <w:sz w:val="24"/>
          <w:szCs w:val="24"/>
          <w:rtl w:val="0"/>
        </w:rPr>
        <w:t xml:space="preserve">1. Current Process — Narrative Summary</w:t>
      </w:r>
      <w:r w:rsidDel="00000000" w:rsidR="00000000" w:rsidRPr="00000000">
        <w:rPr>
          <w:rtl w:val="0"/>
        </w:rPr>
      </w:r>
    </w:p>
    <w:p w:rsidR="00000000" w:rsidDel="00000000" w:rsidP="00000000" w:rsidRDefault="00000000" w:rsidRPr="00000000" w14:paraId="0000008F">
      <w:pPr>
        <w:rPr/>
      </w:pPr>
      <w:r w:rsidDel="00000000" w:rsidR="00000000" w:rsidRPr="00000000">
        <w:rPr>
          <w:i w:val="1"/>
          <w:iCs w:val="1"/>
          <w:color w:val="595959"/>
          <w:sz w:val="18"/>
          <w:szCs w:val="18"/>
          <w:rtl w:val="0"/>
        </w:rPr>
        <w:t xml:space="preserve">Describe, in plain language, how the process/task is currently carried out from start to finish.</w:t>
      </w:r>
      <w:r w:rsidDel="00000000" w:rsidR="00000000" w:rsidRPr="00000000">
        <w:rPr>
          <w:rtl w:val="0"/>
        </w:rPr>
      </w:r>
    </w:p>
    <w:tbl>
      <w:tblPr>
        <w:tblStyle w:val="Table14"/>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90">
            <w:pPr>
              <w:spacing w:after="0" w:line="240" w:lineRule="auto"/>
              <w:rPr/>
            </w:pPr>
            <w:r w:rsidDel="00000000" w:rsidR="00000000" w:rsidRPr="00000000">
              <w:rPr>
                <w:rtl w:val="0"/>
              </w:rPr>
            </w:r>
          </w:p>
          <w:p w:rsidR="00000000" w:rsidDel="00000000" w:rsidP="00000000" w:rsidRDefault="00000000" w:rsidRPr="00000000" w14:paraId="00000091">
            <w:pPr>
              <w:spacing w:after="0" w:line="240" w:lineRule="auto"/>
              <w:rPr/>
            </w:pPr>
            <w:r w:rsidDel="00000000" w:rsidR="00000000" w:rsidRPr="00000000">
              <w:rPr>
                <w:rtl w:val="0"/>
              </w:rPr>
            </w:r>
          </w:p>
          <w:p w:rsidR="00000000" w:rsidDel="00000000" w:rsidP="00000000" w:rsidRDefault="00000000" w:rsidRPr="00000000" w14:paraId="00000092">
            <w:pPr>
              <w:spacing w:after="0" w:line="240" w:lineRule="auto"/>
              <w:rPr/>
            </w:pPr>
            <w:r w:rsidDel="00000000" w:rsidR="00000000" w:rsidRPr="00000000">
              <w:rPr>
                <w:rtl w:val="0"/>
              </w:rPr>
              <w:t xml:space="preserve">A developer submits a deployment request for a new containerized application, specifying static CPU and memory limits. The system administrator or a default scheduler reviews the current cluster dashboard and assigns the workload to the first node that mathematically fits the static request. As real-time usage fluctuates, the node may experience resource contention. The administrator receives a retroactive alert and must manually intervene to migrate pods or spin up additional servers. </w:t>
            </w:r>
          </w:p>
          <w:p w:rsidR="00000000" w:rsidDel="00000000" w:rsidP="00000000" w:rsidRDefault="00000000" w:rsidRPr="00000000" w14:paraId="00000093">
            <w:pPr>
              <w:spacing w:after="0" w:line="240" w:lineRule="auto"/>
              <w:rPr/>
            </w:pPr>
            <w:r w:rsidDel="00000000" w:rsidR="00000000" w:rsidRPr="00000000">
              <w:rPr>
                <w:rtl w:val="0"/>
              </w:rPr>
            </w:r>
          </w:p>
        </w:tc>
      </w:tr>
    </w:tbl>
    <w:p w:rsidR="00000000" w:rsidDel="00000000" w:rsidP="00000000" w:rsidRDefault="00000000" w:rsidRPr="00000000" w14:paraId="00000094">
      <w:pPr>
        <w:pStyle w:val="Heading2"/>
        <w:spacing w:before="240" w:lineRule="auto"/>
        <w:rPr/>
      </w:pPr>
      <w:r w:rsidDel="00000000" w:rsidR="00000000" w:rsidRPr="00000000">
        <w:rPr>
          <w:sz w:val="24"/>
          <w:szCs w:val="24"/>
          <w:rtl w:val="0"/>
        </w:rPr>
        <w:t xml:space="preserve">2. Step-by-Step Workflow Table</w:t>
      </w:r>
      <w:r w:rsidDel="00000000" w:rsidR="00000000" w:rsidRPr="00000000">
        <w:rPr>
          <w:rtl w:val="0"/>
        </w:rPr>
      </w:r>
    </w:p>
    <w:p w:rsidR="00000000" w:rsidDel="00000000" w:rsidP="00000000" w:rsidRDefault="00000000" w:rsidRPr="00000000" w14:paraId="00000095">
      <w:pPr>
        <w:rPr/>
      </w:pPr>
      <w:r w:rsidDel="00000000" w:rsidR="00000000" w:rsidRPr="00000000">
        <w:rPr>
          <w:i w:val="1"/>
          <w:iCs w:val="1"/>
          <w:color w:val="595959"/>
          <w:sz w:val="18"/>
          <w:szCs w:val="18"/>
          <w:rtl w:val="0"/>
        </w:rPr>
        <w:t xml:space="preserve">Break the current process into individual steps. Add or remove rows as needed.</w:t>
      </w:r>
      <w:r w:rsidDel="00000000" w:rsidR="00000000" w:rsidRPr="00000000">
        <w:rPr>
          <w:rtl w:val="0"/>
        </w:rPr>
      </w:r>
    </w:p>
    <w:tbl>
      <w:tblPr>
        <w:tblStyle w:val="Table15"/>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1200"/>
        <w:gridCol w:w="2000"/>
        <w:gridCol w:w="2560"/>
        <w:gridCol w:w="2000"/>
        <w:gridCol w:w="1600"/>
        <w:tblGridChange w:id="0">
          <w:tblGrid>
            <w:gridCol w:w="1200"/>
            <w:gridCol w:w="2000"/>
            <w:gridCol w:w="2560"/>
            <w:gridCol w:w="2000"/>
            <w:gridCol w:w="16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096">
            <w:pPr>
              <w:spacing w:after="0" w:line="240" w:lineRule="auto"/>
              <w:jc w:val="center"/>
              <w:rPr/>
            </w:pPr>
            <w:r w:rsidDel="00000000" w:rsidR="00000000" w:rsidRPr="00000000">
              <w:rPr>
                <w:b w:val="1"/>
                <w:bCs w:val="1"/>
                <w:color w:val="ffffff"/>
                <w:sz w:val="15"/>
                <w:szCs w:val="15"/>
                <w:rtl w:val="0"/>
              </w:rPr>
              <w:t xml:space="preserve">Step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097">
            <w:pPr>
              <w:spacing w:after="0" w:line="240" w:lineRule="auto"/>
              <w:jc w:val="center"/>
              <w:rPr/>
            </w:pPr>
            <w:r w:rsidDel="00000000" w:rsidR="00000000" w:rsidRPr="00000000">
              <w:rPr>
                <w:b w:val="1"/>
                <w:bCs w:val="1"/>
                <w:color w:val="ffffff"/>
                <w:sz w:val="15"/>
                <w:szCs w:val="15"/>
                <w:rtl w:val="0"/>
              </w:rPr>
              <w:t xml:space="preserve">Actor / 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098">
            <w:pPr>
              <w:spacing w:after="0" w:line="240" w:lineRule="auto"/>
              <w:jc w:val="center"/>
              <w:rPr/>
            </w:pPr>
            <w:r w:rsidDel="00000000" w:rsidR="00000000" w:rsidRPr="00000000">
              <w:rPr>
                <w:b w:val="1"/>
                <w:bCs w:val="1"/>
                <w:color w:val="ffffff"/>
                <w:sz w:val="15"/>
                <w:szCs w:val="15"/>
                <w:rtl w:val="0"/>
              </w:rPr>
              <w:t xml:space="preserve">Action Performed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099">
            <w:pPr>
              <w:spacing w:after="0" w:line="240" w:lineRule="auto"/>
              <w:jc w:val="center"/>
              <w:rPr/>
            </w:pPr>
            <w:r w:rsidDel="00000000" w:rsidR="00000000" w:rsidRPr="00000000">
              <w:rPr>
                <w:b w:val="1"/>
                <w:bCs w:val="1"/>
                <w:color w:val="ffffff"/>
                <w:sz w:val="15"/>
                <w:szCs w:val="15"/>
                <w:rtl w:val="0"/>
              </w:rPr>
              <w:t xml:space="preserve">Tool / System Used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09A">
            <w:pPr>
              <w:spacing w:after="0" w:line="240" w:lineRule="auto"/>
              <w:jc w:val="center"/>
              <w:rPr/>
            </w:pPr>
            <w:r w:rsidDel="00000000" w:rsidR="00000000" w:rsidRPr="00000000">
              <w:rPr>
                <w:b w:val="1"/>
                <w:bCs w:val="1"/>
                <w:color w:val="ffffff"/>
                <w:sz w:val="15"/>
                <w:szCs w:val="15"/>
                <w:rtl w:val="0"/>
              </w:rPr>
              <w:t xml:space="preserve">Pain Point Observed</w:t>
            </w:r>
            <w:r w:rsidDel="00000000" w:rsidR="00000000" w:rsidRPr="00000000">
              <w:rPr>
                <w:rtl w:val="0"/>
              </w:rPr>
            </w:r>
          </w:p>
        </w:tc>
      </w:tr>
      <w:tr>
        <w:trPr>
          <w:cantSplit w:val="1"/>
          <w:tblHeader w:val="1"/>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9B">
            <w:pPr>
              <w:spacing w:after="0" w:line="240" w:lineRule="auto"/>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9C">
            <w:pPr>
              <w:spacing w:after="0" w:line="240" w:lineRule="auto"/>
              <w:rPr/>
            </w:pPr>
            <w:r w:rsidDel="00000000" w:rsidR="00000000" w:rsidRPr="00000000">
              <w:rPr>
                <w:rtl w:val="0"/>
              </w:rPr>
              <w:t xml:space="preserve">Developer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9D">
            <w:pPr>
              <w:spacing w:after="0" w:line="240" w:lineRule="auto"/>
              <w:rPr/>
            </w:pPr>
            <w:r w:rsidDel="00000000" w:rsidR="00000000" w:rsidRPr="00000000">
              <w:rPr>
                <w:rtl w:val="0"/>
              </w:rPr>
              <w:t xml:space="preserve">Submits application manifest with estimated resource limits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9E">
            <w:pPr>
              <w:spacing w:after="0" w:line="240" w:lineRule="auto"/>
              <w:rPr/>
            </w:pPr>
            <w:r w:rsidDel="00000000" w:rsidR="00000000" w:rsidRPr="00000000">
              <w:rPr>
                <w:rtl w:val="0"/>
              </w:rPr>
              <w:t xml:space="preserve">CI/CD Pipeline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9F">
            <w:pPr>
              <w:spacing w:after="0" w:line="240" w:lineRule="auto"/>
              <w:rPr/>
            </w:pPr>
            <w:r w:rsidDel="00000000" w:rsidR="00000000" w:rsidRPr="00000000">
              <w:rPr>
                <w:rtl w:val="0"/>
              </w:rPr>
              <w:t xml:space="preserve">Resource limits are frequently guessed, leading to over-requesting. </w:t>
            </w:r>
          </w:p>
        </w:tc>
      </w:tr>
      <w:tr>
        <w:trPr>
          <w:cantSplit w:val="1"/>
          <w:tblHeader w:val="1"/>
        </w:trPr>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A0">
            <w:pPr>
              <w:spacing w:after="0" w:line="240" w:lineRule="auto"/>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A1">
            <w:pPr>
              <w:spacing w:after="0" w:line="240" w:lineRule="auto"/>
              <w:rPr/>
            </w:pPr>
            <w:r w:rsidDel="00000000" w:rsidR="00000000" w:rsidRPr="00000000">
              <w:rPr>
                <w:rtl w:val="0"/>
              </w:rPr>
              <w:t xml:space="preserve">Default Scheduler / Admin </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A2">
            <w:pPr>
              <w:spacing w:after="0" w:line="240" w:lineRule="auto"/>
              <w:rPr/>
            </w:pPr>
            <w:r w:rsidDel="00000000" w:rsidR="00000000" w:rsidRPr="00000000">
              <w:rPr>
                <w:rtl w:val="0"/>
              </w:rPr>
              <w:t xml:space="preserve">Identifies a node with sufficient unallocated space based on the manifest. </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A3">
            <w:pPr>
              <w:spacing w:after="0" w:line="240" w:lineRule="auto"/>
              <w:rPr/>
            </w:pPr>
            <w:r w:rsidDel="00000000" w:rsidR="00000000" w:rsidRPr="00000000">
              <w:rPr>
                <w:rtl w:val="0"/>
              </w:rPr>
              <w:t xml:space="preserve">Orchestration Engine </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A4">
            <w:pPr>
              <w:spacing w:after="0" w:line="240" w:lineRule="auto"/>
              <w:rPr/>
            </w:pPr>
            <w:r w:rsidDel="00000000" w:rsidR="00000000" w:rsidRPr="00000000">
              <w:rPr>
                <w:rtl w:val="0"/>
              </w:rPr>
              <w:t xml:space="preserve">Decision is linear/naive, causing fragmentation on the selected node. </w:t>
            </w:r>
          </w:p>
        </w:tc>
      </w:tr>
      <w:tr>
        <w:trPr>
          <w:cantSplit w:val="1"/>
          <w:tblHeader w:val="1"/>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A5">
            <w:pPr>
              <w:spacing w:after="0" w:line="240" w:lineRule="auto"/>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A6">
            <w:pPr>
              <w:spacing w:after="0" w:line="240" w:lineRule="auto"/>
              <w:rPr/>
            </w:pPr>
            <w:r w:rsidDel="00000000" w:rsidR="00000000" w:rsidRPr="00000000">
              <w:rPr>
                <w:rtl w:val="0"/>
              </w:rPr>
              <w:t xml:space="preserve">System Node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A7">
            <w:pPr>
              <w:spacing w:after="0" w:line="240" w:lineRule="auto"/>
              <w:rPr/>
            </w:pPr>
            <w:r w:rsidDel="00000000" w:rsidR="00000000" w:rsidRPr="00000000">
              <w:rPr>
                <w:rtl w:val="0"/>
              </w:rPr>
              <w:t xml:space="preserve">Executes the workload alongside existing applications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A8">
            <w:pPr>
              <w:spacing w:after="0" w:line="240" w:lineRule="auto"/>
              <w:rPr/>
            </w:pPr>
            <w:r w:rsidDel="00000000" w:rsidR="00000000" w:rsidRPr="00000000">
              <w:rPr>
                <w:rtl w:val="0"/>
              </w:rPr>
              <w:t xml:space="preserve">Server Hardware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A9">
            <w:pPr>
              <w:spacing w:after="0" w:line="240" w:lineRule="auto"/>
              <w:rPr/>
            </w:pPr>
            <w:r w:rsidDel="00000000" w:rsidR="00000000" w:rsidRPr="00000000">
              <w:rPr>
                <w:rtl w:val="0"/>
              </w:rPr>
              <w:t xml:space="preserve">Memory or CPU may spike independently, causing local contention. </w:t>
            </w:r>
          </w:p>
        </w:tc>
      </w:tr>
      <w:tr>
        <w:trPr>
          <w:cantSplit w:val="1"/>
          <w:tblHeader w:val="1"/>
        </w:trPr>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AA">
            <w:pPr>
              <w:spacing w:after="0" w:line="240" w:lineRule="auto"/>
              <w:rPr/>
            </w:pPr>
            <w:r w:rsidDel="00000000" w:rsidR="00000000" w:rsidRPr="00000000">
              <w:rPr>
                <w:rtl w:val="0"/>
              </w:rPr>
              <w:t xml:space="preserve">4.</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AB">
            <w:pPr>
              <w:spacing w:after="0" w:line="240" w:lineRule="auto"/>
              <w:rPr/>
            </w:pPr>
            <w:r w:rsidDel="00000000" w:rsidR="00000000" w:rsidRPr="00000000">
              <w:rPr>
                <w:rtl w:val="0"/>
              </w:rPr>
              <w:t xml:space="preserve">Admin </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AC">
            <w:pPr>
              <w:spacing w:after="0" w:line="240" w:lineRule="auto"/>
              <w:rPr/>
            </w:pPr>
            <w:r w:rsidDel="00000000" w:rsidR="00000000" w:rsidRPr="00000000">
              <w:rPr>
                <w:rtl w:val="0"/>
              </w:rPr>
              <w:t xml:space="preserve">Receives a high-utilization alert when limits are breached. </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AD">
            <w:pPr>
              <w:spacing w:after="0" w:line="240" w:lineRule="auto"/>
              <w:rPr/>
            </w:pPr>
            <w:r w:rsidDel="00000000" w:rsidR="00000000" w:rsidRPr="00000000">
              <w:rPr>
                <w:rtl w:val="0"/>
              </w:rPr>
              <w:t xml:space="preserve">Monitoring Dashboard </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AE">
            <w:pPr>
              <w:spacing w:after="0" w:line="240" w:lineRule="auto"/>
              <w:rPr/>
            </w:pPr>
            <w:r w:rsidDel="00000000" w:rsidR="00000000" w:rsidRPr="00000000">
              <w:rPr>
                <w:rtl w:val="0"/>
              </w:rPr>
              <w:t xml:space="preserve">Alerts are reactive; performance degradation has already occurred. </w:t>
            </w:r>
          </w:p>
        </w:tc>
      </w:tr>
      <w:tr>
        <w:trPr>
          <w:cantSplit w:val="1"/>
          <w:tblHeader w:val="1"/>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AF">
            <w:pPr>
              <w:spacing w:after="0" w:line="240" w:lineRule="auto"/>
              <w:rPr/>
            </w:pPr>
            <w:r w:rsidDel="00000000" w:rsidR="00000000" w:rsidRPr="00000000">
              <w:rPr>
                <w:rtl w:val="0"/>
              </w:rPr>
              <w:t xml:space="preserve">5.</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B0">
            <w:pPr>
              <w:spacing w:after="0" w:line="240" w:lineRule="auto"/>
              <w:rPr/>
            </w:pPr>
            <w:r w:rsidDel="00000000" w:rsidR="00000000" w:rsidRPr="00000000">
              <w:rPr>
                <w:rtl w:val="0"/>
              </w:rPr>
              <w:t xml:space="preserve">Admin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B1">
            <w:pPr>
              <w:spacing w:after="0" w:line="240" w:lineRule="auto"/>
              <w:rPr/>
            </w:pPr>
            <w:r w:rsidDel="00000000" w:rsidR="00000000" w:rsidRPr="00000000">
              <w:rPr>
                <w:rtl w:val="0"/>
              </w:rPr>
              <w:t xml:space="preserve">Manually reschedules workloads or scales the cluster to relieve pressure.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B2">
            <w:pPr>
              <w:spacing w:after="0" w:line="240" w:lineRule="auto"/>
              <w:rPr/>
            </w:pPr>
            <w:r w:rsidDel="00000000" w:rsidR="00000000" w:rsidRPr="00000000">
              <w:rPr>
                <w:rtl w:val="0"/>
              </w:rPr>
              <w:t xml:space="preserve">CLI / Admin Console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B3">
            <w:pPr>
              <w:spacing w:after="0" w:line="240" w:lineRule="auto"/>
              <w:rPr/>
            </w:pPr>
            <w:r w:rsidDel="00000000" w:rsidR="00000000" w:rsidRPr="00000000">
              <w:rPr>
                <w:rtl w:val="0"/>
              </w:rPr>
              <w:t xml:space="preserve">Manual migration is slow, stressful, and prone to human error. </w:t>
            </w:r>
          </w:p>
        </w:tc>
      </w:tr>
    </w:tbl>
    <w:p w:rsidR="00000000" w:rsidDel="00000000" w:rsidP="00000000" w:rsidRDefault="00000000" w:rsidRPr="00000000" w14:paraId="000000B4">
      <w:pPr>
        <w:spacing w:after="0" w:line="240" w:lineRule="auto"/>
        <w:rPr/>
      </w:pPr>
      <w:r w:rsidDel="00000000" w:rsidR="00000000" w:rsidRPr="00000000">
        <w:rPr>
          <w:rtl w:val="0"/>
        </w:rPr>
      </w:r>
    </w:p>
    <w:p w:rsidR="00000000" w:rsidDel="00000000" w:rsidP="00000000" w:rsidRDefault="00000000" w:rsidRPr="00000000" w14:paraId="000000B5">
      <w:pPr>
        <w:pStyle w:val="Heading2"/>
        <w:spacing w:before="240" w:lineRule="auto"/>
        <w:rPr/>
      </w:pPr>
      <w:r w:rsidDel="00000000" w:rsidR="00000000" w:rsidRPr="00000000">
        <w:rPr>
          <w:sz w:val="24"/>
          <w:szCs w:val="24"/>
          <w:rtl w:val="0"/>
        </w:rPr>
        <w:t xml:space="preserve">3. Workflow Diagram</w:t>
      </w:r>
      <w:r w:rsidDel="00000000" w:rsidR="00000000" w:rsidRPr="00000000">
        <w:rPr>
          <w:rtl w:val="0"/>
        </w:rPr>
      </w:r>
    </w:p>
    <w:p w:rsidR="00000000" w:rsidDel="00000000" w:rsidP="00000000" w:rsidRDefault="00000000" w:rsidRPr="00000000" w14:paraId="000000B6">
      <w:pPr>
        <w:rPr/>
      </w:pPr>
      <w:r w:rsidDel="00000000" w:rsidR="00000000" w:rsidRPr="00000000">
        <w:rPr>
          <w:i w:val="1"/>
          <w:iCs w:val="1"/>
          <w:color w:val="595959"/>
          <w:sz w:val="18"/>
          <w:szCs w:val="18"/>
          <w:rtl w:val="0"/>
        </w:rPr>
        <w:t xml:space="preserve">Attach or paste a flowchart / swim lane diagram of the AS-IS process here (insert image after printing/exporting, or paste into this space in the digital copy).</w:t>
      </w:r>
      <w:r w:rsidDel="00000000" w:rsidR="00000000" w:rsidRPr="00000000">
        <w:rPr>
          <w:rtl w:val="0"/>
        </w:rPr>
      </w:r>
    </w:p>
    <w:tbl>
      <w:tblPr>
        <w:tblStyle w:val="Table16"/>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B7">
            <w:pPr>
              <w:spacing w:after="0" w:line="240" w:lineRule="auto"/>
              <w:rPr/>
            </w:pPr>
            <w:r w:rsidDel="00000000" w:rsidR="00000000" w:rsidRPr="00000000">
              <w:rPr>
                <w:rtl w:val="0"/>
              </w:rPr>
            </w:r>
          </w:p>
          <w:p w:rsidR="00000000" w:rsidDel="00000000" w:rsidP="00000000" w:rsidRDefault="00000000" w:rsidRPr="00000000" w14:paraId="000000B8">
            <w:pPr>
              <w:spacing w:after="0" w:line="240" w:lineRule="auto"/>
              <w:rPr/>
            </w:pPr>
            <w:r w:rsidDel="00000000" w:rsidR="00000000" w:rsidRPr="00000000">
              <w:rPr>
                <w:rtl w:val="0"/>
              </w:rPr>
            </w:r>
          </w:p>
          <w:p w:rsidR="00000000" w:rsidDel="00000000" w:rsidP="00000000" w:rsidRDefault="00000000" w:rsidRPr="00000000" w14:paraId="000000B9">
            <w:pPr>
              <w:spacing w:after="0" w:line="240" w:lineRule="auto"/>
              <w:rPr/>
            </w:pPr>
            <w:r w:rsidDel="00000000" w:rsidR="00000000" w:rsidRPr="00000000">
              <w:rPr>
                <w:rtl w:val="0"/>
              </w:rPr>
            </w:r>
          </w:p>
          <w:p w:rsidR="00000000" w:rsidDel="00000000" w:rsidP="00000000" w:rsidRDefault="00000000" w:rsidRPr="00000000" w14:paraId="000000BA">
            <w:pPr>
              <w:spacing w:after="0" w:line="240" w:lineRule="auto"/>
              <w:rPr/>
            </w:pPr>
            <w:r w:rsidDel="00000000" w:rsidR="00000000" w:rsidRPr="00000000">
              <w:rPr>
                <w:rtl w:val="0"/>
              </w:rPr>
            </w:r>
          </w:p>
          <w:p w:rsidR="00000000" w:rsidDel="00000000" w:rsidP="00000000" w:rsidRDefault="00000000" w:rsidRPr="00000000" w14:paraId="000000BB">
            <w:pPr>
              <w:spacing w:after="0" w:line="240" w:lineRule="auto"/>
              <w:rPr/>
            </w:pPr>
            <w:r w:rsidDel="00000000" w:rsidR="00000000" w:rsidRPr="00000000">
              <w:rPr/>
              <w:drawing>
                <wp:inline distB="114300" distT="114300" distL="114300" distR="114300">
                  <wp:extent cx="5867400" cy="382391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67400" cy="382391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0" w:line="240" w:lineRule="auto"/>
              <w:rPr/>
            </w:pPr>
            <w:r w:rsidDel="00000000" w:rsidR="00000000" w:rsidRPr="00000000">
              <w:rPr>
                <w:rtl w:val="0"/>
              </w:rPr>
            </w:r>
          </w:p>
          <w:p w:rsidR="00000000" w:rsidDel="00000000" w:rsidP="00000000" w:rsidRDefault="00000000" w:rsidRPr="00000000" w14:paraId="000000BD">
            <w:pPr>
              <w:spacing w:after="0" w:line="240" w:lineRule="auto"/>
              <w:rPr/>
            </w:pPr>
            <w:r w:rsidDel="00000000" w:rsidR="00000000" w:rsidRPr="00000000">
              <w:rPr>
                <w:rtl w:val="0"/>
              </w:rPr>
            </w:r>
          </w:p>
          <w:p w:rsidR="00000000" w:rsidDel="00000000" w:rsidP="00000000" w:rsidRDefault="00000000" w:rsidRPr="00000000" w14:paraId="000000BE">
            <w:pPr>
              <w:spacing w:after="0" w:line="240" w:lineRule="auto"/>
              <w:rPr/>
            </w:pPr>
            <w:r w:rsidDel="00000000" w:rsidR="00000000" w:rsidRPr="00000000">
              <w:rPr>
                <w:rtl w:val="0"/>
              </w:rPr>
            </w:r>
          </w:p>
        </w:tc>
      </w:tr>
    </w:tbl>
    <w:p w:rsidR="00000000" w:rsidDel="00000000" w:rsidP="00000000" w:rsidRDefault="00000000" w:rsidRPr="00000000" w14:paraId="000000BF">
      <w:pPr>
        <w:pStyle w:val="Heading2"/>
        <w:spacing w:before="240" w:lineRule="auto"/>
        <w:rPr/>
      </w:pPr>
      <w:r w:rsidDel="00000000" w:rsidR="00000000" w:rsidRPr="00000000">
        <w:rPr>
          <w:sz w:val="24"/>
          <w:szCs w:val="24"/>
          <w:rtl w:val="0"/>
        </w:rPr>
        <w:t xml:space="preserve">4. Bottlenecks &amp; Inefficiencies Identified</w:t>
      </w:r>
      <w:r w:rsidDel="00000000" w:rsidR="00000000" w:rsidRPr="00000000">
        <w:rPr>
          <w:rtl w:val="0"/>
        </w:rPr>
      </w:r>
    </w:p>
    <w:p w:rsidR="00000000" w:rsidDel="00000000" w:rsidP="00000000" w:rsidRDefault="00000000" w:rsidRPr="00000000" w14:paraId="000000C0">
      <w:pPr>
        <w:rPr/>
      </w:pPr>
      <w:r w:rsidDel="00000000" w:rsidR="00000000" w:rsidRPr="00000000">
        <w:rPr>
          <w:i w:val="1"/>
          <w:iCs w:val="1"/>
          <w:color w:val="595959"/>
          <w:sz w:val="18"/>
          <w:szCs w:val="18"/>
          <w:rtl w:val="0"/>
        </w:rPr>
        <w:t xml:space="preserve">Summarize the key weaknesses in the current workflow that the proposed system should address.</w:t>
      </w:r>
      <w:r w:rsidDel="00000000" w:rsidR="00000000" w:rsidRPr="00000000">
        <w:rPr>
          <w:rtl w:val="0"/>
        </w:rPr>
      </w:r>
    </w:p>
    <w:tbl>
      <w:tblPr>
        <w:tblStyle w:val="Table17"/>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C1">
            <w:pPr>
              <w:spacing w:after="0" w:line="240" w:lineRule="auto"/>
              <w:rPr/>
            </w:pPr>
            <w:r w:rsidDel="00000000" w:rsidR="00000000" w:rsidRPr="00000000">
              <w:rPr>
                <w:rtl w:val="0"/>
              </w:rPr>
            </w:r>
          </w:p>
          <w:p w:rsidR="00000000" w:rsidDel="00000000" w:rsidP="00000000" w:rsidRDefault="00000000" w:rsidRPr="00000000" w14:paraId="000000C2">
            <w:pPr>
              <w:spacing w:after="0" w:line="240" w:lineRule="auto"/>
              <w:rPr/>
            </w:pPr>
            <w:r w:rsidDel="00000000" w:rsidR="00000000" w:rsidRPr="00000000">
              <w:rPr>
                <w:rtl w:val="0"/>
              </w:rPr>
              <w:t xml:space="preserve">The core inefficiency is the reliance on rigid, single-dimensional provisioning. The existing workflow fails to dynamically analyze the entire cluster state to pack workloads complementary to one another (e.g., pairing a CPU-heavy task with a memory-heavy task on the same node). </w:t>
            </w:r>
          </w:p>
          <w:p w:rsidR="00000000" w:rsidDel="00000000" w:rsidP="00000000" w:rsidRDefault="00000000" w:rsidRPr="00000000" w14:paraId="000000C3">
            <w:pPr>
              <w:spacing w:after="0" w:line="240" w:lineRule="auto"/>
              <w:rPr/>
            </w:pPr>
            <w:r w:rsidDel="00000000" w:rsidR="00000000" w:rsidRPr="00000000">
              <w:rPr>
                <w:rtl w:val="0"/>
              </w:rPr>
            </w:r>
          </w:p>
        </w:tc>
      </w:tr>
    </w:tbl>
    <w:p w:rsidR="00000000" w:rsidDel="00000000" w:rsidP="00000000" w:rsidRDefault="00000000" w:rsidRPr="00000000" w14:paraId="000000C4">
      <w:pPr>
        <w:spacing w:after="0" w:line="240" w:lineRule="auto"/>
        <w:rPr/>
      </w:pPr>
      <w:r w:rsidDel="00000000" w:rsidR="00000000" w:rsidRPr="00000000">
        <w:rPr>
          <w:rtl w:val="0"/>
        </w:rPr>
      </w:r>
    </w:p>
    <w:tbl>
      <w:tblPr>
        <w:tblStyle w:val="Table18"/>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fff3cd" w:val="clear"/>
            <w:tcMar>
              <w:top w:w="55.0" w:type="dxa"/>
              <w:left w:w="65.0" w:type="dxa"/>
              <w:bottom w:w="55.0" w:type="dxa"/>
              <w:right w:w="65.0" w:type="dxa"/>
            </w:tcMar>
            <w:vAlign w:val="center"/>
          </w:tcPr>
          <w:p w:rsidR="00000000" w:rsidDel="00000000" w:rsidP="00000000" w:rsidRDefault="00000000" w:rsidRPr="00000000" w14:paraId="000000C5">
            <w:pPr>
              <w:spacing w:after="0" w:line="240" w:lineRule="auto"/>
              <w:rPr/>
            </w:pPr>
            <w:r w:rsidDel="00000000" w:rsidR="00000000" w:rsidRPr="00000000">
              <w:rPr>
                <w:rFonts w:ascii="Quattrocento Sans" w:cs="Quattrocento Sans" w:eastAsia="Quattrocento Sans" w:hAnsi="Quattrocento Sans"/>
                <w:b w:val="1"/>
                <w:bCs w:val="1"/>
                <w:sz w:val="15"/>
                <w:szCs w:val="15"/>
                <w:rtl w:val="0"/>
              </w:rPr>
              <w:t xml:space="preserve">💡</w:t>
            </w:r>
            <w:r w:rsidDel="00000000" w:rsidR="00000000" w:rsidRPr="00000000">
              <w:rPr>
                <w:b w:val="1"/>
                <w:bCs w:val="1"/>
                <w:sz w:val="15"/>
                <w:szCs w:val="15"/>
                <w:rtl w:val="0"/>
              </w:rPr>
              <w:t xml:space="preserve"> REMINDER:  This document proves you understand the existing process before proposing a new one — required as Gate 0 evidence.</w:t>
            </w:r>
            <w:r w:rsidDel="00000000" w:rsidR="00000000" w:rsidRPr="00000000">
              <w:rPr>
                <w:rtl w:val="0"/>
              </w:rPr>
            </w:r>
          </w:p>
        </w:tc>
      </w:tr>
    </w:tbl>
    <w:p w:rsidR="00000000" w:rsidDel="00000000" w:rsidP="00000000" w:rsidRDefault="00000000" w:rsidRPr="00000000" w14:paraId="000000C6">
      <w:pPr>
        <w:spacing w:after="0" w:line="240" w:lineRule="auto"/>
        <w:rPr/>
      </w:pPr>
      <w:r w:rsidDel="00000000" w:rsidR="00000000" w:rsidRPr="00000000">
        <w:br w:type="page"/>
      </w:r>
      <w:r w:rsidDel="00000000" w:rsidR="00000000" w:rsidRPr="00000000">
        <w:rPr>
          <w:rtl w:val="0"/>
        </w:rPr>
      </w:r>
    </w:p>
    <w:tbl>
      <w:tblPr>
        <w:tblStyle w:val="Table19"/>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203f6d" w:val="clear"/>
            <w:tcMar>
              <w:top w:w="55.0" w:type="dxa"/>
              <w:left w:w="65.0" w:type="dxa"/>
              <w:bottom w:w="55.0" w:type="dxa"/>
              <w:right w:w="65.0" w:type="dxa"/>
            </w:tcMar>
            <w:vAlign w:val="center"/>
          </w:tcPr>
          <w:p w:rsidR="00000000" w:rsidDel="00000000" w:rsidP="00000000" w:rsidRDefault="00000000" w:rsidRPr="00000000" w14:paraId="000000C7">
            <w:pPr>
              <w:spacing w:after="0" w:line="240" w:lineRule="auto"/>
              <w:rPr>
                <w:sz w:val="20"/>
                <w:szCs w:val="20"/>
              </w:rPr>
            </w:pPr>
            <w:r w:rsidDel="00000000" w:rsidR="00000000" w:rsidRPr="00000000">
              <w:rPr>
                <w:b w:val="1"/>
                <w:bCs w:val="1"/>
                <w:color w:val="ffffff"/>
                <w:sz w:val="20"/>
                <w:szCs w:val="20"/>
                <w:rtl w:val="0"/>
              </w:rPr>
              <w:t xml:space="preserve">PROBLEM &amp; GOALS</w:t>
              <w:br w:type="textWrapping"/>
              <w:t xml:space="preserve">Step 4 of 7 — S0 Problem Definition &amp; Need Identification</w:t>
            </w:r>
            <w:r w:rsidDel="00000000" w:rsidR="00000000" w:rsidRPr="00000000">
              <w:rPr>
                <w:rtl w:val="0"/>
              </w:rPr>
            </w:r>
          </w:p>
          <w:p w:rsidR="00000000" w:rsidDel="00000000" w:rsidP="00000000" w:rsidRDefault="00000000" w:rsidRPr="00000000" w14:paraId="000000C8">
            <w:pPr>
              <w:spacing w:after="0" w:line="240" w:lineRule="auto"/>
              <w:rPr>
                <w:sz w:val="20"/>
                <w:szCs w:val="20"/>
              </w:rPr>
            </w:pPr>
            <w:r w:rsidDel="00000000" w:rsidR="00000000" w:rsidRPr="00000000">
              <w:rPr>
                <w:b w:val="1"/>
                <w:bCs w:val="1"/>
                <w:i w:val="1"/>
                <w:iCs w:val="1"/>
                <w:color w:val="ffffff"/>
                <w:sz w:val="20"/>
                <w:szCs w:val="20"/>
                <w:rtl w:val="0"/>
              </w:rPr>
              <w:t xml:space="preserve">Stage S0 — Problem Definition &amp; Need Identification │  General, Theme-Independent</w:t>
            </w:r>
            <w:r w:rsidDel="00000000" w:rsidR="00000000" w:rsidRPr="00000000">
              <w:rPr>
                <w:rtl w:val="0"/>
              </w:rPr>
            </w:r>
          </w:p>
        </w:tc>
      </w:tr>
    </w:tbl>
    <w:p w:rsidR="00000000" w:rsidDel="00000000" w:rsidP="00000000" w:rsidRDefault="00000000" w:rsidRPr="00000000" w14:paraId="000000C9">
      <w:pPr>
        <w:spacing w:after="0" w:line="240" w:lineRule="auto"/>
        <w:rPr/>
      </w:pPr>
      <w:r w:rsidDel="00000000" w:rsidR="00000000" w:rsidRPr="00000000">
        <w:rPr>
          <w:rtl w:val="0"/>
        </w:rPr>
      </w:r>
    </w:p>
    <w:p w:rsidR="00000000" w:rsidDel="00000000" w:rsidP="00000000" w:rsidRDefault="00000000" w:rsidRPr="00000000" w14:paraId="000000CA">
      <w:pPr>
        <w:pStyle w:val="Heading2"/>
        <w:spacing w:before="240" w:lineRule="auto"/>
        <w:rPr/>
      </w:pPr>
      <w:r w:rsidDel="00000000" w:rsidR="00000000" w:rsidRPr="00000000">
        <w:rPr>
          <w:sz w:val="24"/>
          <w:szCs w:val="24"/>
          <w:rtl w:val="0"/>
        </w:rPr>
        <w:t xml:space="preserve">1. Observed Problems → Underlying Needs</w:t>
      </w:r>
      <w:r w:rsidDel="00000000" w:rsidR="00000000" w:rsidRPr="00000000">
        <w:rPr>
          <w:rtl w:val="0"/>
        </w:rPr>
      </w:r>
    </w:p>
    <w:p w:rsidR="00000000" w:rsidDel="00000000" w:rsidP="00000000" w:rsidRDefault="00000000" w:rsidRPr="00000000" w14:paraId="000000CB">
      <w:pPr>
        <w:rPr/>
      </w:pPr>
      <w:r w:rsidDel="00000000" w:rsidR="00000000" w:rsidRPr="00000000">
        <w:rPr>
          <w:i w:val="1"/>
          <w:iCs w:val="1"/>
          <w:color w:val="595959"/>
          <w:sz w:val="18"/>
          <w:szCs w:val="18"/>
          <w:rtl w:val="0"/>
        </w:rPr>
        <w:t xml:space="preserve">For every observed problem, state the evidence/source behind it, the underlying need it points to, and which stakeholder(s) it affects. Add rows as needed.</w:t>
      </w:r>
      <w:r w:rsidDel="00000000" w:rsidR="00000000" w:rsidRPr="00000000">
        <w:rPr>
          <w:rtl w:val="0"/>
        </w:rPr>
      </w:r>
    </w:p>
    <w:tbl>
      <w:tblPr>
        <w:tblStyle w:val="Table20"/>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2200"/>
        <w:gridCol w:w="2500"/>
        <w:gridCol w:w="2500"/>
        <w:gridCol w:w="2160"/>
        <w:tblGridChange w:id="0">
          <w:tblGrid>
            <w:gridCol w:w="2200"/>
            <w:gridCol w:w="2500"/>
            <w:gridCol w:w="2500"/>
            <w:gridCol w:w="21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0CC">
            <w:pPr>
              <w:spacing w:after="0" w:line="240" w:lineRule="auto"/>
              <w:jc w:val="center"/>
              <w:rPr/>
            </w:pPr>
            <w:r w:rsidDel="00000000" w:rsidR="00000000" w:rsidRPr="00000000">
              <w:rPr>
                <w:b w:val="1"/>
                <w:bCs w:val="1"/>
                <w:color w:val="ffffff"/>
                <w:sz w:val="15"/>
                <w:szCs w:val="15"/>
                <w:rtl w:val="0"/>
              </w:rPr>
              <w:t xml:space="preserve">Observed Problem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0CD">
            <w:pPr>
              <w:spacing w:after="0" w:line="240" w:lineRule="auto"/>
              <w:jc w:val="center"/>
              <w:rPr/>
            </w:pPr>
            <w:r w:rsidDel="00000000" w:rsidR="00000000" w:rsidRPr="00000000">
              <w:rPr>
                <w:b w:val="1"/>
                <w:bCs w:val="1"/>
                <w:color w:val="ffffff"/>
                <w:sz w:val="15"/>
                <w:szCs w:val="15"/>
                <w:rtl w:val="0"/>
              </w:rPr>
              <w:t xml:space="preserve">Evidence /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0CE">
            <w:pPr>
              <w:spacing w:after="0" w:line="240" w:lineRule="auto"/>
              <w:jc w:val="center"/>
              <w:rPr/>
            </w:pPr>
            <w:r w:rsidDel="00000000" w:rsidR="00000000" w:rsidRPr="00000000">
              <w:rPr>
                <w:b w:val="1"/>
                <w:bCs w:val="1"/>
                <w:color w:val="ffffff"/>
                <w:sz w:val="15"/>
                <w:szCs w:val="15"/>
                <w:rtl w:val="0"/>
              </w:rPr>
              <w:t xml:space="preserve">Underlying Need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0CF">
            <w:pPr>
              <w:spacing w:after="0" w:line="240" w:lineRule="auto"/>
              <w:jc w:val="center"/>
              <w:rPr/>
            </w:pPr>
            <w:r w:rsidDel="00000000" w:rsidR="00000000" w:rsidRPr="00000000">
              <w:rPr>
                <w:b w:val="1"/>
                <w:bCs w:val="1"/>
                <w:color w:val="ffffff"/>
                <w:sz w:val="15"/>
                <w:szCs w:val="15"/>
                <w:rtl w:val="0"/>
              </w:rPr>
              <w:t xml:space="preserve">Linked Stakeholder(s)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D0">
            <w:pPr>
              <w:spacing w:after="0" w:line="240" w:lineRule="auto"/>
              <w:rPr/>
            </w:pPr>
            <w:r w:rsidDel="00000000" w:rsidR="00000000" w:rsidRPr="00000000">
              <w:rPr>
                <w:rtl w:val="0"/>
              </w:rPr>
              <w:t xml:space="preserve">29% of cloud spend is wasted due to underutilization.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D1">
            <w:pPr>
              <w:spacing w:after="0" w:line="240" w:lineRule="auto"/>
              <w:rPr/>
            </w:pPr>
            <w:r w:rsidDel="00000000" w:rsidR="00000000" w:rsidRPr="00000000">
              <w:rPr>
                <w:rtl w:val="0"/>
              </w:rPr>
              <w:t xml:space="preserve">Flexera 2026 Cloud Report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D2">
            <w:pPr>
              <w:spacing w:after="0" w:line="240" w:lineRule="auto"/>
              <w:rPr/>
            </w:pPr>
            <w:r w:rsidDel="00000000" w:rsidR="00000000" w:rsidRPr="00000000">
              <w:rPr>
                <w:rtl w:val="0"/>
              </w:rPr>
              <w:t xml:space="preserve">Algorithmic optimization of server node capacity.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D3">
            <w:pPr>
              <w:spacing w:after="0" w:line="240" w:lineRule="auto"/>
              <w:rPr/>
            </w:pPr>
            <w:r w:rsidDel="00000000" w:rsidR="00000000" w:rsidRPr="00000000">
              <w:rPr>
                <w:rtl w:val="0"/>
              </w:rPr>
              <w:t xml:space="preserve">FinOps Teams, Admins </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D4">
            <w:pPr>
              <w:spacing w:after="0" w:line="240" w:lineRule="auto"/>
              <w:rPr/>
            </w:pPr>
            <w:r w:rsidDel="00000000" w:rsidR="00000000" w:rsidRPr="00000000">
              <w:rPr>
                <w:rtl w:val="0"/>
              </w:rPr>
              <w:t xml:space="preserve">Workloads fail to schedule despite total cluster capacity existing. </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D5">
            <w:pPr>
              <w:spacing w:after="0" w:line="240" w:lineRule="auto"/>
              <w:rPr/>
            </w:pPr>
            <w:r w:rsidDel="00000000" w:rsidR="00000000" w:rsidRPr="00000000">
              <w:rPr>
                <w:rtl w:val="0"/>
              </w:rPr>
              <w:t xml:space="preserve">System fragmentation logs </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D6">
            <w:pPr>
              <w:spacing w:after="0" w:line="240" w:lineRule="auto"/>
              <w:rPr/>
            </w:pPr>
            <w:r w:rsidDel="00000000" w:rsidR="00000000" w:rsidRPr="00000000">
              <w:rPr>
                <w:rtl w:val="0"/>
              </w:rPr>
              <w:t xml:space="preserve">Multi-dimensional bin-packing awareness. </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D7">
            <w:pPr>
              <w:spacing w:after="0" w:line="240" w:lineRule="auto"/>
              <w:rPr/>
            </w:pPr>
            <w:r w:rsidDel="00000000" w:rsidR="00000000" w:rsidRPr="00000000">
              <w:rPr>
                <w:rtl w:val="0"/>
              </w:rPr>
              <w:t xml:space="preserve">Developers, Admins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D8">
            <w:pPr>
              <w:spacing w:after="0" w:line="240" w:lineRule="auto"/>
              <w:rPr/>
            </w:pPr>
            <w:r w:rsidDel="00000000" w:rsidR="00000000" w:rsidRPr="00000000">
              <w:rPr>
                <w:rtl w:val="0"/>
              </w:rPr>
              <w:t xml:space="preserve">Administrators manually migrate pods during traffic spikes.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D9">
            <w:pPr>
              <w:spacing w:after="0" w:line="240" w:lineRule="auto"/>
              <w:rPr/>
            </w:pPr>
            <w:r w:rsidDel="00000000" w:rsidR="00000000" w:rsidRPr="00000000">
              <w:rPr>
                <w:rtl w:val="0"/>
              </w:rPr>
              <w:t xml:space="preserve">Standard operational workflows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DA">
            <w:pPr>
              <w:spacing w:after="0" w:line="240" w:lineRule="auto"/>
              <w:rPr/>
            </w:pPr>
            <w:r w:rsidDel="00000000" w:rsidR="00000000" w:rsidRPr="00000000">
              <w:rPr>
                <w:rtl w:val="0"/>
              </w:rPr>
              <w:t xml:space="preserve">Automated, predictive placement engine.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pPr>
            <w:r w:rsidDel="00000000" w:rsidR="00000000" w:rsidRPr="00000000">
              <w:rPr>
                <w:rtl w:val="0"/>
              </w:rPr>
              <w:t xml:space="preserve">System Administrators</w:t>
            </w:r>
          </w:p>
        </w:tc>
      </w:tr>
    </w:tbl>
    <w:p w:rsidR="00000000" w:rsidDel="00000000" w:rsidP="00000000" w:rsidRDefault="00000000" w:rsidRPr="00000000" w14:paraId="000000DC">
      <w:pPr>
        <w:spacing w:after="0" w:line="240" w:lineRule="auto"/>
        <w:rPr/>
      </w:pPr>
      <w:r w:rsidDel="00000000" w:rsidR="00000000" w:rsidRPr="00000000">
        <w:rPr>
          <w:rtl w:val="0"/>
        </w:rPr>
      </w:r>
    </w:p>
    <w:p w:rsidR="00000000" w:rsidDel="00000000" w:rsidP="00000000" w:rsidRDefault="00000000" w:rsidRPr="00000000" w14:paraId="000000DD">
      <w:pPr>
        <w:pStyle w:val="Heading2"/>
        <w:spacing w:before="240" w:lineRule="auto"/>
        <w:rPr/>
      </w:pPr>
      <w:r w:rsidDel="00000000" w:rsidR="00000000" w:rsidRPr="00000000">
        <w:rPr>
          <w:sz w:val="24"/>
          <w:szCs w:val="24"/>
          <w:rtl w:val="0"/>
        </w:rPr>
        <w:t xml:space="preserve">2. Prioritization</w:t>
      </w:r>
      <w:r w:rsidDel="00000000" w:rsidR="00000000" w:rsidRPr="00000000">
        <w:rPr>
          <w:rtl w:val="0"/>
        </w:rPr>
      </w:r>
    </w:p>
    <w:p w:rsidR="00000000" w:rsidDel="00000000" w:rsidP="00000000" w:rsidRDefault="00000000" w:rsidRPr="00000000" w14:paraId="000000DE">
      <w:pPr>
        <w:rPr/>
      </w:pPr>
      <w:r w:rsidDel="00000000" w:rsidR="00000000" w:rsidRPr="00000000">
        <w:rPr>
          <w:i w:val="1"/>
          <w:iCs w:val="1"/>
          <w:color w:val="595959"/>
          <w:sz w:val="18"/>
          <w:szCs w:val="18"/>
          <w:rtl w:val="0"/>
        </w:rPr>
        <w:t xml:space="preserve">Rank the needs above by importance/urgency, and briefly justify the ranking.</w:t>
      </w:r>
      <w:r w:rsidDel="00000000" w:rsidR="00000000" w:rsidRPr="00000000">
        <w:rPr>
          <w:rtl w:val="0"/>
        </w:rPr>
      </w:r>
    </w:p>
    <w:tbl>
      <w:tblPr>
        <w:tblStyle w:val="Table21"/>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DF">
            <w:pPr>
              <w:numPr>
                <w:ilvl w:val="0"/>
                <w:numId w:val="3"/>
              </w:numPr>
              <w:spacing w:after="0" w:line="240" w:lineRule="auto"/>
              <w:ind w:left="720" w:hanging="360"/>
              <w:rPr/>
            </w:pPr>
            <w:r w:rsidDel="00000000" w:rsidR="00000000" w:rsidRPr="00000000">
              <w:rPr>
                <w:b w:val="1"/>
                <w:bCs w:val="1"/>
                <w:rtl w:val="0"/>
              </w:rPr>
              <w:t xml:space="preserve">Algorithmic Optimization:</w:t>
            </w:r>
            <w:r w:rsidDel="00000000" w:rsidR="00000000" w:rsidRPr="00000000">
              <w:rPr>
                <w:rtl w:val="0"/>
              </w:rPr>
              <w:t xml:space="preserve"> Must be addressed first as it is the mathematical core of reducing waste.</w:t>
            </w:r>
            <w:r w:rsidDel="00000000" w:rsidR="00000000" w:rsidRPr="00000000">
              <w:rPr>
                <w:rtl w:val="0"/>
              </w:rPr>
            </w:r>
          </w:p>
          <w:p w:rsidR="00000000" w:rsidDel="00000000" w:rsidP="00000000" w:rsidRDefault="00000000" w:rsidRPr="00000000" w14:paraId="000000E0">
            <w:pPr>
              <w:numPr>
                <w:ilvl w:val="0"/>
                <w:numId w:val="3"/>
              </w:numPr>
              <w:spacing w:after="0" w:line="240" w:lineRule="auto"/>
              <w:ind w:left="720" w:hanging="360"/>
              <w:rPr/>
            </w:pPr>
            <w:r w:rsidDel="00000000" w:rsidR="00000000" w:rsidRPr="00000000">
              <w:rPr>
                <w:b w:val="1"/>
                <w:bCs w:val="1"/>
                <w:rtl w:val="0"/>
              </w:rPr>
              <w:t xml:space="preserve">Multi-dimensional Awareness:</w:t>
            </w:r>
            <w:r w:rsidDel="00000000" w:rsidR="00000000" w:rsidRPr="00000000">
              <w:rPr>
                <w:rtl w:val="0"/>
              </w:rPr>
              <w:t xml:space="preserve"> Essential for translating the algorithm into practical CPU/RAM metrics.</w:t>
            </w:r>
            <w:r w:rsidDel="00000000" w:rsidR="00000000" w:rsidRPr="00000000">
              <w:rPr>
                <w:rtl w:val="0"/>
              </w:rPr>
            </w:r>
          </w:p>
          <w:p w:rsidR="00000000" w:rsidDel="00000000" w:rsidP="00000000" w:rsidRDefault="00000000" w:rsidRPr="00000000" w14:paraId="000000E1">
            <w:pPr>
              <w:numPr>
                <w:ilvl w:val="0"/>
                <w:numId w:val="3"/>
              </w:numPr>
              <w:spacing w:after="0" w:line="240" w:lineRule="auto"/>
              <w:ind w:left="720" w:hanging="360"/>
              <w:rPr/>
            </w:pPr>
            <w:r w:rsidDel="00000000" w:rsidR="00000000" w:rsidRPr="00000000">
              <w:rPr>
                <w:b w:val="1"/>
                <w:bCs w:val="1"/>
                <w:rtl w:val="0"/>
              </w:rPr>
              <w:t xml:space="preserve">Automated Placement:</w:t>
            </w:r>
            <w:r w:rsidDel="00000000" w:rsidR="00000000" w:rsidRPr="00000000">
              <w:rPr>
                <w:rtl w:val="0"/>
              </w:rPr>
              <w:t xml:space="preserve"> The final execution step to remove the manual administrative burden.</w:t>
            </w:r>
            <w:r w:rsidDel="00000000" w:rsidR="00000000" w:rsidRPr="00000000">
              <w:rPr>
                <w:rtl w:val="0"/>
              </w:rPr>
            </w:r>
          </w:p>
          <w:p w:rsidR="00000000" w:rsidDel="00000000" w:rsidP="00000000" w:rsidRDefault="00000000" w:rsidRPr="00000000" w14:paraId="000000E2">
            <w:pPr>
              <w:spacing w:after="0" w:line="240" w:lineRule="auto"/>
              <w:rPr/>
            </w:pPr>
            <w:r w:rsidDel="00000000" w:rsidR="00000000" w:rsidRPr="00000000">
              <w:rPr>
                <w:rtl w:val="0"/>
              </w:rPr>
            </w:r>
          </w:p>
          <w:p w:rsidR="00000000" w:rsidDel="00000000" w:rsidP="00000000" w:rsidRDefault="00000000" w:rsidRPr="00000000" w14:paraId="000000E3">
            <w:pPr>
              <w:spacing w:after="0" w:line="240" w:lineRule="auto"/>
              <w:rPr/>
            </w:pPr>
            <w:r w:rsidDel="00000000" w:rsidR="00000000" w:rsidRPr="00000000">
              <w:rPr>
                <w:rtl w:val="0"/>
              </w:rPr>
            </w:r>
          </w:p>
        </w:tc>
      </w:tr>
    </w:tbl>
    <w:p w:rsidR="00000000" w:rsidDel="00000000" w:rsidP="00000000" w:rsidRDefault="00000000" w:rsidRPr="00000000" w14:paraId="000000E4">
      <w:pPr>
        <w:pStyle w:val="Heading2"/>
        <w:spacing w:before="240" w:lineRule="auto"/>
        <w:rPr/>
      </w:pPr>
      <w:r w:rsidDel="00000000" w:rsidR="00000000" w:rsidRPr="00000000">
        <w:rPr>
          <w:sz w:val="24"/>
          <w:szCs w:val="24"/>
          <w:rtl w:val="0"/>
        </w:rPr>
        <w:t xml:space="preserve">3. Problem Statement</w:t>
      </w:r>
      <w:r w:rsidDel="00000000" w:rsidR="00000000" w:rsidRPr="00000000">
        <w:rPr>
          <w:rtl w:val="0"/>
        </w:rPr>
      </w:r>
    </w:p>
    <w:p w:rsidR="00000000" w:rsidDel="00000000" w:rsidP="00000000" w:rsidRDefault="00000000" w:rsidRPr="00000000" w14:paraId="000000E5">
      <w:pPr>
        <w:rPr/>
      </w:pPr>
      <w:r w:rsidDel="00000000" w:rsidR="00000000" w:rsidRPr="00000000">
        <w:rPr>
          <w:i w:val="1"/>
          <w:iCs w:val="1"/>
          <w:color w:val="595959"/>
          <w:sz w:val="18"/>
          <w:szCs w:val="18"/>
          <w:rtl w:val="0"/>
        </w:rPr>
        <w:t xml:space="preserve">State the single, concise computing problem this project solves — bounded, evidence-supported, and free of solution language.</w:t>
      </w:r>
      <w:r w:rsidDel="00000000" w:rsidR="00000000" w:rsidRPr="00000000">
        <w:rPr>
          <w:rtl w:val="0"/>
        </w:rPr>
      </w:r>
    </w:p>
    <w:tbl>
      <w:tblPr>
        <w:tblStyle w:val="Table22"/>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E6">
            <w:pPr>
              <w:spacing w:after="0" w:line="240" w:lineRule="auto"/>
              <w:rPr/>
            </w:pPr>
            <w:r w:rsidDel="00000000" w:rsidR="00000000" w:rsidRPr="00000000">
              <w:rPr>
                <w:rtl w:val="0"/>
              </w:rPr>
            </w:r>
          </w:p>
          <w:p w:rsidR="00000000" w:rsidDel="00000000" w:rsidP="00000000" w:rsidRDefault="00000000" w:rsidRPr="00000000" w14:paraId="000000E7">
            <w:pPr>
              <w:spacing w:after="0" w:line="240" w:lineRule="auto"/>
              <w:rPr/>
            </w:pPr>
            <w:r w:rsidDel="00000000" w:rsidR="00000000" w:rsidRPr="00000000">
              <w:rPr>
                <w:rtl w:val="0"/>
              </w:rPr>
              <w:t xml:space="preserve">Current static resource provisioning models in multi-node environments cause severe multi-dimensional resource fragmentation, resulting in an average of 20-30% wasted compute capacity and necessitating manual administrative intervention during workload spikes. </w:t>
            </w:r>
          </w:p>
          <w:p w:rsidR="00000000" w:rsidDel="00000000" w:rsidP="00000000" w:rsidRDefault="00000000" w:rsidRPr="00000000" w14:paraId="000000E8">
            <w:pPr>
              <w:spacing w:after="0" w:line="240" w:lineRule="auto"/>
              <w:rPr/>
            </w:pPr>
            <w:r w:rsidDel="00000000" w:rsidR="00000000" w:rsidRPr="00000000">
              <w:rPr>
                <w:rtl w:val="0"/>
              </w:rPr>
            </w:r>
          </w:p>
        </w:tc>
      </w:tr>
    </w:tbl>
    <w:p w:rsidR="00000000" w:rsidDel="00000000" w:rsidP="00000000" w:rsidRDefault="00000000" w:rsidRPr="00000000" w14:paraId="000000E9">
      <w:pPr>
        <w:pStyle w:val="Heading2"/>
        <w:spacing w:before="240" w:lineRule="auto"/>
        <w:rPr/>
      </w:pPr>
      <w:r w:rsidDel="00000000" w:rsidR="00000000" w:rsidRPr="00000000">
        <w:rPr>
          <w:sz w:val="24"/>
          <w:szCs w:val="24"/>
          <w:rtl w:val="0"/>
        </w:rPr>
        <w:t xml:space="preserve">4. Project Objectives</w:t>
      </w:r>
      <w:r w:rsidDel="00000000" w:rsidR="00000000" w:rsidRPr="00000000">
        <w:rPr>
          <w:rtl w:val="0"/>
        </w:rPr>
      </w:r>
    </w:p>
    <w:p w:rsidR="00000000" w:rsidDel="00000000" w:rsidP="00000000" w:rsidRDefault="00000000" w:rsidRPr="00000000" w14:paraId="000000EA">
      <w:pPr>
        <w:rPr/>
      </w:pPr>
      <w:r w:rsidDel="00000000" w:rsidR="00000000" w:rsidRPr="00000000">
        <w:rPr>
          <w:i w:val="1"/>
          <w:iCs w:val="1"/>
          <w:color w:val="595959"/>
          <w:sz w:val="18"/>
          <w:szCs w:val="18"/>
          <w:rtl w:val="0"/>
        </w:rPr>
        <w:t xml:space="preserve">State 4–6 clear, measurable objectives this project aims to achieve, based on the needs above. Each should be speci</w:t>
      </w:r>
      <w:r w:rsidDel="00000000" w:rsidR="00000000" w:rsidRPr="00000000">
        <w:rPr>
          <w:rtl w:val="0"/>
        </w:rPr>
      </w:r>
    </w:p>
    <w:p w:rsidR="00000000" w:rsidDel="00000000" w:rsidP="00000000" w:rsidRDefault="00000000" w:rsidRPr="00000000" w14:paraId="000000EB">
      <w:pPr>
        <w:rPr/>
      </w:pPr>
      <w:r w:rsidDel="00000000" w:rsidR="00000000" w:rsidRPr="00000000">
        <w:rPr>
          <w:i w:val="1"/>
          <w:iCs w:val="1"/>
          <w:color w:val="595959"/>
          <w:sz w:val="18"/>
          <w:szCs w:val="18"/>
          <w:rtl w:val="0"/>
        </w:rPr>
        <w:t xml:space="preserve">fic enough to later map to a requirement or deliverable.</w:t>
      </w:r>
      <w:r w:rsidDel="00000000" w:rsidR="00000000" w:rsidRPr="00000000">
        <w:rPr>
          <w:rtl w:val="0"/>
        </w:rPr>
      </w:r>
    </w:p>
    <w:tbl>
      <w:tblPr>
        <w:tblStyle w:val="Table23"/>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EC">
            <w:pPr>
              <w:spacing w:after="0" w:line="240" w:lineRule="auto"/>
              <w:rPr/>
            </w:pPr>
            <w:r w:rsidDel="00000000" w:rsidR="00000000" w:rsidRPr="00000000">
              <w:rPr>
                <w:b w:val="1"/>
                <w:bCs w:val="1"/>
                <w:sz w:val="16"/>
                <w:szCs w:val="16"/>
                <w:rtl w:val="0"/>
              </w:rPr>
              <w:t xml:space="preserve">1.  Develop an algorithmic bin-packing engine capable of evaluating 2D resource constraints (CPU and RAM). </w:t>
            </w:r>
            <w:r w:rsidDel="00000000" w:rsidR="00000000" w:rsidRPr="00000000">
              <w:rPr>
                <w:rtl w:val="0"/>
              </w:rPr>
            </w:r>
          </w:p>
          <w:p w:rsidR="00000000" w:rsidDel="00000000" w:rsidP="00000000" w:rsidRDefault="00000000" w:rsidRPr="00000000" w14:paraId="000000ED">
            <w:pPr>
              <w:spacing w:after="0" w:line="240" w:lineRule="auto"/>
              <w:rPr/>
            </w:pPr>
            <w:r w:rsidDel="00000000" w:rsidR="00000000" w:rsidRPr="00000000">
              <w:rPr>
                <w:b w:val="1"/>
                <w:bCs w:val="1"/>
                <w:sz w:val="16"/>
                <w:szCs w:val="16"/>
                <w:rtl w:val="0"/>
              </w:rPr>
              <w:t xml:space="preserve">2.  Simulate a virtual node environment to test workload placement without requiring physical data center hardware. </w:t>
            </w:r>
            <w:r w:rsidDel="00000000" w:rsidR="00000000" w:rsidRPr="00000000">
              <w:rPr>
                <w:rtl w:val="0"/>
              </w:rPr>
            </w:r>
          </w:p>
          <w:p w:rsidR="00000000" w:rsidDel="00000000" w:rsidP="00000000" w:rsidRDefault="00000000" w:rsidRPr="00000000" w14:paraId="000000EE">
            <w:pPr>
              <w:spacing w:after="0" w:line="240" w:lineRule="auto"/>
              <w:rPr/>
            </w:pPr>
            <w:r w:rsidDel="00000000" w:rsidR="00000000" w:rsidRPr="00000000">
              <w:rPr>
                <w:b w:val="1"/>
                <w:bCs w:val="1"/>
                <w:sz w:val="16"/>
                <w:szCs w:val="16"/>
                <w:rtl w:val="0"/>
              </w:rPr>
              <w:t xml:space="preserve">3.  Design a relational database schema to log real-time node state and historical allocation efficiency. </w:t>
            </w:r>
            <w:r w:rsidDel="00000000" w:rsidR="00000000" w:rsidRPr="00000000">
              <w:rPr>
                <w:rtl w:val="0"/>
              </w:rPr>
            </w:r>
          </w:p>
          <w:p w:rsidR="00000000" w:rsidDel="00000000" w:rsidP="00000000" w:rsidRDefault="00000000" w:rsidRPr="00000000" w14:paraId="000000EF">
            <w:pPr>
              <w:spacing w:after="0" w:line="240" w:lineRule="auto"/>
              <w:rPr/>
            </w:pPr>
            <w:r w:rsidDel="00000000" w:rsidR="00000000" w:rsidRPr="00000000">
              <w:rPr>
                <w:b w:val="1"/>
                <w:bCs w:val="1"/>
                <w:sz w:val="16"/>
                <w:szCs w:val="16"/>
                <w:rtl w:val="0"/>
              </w:rPr>
              <w:t xml:space="preserve">4.  Implement a visualization dashboard to display cluster utilization and fragmentation metrics. </w:t>
            </w:r>
            <w:r w:rsidDel="00000000" w:rsidR="00000000" w:rsidRPr="00000000">
              <w:rPr>
                <w:rtl w:val="0"/>
              </w:rPr>
            </w:r>
          </w:p>
          <w:p w:rsidR="00000000" w:rsidDel="00000000" w:rsidP="00000000" w:rsidRDefault="00000000" w:rsidRPr="00000000" w14:paraId="000000F0">
            <w:pPr>
              <w:spacing w:after="0" w:line="240" w:lineRule="auto"/>
              <w:rPr/>
            </w:pPr>
            <w:r w:rsidDel="00000000" w:rsidR="00000000" w:rsidRPr="00000000">
              <w:rPr>
                <w:b w:val="1"/>
                <w:bCs w:val="1"/>
                <w:sz w:val="16"/>
                <w:szCs w:val="16"/>
                <w:rtl w:val="0"/>
              </w:rPr>
              <w:t xml:space="preserve">5.  Reduce simulated resource fragmentation by at least 15% compared to naive round-robin scheduling algorithms. </w:t>
            </w:r>
            <w:r w:rsidDel="00000000" w:rsidR="00000000" w:rsidRPr="00000000">
              <w:rPr>
                <w:rtl w:val="0"/>
              </w:rPr>
            </w:r>
          </w:p>
        </w:tc>
      </w:tr>
    </w:tbl>
    <w:p w:rsidR="00000000" w:rsidDel="00000000" w:rsidP="00000000" w:rsidRDefault="00000000" w:rsidRPr="00000000" w14:paraId="000000F1">
      <w:pPr>
        <w:spacing w:after="0" w:line="240" w:lineRule="auto"/>
        <w:rPr/>
      </w:pPr>
      <w:r w:rsidDel="00000000" w:rsidR="00000000" w:rsidRPr="00000000">
        <w:rPr>
          <w:rtl w:val="0"/>
        </w:rPr>
      </w:r>
    </w:p>
    <w:tbl>
      <w:tblPr>
        <w:tblStyle w:val="Table24"/>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fff3cd" w:val="clear"/>
            <w:tcMar>
              <w:top w:w="55.0" w:type="dxa"/>
              <w:left w:w="65.0" w:type="dxa"/>
              <w:bottom w:w="55.0" w:type="dxa"/>
              <w:right w:w="65.0" w:type="dxa"/>
            </w:tcMar>
            <w:vAlign w:val="center"/>
          </w:tcPr>
          <w:p w:rsidR="00000000" w:rsidDel="00000000" w:rsidP="00000000" w:rsidRDefault="00000000" w:rsidRPr="00000000" w14:paraId="000000F2">
            <w:pPr>
              <w:spacing w:after="0" w:line="240" w:lineRule="auto"/>
              <w:rPr>
                <w:sz w:val="20"/>
                <w:szCs w:val="20"/>
              </w:rPr>
            </w:pPr>
            <w:r w:rsidDel="00000000" w:rsidR="00000000" w:rsidRPr="00000000">
              <w:rPr>
                <w:rFonts w:ascii="Quattrocento Sans" w:cs="Quattrocento Sans" w:eastAsia="Quattrocento Sans" w:hAnsi="Quattrocento Sans"/>
                <w:b w:val="1"/>
                <w:bCs w:val="1"/>
                <w:sz w:val="20"/>
                <w:szCs w:val="20"/>
                <w:rtl w:val="0"/>
              </w:rPr>
              <w:t xml:space="preserve">💡</w:t>
            </w:r>
            <w:r w:rsidDel="00000000" w:rsidR="00000000" w:rsidRPr="00000000">
              <w:rPr>
                <w:b w:val="1"/>
                <w:bCs w:val="1"/>
                <w:sz w:val="20"/>
                <w:szCs w:val="20"/>
                <w:rtl w:val="0"/>
              </w:rPr>
              <w:t xml:space="preserve"> REMINDER:  Every need and objective here should map forward into a Functional or Non-Functional Requirement in S1 — keep this page for your Requirements Traceability Matrix later.</w:t>
            </w:r>
            <w:r w:rsidDel="00000000" w:rsidR="00000000" w:rsidRPr="00000000">
              <w:rPr>
                <w:rtl w:val="0"/>
              </w:rPr>
            </w:r>
          </w:p>
        </w:tc>
      </w:tr>
    </w:tbl>
    <w:p w:rsidR="00000000" w:rsidDel="00000000" w:rsidP="00000000" w:rsidRDefault="00000000" w:rsidRPr="00000000" w14:paraId="000000F3">
      <w:pPr>
        <w:spacing w:after="0" w:line="240" w:lineRule="auto"/>
        <w:rPr/>
      </w:pPr>
      <w:r w:rsidDel="00000000" w:rsidR="00000000" w:rsidRPr="00000000">
        <w:br w:type="page"/>
      </w:r>
      <w:r w:rsidDel="00000000" w:rsidR="00000000" w:rsidRPr="00000000">
        <w:rPr>
          <w:rtl w:val="0"/>
        </w:rPr>
      </w:r>
    </w:p>
    <w:tbl>
      <w:tblPr>
        <w:tblStyle w:val="Table25"/>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203f6d" w:val="clear"/>
            <w:tcMar>
              <w:top w:w="55.0" w:type="dxa"/>
              <w:left w:w="65.0" w:type="dxa"/>
              <w:bottom w:w="55.0" w:type="dxa"/>
              <w:right w:w="65.0" w:type="dxa"/>
            </w:tcMar>
            <w:vAlign w:val="center"/>
          </w:tcPr>
          <w:p w:rsidR="00000000" w:rsidDel="00000000" w:rsidP="00000000" w:rsidRDefault="00000000" w:rsidRPr="00000000" w14:paraId="000000F4">
            <w:pPr>
              <w:spacing w:after="0" w:line="240" w:lineRule="auto"/>
              <w:rPr>
                <w:sz w:val="20"/>
                <w:szCs w:val="20"/>
              </w:rPr>
            </w:pPr>
            <w:r w:rsidDel="00000000" w:rsidR="00000000" w:rsidRPr="00000000">
              <w:rPr>
                <w:b w:val="1"/>
                <w:bCs w:val="1"/>
                <w:color w:val="ffffff"/>
                <w:sz w:val="20"/>
                <w:szCs w:val="20"/>
                <w:rtl w:val="0"/>
              </w:rPr>
              <w:t xml:space="preserve">WHAT'S INCLUDED</w:t>
              <w:br w:type="textWrapping"/>
              <w:t xml:space="preserve">Step 5 of 7 — S0 Problem Definition &amp; Need Identification</w:t>
            </w:r>
            <w:r w:rsidDel="00000000" w:rsidR="00000000" w:rsidRPr="00000000">
              <w:rPr>
                <w:rtl w:val="0"/>
              </w:rPr>
            </w:r>
          </w:p>
          <w:p w:rsidR="00000000" w:rsidDel="00000000" w:rsidP="00000000" w:rsidRDefault="00000000" w:rsidRPr="00000000" w14:paraId="000000F5">
            <w:pPr>
              <w:spacing w:after="0" w:line="240" w:lineRule="auto"/>
              <w:rPr>
                <w:sz w:val="20"/>
                <w:szCs w:val="20"/>
              </w:rPr>
            </w:pPr>
            <w:r w:rsidDel="00000000" w:rsidR="00000000" w:rsidRPr="00000000">
              <w:rPr>
                <w:b w:val="1"/>
                <w:bCs w:val="1"/>
                <w:i w:val="1"/>
                <w:iCs w:val="1"/>
                <w:color w:val="ffffff"/>
                <w:sz w:val="20"/>
                <w:szCs w:val="20"/>
                <w:rtl w:val="0"/>
              </w:rPr>
              <w:t xml:space="preserve">Stage S0 — Problem Definition &amp; Need Identification │ General, Theme-Independent</w:t>
            </w:r>
            <w:r w:rsidDel="00000000" w:rsidR="00000000" w:rsidRPr="00000000">
              <w:rPr>
                <w:rtl w:val="0"/>
              </w:rPr>
            </w:r>
          </w:p>
        </w:tc>
      </w:tr>
    </w:tbl>
    <w:p w:rsidR="00000000" w:rsidDel="00000000" w:rsidP="00000000" w:rsidRDefault="00000000" w:rsidRPr="00000000" w14:paraId="000000F6">
      <w:pPr>
        <w:spacing w:after="0" w:line="240" w:lineRule="auto"/>
        <w:rPr/>
      </w:pPr>
      <w:r w:rsidDel="00000000" w:rsidR="00000000" w:rsidRPr="00000000">
        <w:rPr>
          <w:rtl w:val="0"/>
        </w:rPr>
      </w:r>
    </w:p>
    <w:p w:rsidR="00000000" w:rsidDel="00000000" w:rsidP="00000000" w:rsidRDefault="00000000" w:rsidRPr="00000000" w14:paraId="000000F7">
      <w:pPr>
        <w:pStyle w:val="Heading2"/>
        <w:spacing w:before="240" w:lineRule="auto"/>
        <w:rPr/>
      </w:pPr>
      <w:r w:rsidDel="00000000" w:rsidR="00000000" w:rsidRPr="00000000">
        <w:rPr>
          <w:sz w:val="24"/>
          <w:szCs w:val="24"/>
          <w:rtl w:val="0"/>
        </w:rPr>
        <w:t xml:space="preserve">1. In-Scope</w:t>
      </w:r>
      <w:r w:rsidDel="00000000" w:rsidR="00000000" w:rsidRPr="00000000">
        <w:rPr>
          <w:rtl w:val="0"/>
        </w:rPr>
      </w:r>
    </w:p>
    <w:p w:rsidR="00000000" w:rsidDel="00000000" w:rsidP="00000000" w:rsidRDefault="00000000" w:rsidRPr="00000000" w14:paraId="000000F8">
      <w:pPr>
        <w:rPr/>
      </w:pPr>
      <w:r w:rsidDel="00000000" w:rsidR="00000000" w:rsidRPr="00000000">
        <w:rPr>
          <w:i w:val="1"/>
          <w:iCs w:val="1"/>
          <w:color w:val="595959"/>
          <w:sz w:val="18"/>
          <w:szCs w:val="18"/>
          <w:rtl w:val="0"/>
        </w:rPr>
        <w:t xml:space="preserve">List what the system WILL do / include within this semester's project.</w:t>
      </w:r>
      <w:r w:rsidDel="00000000" w:rsidR="00000000" w:rsidRPr="00000000">
        <w:rPr>
          <w:rtl w:val="0"/>
        </w:rPr>
      </w:r>
    </w:p>
    <w:tbl>
      <w:tblPr>
        <w:tblStyle w:val="Table26"/>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700"/>
        <w:gridCol w:w="8660"/>
        <w:tblGridChange w:id="0">
          <w:tblGrid>
            <w:gridCol w:w="700"/>
            <w:gridCol w:w="86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0F9">
            <w:pPr>
              <w:spacing w:after="0" w:line="240" w:lineRule="auto"/>
              <w:jc w:val="center"/>
              <w:rPr/>
            </w:pPr>
            <w:r w:rsidDel="00000000" w:rsidR="00000000" w:rsidRPr="00000000">
              <w:rPr>
                <w:b w:val="1"/>
                <w:bCs w:val="1"/>
                <w:color w:val="ffffff"/>
                <w:sz w:val="15"/>
                <w:szCs w:val="15"/>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0FA">
            <w:pPr>
              <w:spacing w:after="0" w:line="240" w:lineRule="auto"/>
              <w:jc w:val="center"/>
              <w:rPr/>
            </w:pPr>
            <w:r w:rsidDel="00000000" w:rsidR="00000000" w:rsidRPr="00000000">
              <w:rPr>
                <w:b w:val="1"/>
                <w:bCs w:val="1"/>
                <w:color w:val="ffffff"/>
                <w:sz w:val="15"/>
                <w:szCs w:val="15"/>
                <w:rtl w:val="0"/>
              </w:rPr>
              <w:t xml:space="preserve">In-Scope Item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FB">
            <w:pPr>
              <w:spacing w:after="0" w:line="240" w:lineRule="auto"/>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FC">
            <w:pPr>
              <w:spacing w:after="0" w:line="240" w:lineRule="auto"/>
              <w:rPr/>
            </w:pPr>
            <w:r w:rsidDel="00000000" w:rsidR="00000000" w:rsidRPr="00000000">
              <w:rPr>
                <w:rtl w:val="0"/>
              </w:rPr>
              <w:t xml:space="preserve">Implementation of multidimensional bin-packing heuristics (e.g., Best-Fit Decreasing) using Python or C++. </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FD">
            <w:pPr>
              <w:spacing w:after="0" w:line="240" w:lineRule="auto"/>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0FE">
            <w:pPr>
              <w:spacing w:after="0" w:line="240" w:lineRule="auto"/>
              <w:rPr/>
            </w:pPr>
            <w:r w:rsidDel="00000000" w:rsidR="00000000" w:rsidRPr="00000000">
              <w:rPr>
                <w:rtl w:val="0"/>
              </w:rPr>
              <w:t xml:space="preserve">Simulation of a localized cluster environment utilizing Minikube and Docker containers to represent nodes and workloads.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0FF">
            <w:pPr>
              <w:spacing w:after="0" w:line="240" w:lineRule="auto"/>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00">
            <w:pPr>
              <w:spacing w:after="0" w:line="240" w:lineRule="auto"/>
              <w:rPr/>
            </w:pPr>
            <w:r w:rsidDel="00000000" w:rsidR="00000000" w:rsidRPr="00000000">
              <w:rPr>
                <w:rtl w:val="0"/>
              </w:rPr>
              <w:t xml:space="preserve">A backend API facilitating communication between the packing engine and the cluster state database. </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101">
            <w:pPr>
              <w:spacing w:after="0" w:line="240" w:lineRule="auto"/>
              <w:rPr/>
            </w:pPr>
            <w:r w:rsidDel="00000000" w:rsidR="00000000" w:rsidRPr="00000000">
              <w:rPr>
                <w:rtl w:val="0"/>
              </w:rPr>
              <w:t xml:space="preserve">4.</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102">
            <w:pPr>
              <w:spacing w:after="0" w:line="240" w:lineRule="auto"/>
              <w:rPr/>
            </w:pPr>
            <w:r w:rsidDel="00000000" w:rsidR="00000000" w:rsidRPr="00000000">
              <w:rPr>
                <w:rtl w:val="0"/>
              </w:rPr>
              <w:t xml:space="preserve">A web-based frontend dashboard mapping real-time resource allocation and algorithmic efficiency.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03">
            <w:pPr>
              <w:spacing w:after="0" w:line="240" w:lineRule="auto"/>
              <w:rPr/>
            </w:pPr>
            <w:r w:rsidDel="00000000" w:rsidR="00000000" w:rsidRPr="00000000">
              <w:rPr>
                <w:rtl w:val="0"/>
              </w:rPr>
              <w:t xml:space="preserve">5.</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04">
            <w:pPr>
              <w:spacing w:after="0" w:line="240" w:lineRule="auto"/>
              <w:rPr/>
            </w:pPr>
            <w:r w:rsidDel="00000000" w:rsidR="00000000" w:rsidRPr="00000000">
              <w:rPr>
                <w:rtl w:val="0"/>
              </w:rPr>
              <w:t xml:space="preserve">Detection of simulated localized resource exhaustion and network bandwidth thresholds. </w:t>
            </w:r>
          </w:p>
        </w:tc>
      </w:tr>
    </w:tbl>
    <w:p w:rsidR="00000000" w:rsidDel="00000000" w:rsidP="00000000" w:rsidRDefault="00000000" w:rsidRPr="00000000" w14:paraId="00000105">
      <w:pPr>
        <w:spacing w:after="0" w:line="240" w:lineRule="auto"/>
        <w:rPr/>
      </w:pPr>
      <w:r w:rsidDel="00000000" w:rsidR="00000000" w:rsidRPr="00000000">
        <w:rPr>
          <w:rtl w:val="0"/>
        </w:rPr>
      </w:r>
    </w:p>
    <w:p w:rsidR="00000000" w:rsidDel="00000000" w:rsidP="00000000" w:rsidRDefault="00000000" w:rsidRPr="00000000" w14:paraId="00000106">
      <w:pPr>
        <w:pStyle w:val="Heading2"/>
        <w:spacing w:before="240" w:lineRule="auto"/>
        <w:rPr/>
      </w:pPr>
      <w:r w:rsidDel="00000000" w:rsidR="00000000" w:rsidRPr="00000000">
        <w:rPr>
          <w:sz w:val="24"/>
          <w:szCs w:val="24"/>
          <w:rtl w:val="0"/>
        </w:rPr>
        <w:t xml:space="preserve">2. Out-of-Scope</w:t>
      </w:r>
      <w:r w:rsidDel="00000000" w:rsidR="00000000" w:rsidRPr="00000000">
        <w:rPr>
          <w:rtl w:val="0"/>
        </w:rPr>
      </w:r>
    </w:p>
    <w:p w:rsidR="00000000" w:rsidDel="00000000" w:rsidP="00000000" w:rsidRDefault="00000000" w:rsidRPr="00000000" w14:paraId="00000107">
      <w:pPr>
        <w:rPr/>
      </w:pPr>
      <w:r w:rsidDel="00000000" w:rsidR="00000000" w:rsidRPr="00000000">
        <w:rPr>
          <w:i w:val="1"/>
          <w:iCs w:val="1"/>
          <w:color w:val="595959"/>
          <w:sz w:val="18"/>
          <w:szCs w:val="18"/>
          <w:rtl w:val="0"/>
        </w:rPr>
        <w:t xml:space="preserve">List what the system explicitly will NOT do / include — this prevents scope creep later.</w:t>
      </w:r>
      <w:r w:rsidDel="00000000" w:rsidR="00000000" w:rsidRPr="00000000">
        <w:rPr>
          <w:rtl w:val="0"/>
        </w:rPr>
      </w:r>
    </w:p>
    <w:tbl>
      <w:tblPr>
        <w:tblStyle w:val="Table27"/>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700"/>
        <w:gridCol w:w="3800"/>
        <w:gridCol w:w="4860"/>
        <w:tblGridChange w:id="0">
          <w:tblGrid>
            <w:gridCol w:w="700"/>
            <w:gridCol w:w="3800"/>
            <w:gridCol w:w="48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108">
            <w:pPr>
              <w:spacing w:after="0" w:line="240" w:lineRule="auto"/>
              <w:jc w:val="center"/>
              <w:rPr/>
            </w:pPr>
            <w:r w:rsidDel="00000000" w:rsidR="00000000" w:rsidRPr="00000000">
              <w:rPr>
                <w:b w:val="1"/>
                <w:bCs w:val="1"/>
                <w:color w:val="ffffff"/>
                <w:sz w:val="15"/>
                <w:szCs w:val="15"/>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109">
            <w:pPr>
              <w:spacing w:after="0" w:line="240" w:lineRule="auto"/>
              <w:jc w:val="center"/>
              <w:rPr/>
            </w:pPr>
            <w:r w:rsidDel="00000000" w:rsidR="00000000" w:rsidRPr="00000000">
              <w:rPr>
                <w:b w:val="1"/>
                <w:bCs w:val="1"/>
                <w:color w:val="ffffff"/>
                <w:sz w:val="15"/>
                <w:szCs w:val="15"/>
                <w:rtl w:val="0"/>
              </w:rPr>
              <w:t xml:space="preserve">Out-of-Scope 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10A">
            <w:pPr>
              <w:spacing w:after="0" w:line="240" w:lineRule="auto"/>
              <w:jc w:val="center"/>
              <w:rPr/>
            </w:pPr>
            <w:r w:rsidDel="00000000" w:rsidR="00000000" w:rsidRPr="00000000">
              <w:rPr>
                <w:b w:val="1"/>
                <w:bCs w:val="1"/>
                <w:color w:val="ffffff"/>
                <w:sz w:val="15"/>
                <w:szCs w:val="15"/>
                <w:rtl w:val="0"/>
              </w:rPr>
              <w:t xml:space="preserve">Reason for Exclusion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0B">
            <w:pPr>
              <w:spacing w:after="0" w:line="240" w:lineRule="auto"/>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0C">
            <w:pPr>
              <w:spacing w:after="0" w:line="240" w:lineRule="auto"/>
              <w:rPr/>
            </w:pPr>
            <w:r w:rsidDel="00000000" w:rsidR="00000000" w:rsidRPr="00000000">
              <w:rPr>
                <w:rtl w:val="0"/>
              </w:rPr>
              <w:t xml:space="preserve">Production-grade cloud billing or invoicing modules.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0D">
            <w:pPr>
              <w:spacing w:after="0" w:line="240" w:lineRule="auto"/>
              <w:rPr/>
            </w:pPr>
            <w:r w:rsidDel="00000000" w:rsidR="00000000" w:rsidRPr="00000000">
              <w:rPr>
                <w:rtl w:val="0"/>
              </w:rPr>
              <w:t xml:space="preserve">Exceeds the technical scope and timeline of the academic project. </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10E">
            <w:pPr>
              <w:spacing w:after="0" w:line="240" w:lineRule="auto"/>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10F">
            <w:pPr>
              <w:spacing w:after="0" w:line="240" w:lineRule="auto"/>
              <w:rPr/>
            </w:pPr>
            <w:r w:rsidDel="00000000" w:rsidR="00000000" w:rsidRPr="00000000">
              <w:rPr>
                <w:rtl w:val="0"/>
              </w:rPr>
              <w:t xml:space="preserve">Physical hardware provisioning and bare-metal server configuration. </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110">
            <w:pPr>
              <w:spacing w:after="0" w:line="240" w:lineRule="auto"/>
              <w:rPr/>
            </w:pPr>
            <w:r w:rsidDel="00000000" w:rsidR="00000000" w:rsidRPr="00000000">
              <w:rPr>
                <w:rtl w:val="0"/>
              </w:rPr>
              <w:t xml:space="preserve">Unnecessary for demonstrating the algorithmic optimization problem.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11">
            <w:pPr>
              <w:spacing w:after="0" w:line="240" w:lineRule="auto"/>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12">
            <w:pPr>
              <w:spacing w:after="0" w:line="240" w:lineRule="auto"/>
              <w:rPr/>
            </w:pPr>
            <w:r w:rsidDel="00000000" w:rsidR="00000000" w:rsidRPr="00000000">
              <w:rPr>
                <w:rtl w:val="0"/>
              </w:rPr>
              <w:t xml:space="preserve">Internet-scale distributed peer-to-peer deployment.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13">
            <w:pPr>
              <w:spacing w:after="0" w:line="240" w:lineRule="auto"/>
              <w:rPr/>
            </w:pPr>
            <w:r w:rsidDel="00000000" w:rsidR="00000000" w:rsidRPr="00000000">
              <w:rPr>
                <w:rtl w:val="0"/>
              </w:rPr>
              <w:t xml:space="preserve">Beyond the compute limitations of a local laboratory environment. </w:t>
            </w:r>
          </w:p>
        </w:tc>
      </w:tr>
    </w:tbl>
    <w:p w:rsidR="00000000" w:rsidDel="00000000" w:rsidP="00000000" w:rsidRDefault="00000000" w:rsidRPr="00000000" w14:paraId="00000114">
      <w:pPr>
        <w:spacing w:after="0" w:line="240" w:lineRule="auto"/>
        <w:rPr/>
      </w:pPr>
      <w:r w:rsidDel="00000000" w:rsidR="00000000" w:rsidRPr="00000000">
        <w:rPr>
          <w:rtl w:val="0"/>
        </w:rPr>
      </w:r>
    </w:p>
    <w:p w:rsidR="00000000" w:rsidDel="00000000" w:rsidP="00000000" w:rsidRDefault="00000000" w:rsidRPr="00000000" w14:paraId="00000115">
      <w:pPr>
        <w:pStyle w:val="Heading2"/>
        <w:spacing w:before="240" w:lineRule="auto"/>
        <w:rPr/>
      </w:pPr>
      <w:r w:rsidDel="00000000" w:rsidR="00000000" w:rsidRPr="00000000">
        <w:rPr>
          <w:sz w:val="24"/>
          <w:szCs w:val="24"/>
          <w:rtl w:val="0"/>
        </w:rPr>
        <w:t xml:space="preserve">3. Assumptions</w:t>
      </w:r>
      <w:r w:rsidDel="00000000" w:rsidR="00000000" w:rsidRPr="00000000">
        <w:rPr>
          <w:rtl w:val="0"/>
        </w:rPr>
      </w:r>
    </w:p>
    <w:p w:rsidR="00000000" w:rsidDel="00000000" w:rsidP="00000000" w:rsidRDefault="00000000" w:rsidRPr="00000000" w14:paraId="00000116">
      <w:pPr>
        <w:rPr/>
      </w:pPr>
      <w:r w:rsidDel="00000000" w:rsidR="00000000" w:rsidRPr="00000000">
        <w:rPr>
          <w:i w:val="1"/>
          <w:iCs w:val="1"/>
          <w:color w:val="595959"/>
          <w:sz w:val="18"/>
          <w:szCs w:val="18"/>
          <w:rtl w:val="0"/>
        </w:rPr>
        <w:t xml:space="preserve">List anything assumed to be true for planning purposes (e.g., available data, user access, environment).</w:t>
      </w:r>
      <w:r w:rsidDel="00000000" w:rsidR="00000000" w:rsidRPr="00000000">
        <w:rPr>
          <w:rtl w:val="0"/>
        </w:rPr>
      </w:r>
    </w:p>
    <w:tbl>
      <w:tblPr>
        <w:tblStyle w:val="Table28"/>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17">
            <w:pPr>
              <w:numPr>
                <w:ilvl w:val="0"/>
                <w:numId w:val="5"/>
              </w:numPr>
              <w:spacing w:after="0" w:line="240" w:lineRule="auto"/>
              <w:ind w:left="720" w:hanging="360"/>
              <w:rPr/>
            </w:pPr>
            <w:r w:rsidDel="00000000" w:rsidR="00000000" w:rsidRPr="00000000">
              <w:rPr>
                <w:rtl w:val="0"/>
              </w:rPr>
              <w:t xml:space="preserve">Workload resource requests (CPU/RAM) are known and provided at the time of scheduling.</w:t>
            </w:r>
            <w:r w:rsidDel="00000000" w:rsidR="00000000" w:rsidRPr="00000000">
              <w:rPr>
                <w:rtl w:val="0"/>
              </w:rPr>
            </w:r>
          </w:p>
          <w:p w:rsidR="00000000" w:rsidDel="00000000" w:rsidP="00000000" w:rsidRDefault="00000000" w:rsidRPr="00000000" w14:paraId="00000118">
            <w:pPr>
              <w:numPr>
                <w:ilvl w:val="0"/>
                <w:numId w:val="5"/>
              </w:numPr>
              <w:spacing w:after="0" w:line="240" w:lineRule="auto"/>
              <w:ind w:left="720" w:hanging="360"/>
              <w:rPr/>
            </w:pPr>
            <w:r w:rsidDel="00000000" w:rsidR="00000000" w:rsidRPr="00000000">
              <w:rPr>
                <w:rtl w:val="0"/>
              </w:rPr>
              <w:t xml:space="preserve">The simulated nodes possess uniform baseline operating system overhead.</w:t>
            </w:r>
            <w:r w:rsidDel="00000000" w:rsidR="00000000" w:rsidRPr="00000000">
              <w:rPr>
                <w:rtl w:val="0"/>
              </w:rPr>
            </w:r>
          </w:p>
          <w:p w:rsidR="00000000" w:rsidDel="00000000" w:rsidP="00000000" w:rsidRDefault="00000000" w:rsidRPr="00000000" w14:paraId="00000119">
            <w:pPr>
              <w:spacing w:after="0" w:line="240" w:lineRule="auto"/>
              <w:rPr/>
            </w:pPr>
            <w:r w:rsidDel="00000000" w:rsidR="00000000" w:rsidRPr="00000000">
              <w:rPr>
                <w:rtl w:val="0"/>
              </w:rPr>
            </w:r>
          </w:p>
          <w:p w:rsidR="00000000" w:rsidDel="00000000" w:rsidP="00000000" w:rsidRDefault="00000000" w:rsidRPr="00000000" w14:paraId="0000011A">
            <w:pPr>
              <w:spacing w:after="0" w:line="240" w:lineRule="auto"/>
              <w:rPr/>
            </w:pPr>
            <w:r w:rsidDel="00000000" w:rsidR="00000000" w:rsidRPr="00000000">
              <w:rPr>
                <w:rtl w:val="0"/>
              </w:rPr>
            </w:r>
          </w:p>
        </w:tc>
      </w:tr>
    </w:tbl>
    <w:p w:rsidR="00000000" w:rsidDel="00000000" w:rsidP="00000000" w:rsidRDefault="00000000" w:rsidRPr="00000000" w14:paraId="0000011B">
      <w:pPr>
        <w:pStyle w:val="Heading2"/>
        <w:spacing w:before="240" w:lineRule="auto"/>
        <w:rPr/>
      </w:pPr>
      <w:r w:rsidDel="00000000" w:rsidR="00000000" w:rsidRPr="00000000">
        <w:rPr>
          <w:sz w:val="24"/>
          <w:szCs w:val="24"/>
          <w:rtl w:val="0"/>
        </w:rPr>
        <w:t xml:space="preserve">4. Constraints</w:t>
      </w:r>
      <w:r w:rsidDel="00000000" w:rsidR="00000000" w:rsidRPr="00000000">
        <w:rPr>
          <w:rtl w:val="0"/>
        </w:rPr>
      </w:r>
    </w:p>
    <w:p w:rsidR="00000000" w:rsidDel="00000000" w:rsidP="00000000" w:rsidRDefault="00000000" w:rsidRPr="00000000" w14:paraId="0000011C">
      <w:pPr>
        <w:rPr/>
      </w:pPr>
      <w:r w:rsidDel="00000000" w:rsidR="00000000" w:rsidRPr="00000000">
        <w:rPr>
          <w:i w:val="1"/>
          <w:iCs w:val="1"/>
          <w:color w:val="595959"/>
          <w:sz w:val="18"/>
          <w:szCs w:val="18"/>
          <w:rtl w:val="0"/>
        </w:rPr>
        <w:t xml:space="preserve">List known limitations — time, team size, technology, data availability, etc.</w:t>
      </w:r>
      <w:r w:rsidDel="00000000" w:rsidR="00000000" w:rsidRPr="00000000">
        <w:rPr>
          <w:rtl w:val="0"/>
        </w:rPr>
      </w:r>
    </w:p>
    <w:tbl>
      <w:tblPr>
        <w:tblStyle w:val="Table29"/>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1D">
            <w:pPr>
              <w:numPr>
                <w:ilvl w:val="0"/>
                <w:numId w:val="4"/>
              </w:numPr>
              <w:spacing w:after="0" w:line="240" w:lineRule="auto"/>
              <w:ind w:left="720" w:hanging="360"/>
              <w:rPr/>
            </w:pPr>
            <w:r w:rsidDel="00000000" w:rsidR="00000000" w:rsidRPr="00000000">
              <w:rPr>
                <w:rtl w:val="0"/>
              </w:rPr>
              <w:t xml:space="preserve">System testing is restricted to local development environments and student hardware.</w:t>
            </w:r>
            <w:r w:rsidDel="00000000" w:rsidR="00000000" w:rsidRPr="00000000">
              <w:rPr>
                <w:rtl w:val="0"/>
              </w:rPr>
            </w:r>
          </w:p>
          <w:p w:rsidR="00000000" w:rsidDel="00000000" w:rsidP="00000000" w:rsidRDefault="00000000" w:rsidRPr="00000000" w14:paraId="0000011E">
            <w:pPr>
              <w:numPr>
                <w:ilvl w:val="0"/>
                <w:numId w:val="4"/>
              </w:numPr>
              <w:spacing w:after="0" w:line="240" w:lineRule="auto"/>
              <w:ind w:left="720" w:hanging="360"/>
              <w:rPr/>
            </w:pPr>
            <w:r w:rsidDel="00000000" w:rsidR="00000000" w:rsidRPr="00000000">
              <w:rPr>
                <w:rtl w:val="0"/>
              </w:rPr>
              <w:t xml:space="preserve">Execution timeline is strictly bound to the 15-week academic semester</w:t>
            </w:r>
            <w:r w:rsidDel="00000000" w:rsidR="00000000" w:rsidRPr="00000000">
              <w:rPr>
                <w:rtl w:val="0"/>
              </w:rPr>
            </w:r>
          </w:p>
          <w:p w:rsidR="00000000" w:rsidDel="00000000" w:rsidP="00000000" w:rsidRDefault="00000000" w:rsidRPr="00000000" w14:paraId="0000011F">
            <w:pPr>
              <w:spacing w:after="0" w:line="240" w:lineRule="auto"/>
              <w:rPr/>
            </w:pPr>
            <w:r w:rsidDel="00000000" w:rsidR="00000000" w:rsidRPr="00000000">
              <w:rPr>
                <w:rtl w:val="0"/>
              </w:rPr>
            </w:r>
          </w:p>
          <w:p w:rsidR="00000000" w:rsidDel="00000000" w:rsidP="00000000" w:rsidRDefault="00000000" w:rsidRPr="00000000" w14:paraId="00000120">
            <w:pPr>
              <w:spacing w:after="0" w:line="240" w:lineRule="auto"/>
              <w:rPr/>
            </w:pPr>
            <w:r w:rsidDel="00000000" w:rsidR="00000000" w:rsidRPr="00000000">
              <w:rPr>
                <w:rtl w:val="0"/>
              </w:rPr>
            </w:r>
          </w:p>
        </w:tc>
      </w:tr>
    </w:tbl>
    <w:p w:rsidR="00000000" w:rsidDel="00000000" w:rsidP="00000000" w:rsidRDefault="00000000" w:rsidRPr="00000000" w14:paraId="00000121">
      <w:pPr>
        <w:spacing w:after="0" w:line="240" w:lineRule="auto"/>
        <w:rPr/>
      </w:pPr>
      <w:r w:rsidDel="00000000" w:rsidR="00000000" w:rsidRPr="00000000">
        <w:rPr>
          <w:rtl w:val="0"/>
        </w:rPr>
      </w:r>
    </w:p>
    <w:tbl>
      <w:tblPr>
        <w:tblStyle w:val="Table30"/>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fff3cd" w:val="clear"/>
            <w:tcMar>
              <w:top w:w="55.0" w:type="dxa"/>
              <w:left w:w="65.0" w:type="dxa"/>
              <w:bottom w:w="55.0" w:type="dxa"/>
              <w:right w:w="65.0" w:type="dxa"/>
            </w:tcMar>
            <w:vAlign w:val="center"/>
          </w:tcPr>
          <w:p w:rsidR="00000000" w:rsidDel="00000000" w:rsidP="00000000" w:rsidRDefault="00000000" w:rsidRPr="00000000" w14:paraId="00000122">
            <w:pPr>
              <w:spacing w:after="0" w:line="240" w:lineRule="auto"/>
              <w:rPr>
                <w:sz w:val="20"/>
                <w:szCs w:val="20"/>
              </w:rPr>
            </w:pPr>
            <w:r w:rsidDel="00000000" w:rsidR="00000000" w:rsidRPr="00000000">
              <w:rPr>
                <w:rFonts w:ascii="Quattrocento Sans" w:cs="Quattrocento Sans" w:eastAsia="Quattrocento Sans" w:hAnsi="Quattrocento Sans"/>
                <w:b w:val="1"/>
                <w:bCs w:val="1"/>
                <w:sz w:val="20"/>
                <w:szCs w:val="20"/>
                <w:rtl w:val="0"/>
              </w:rPr>
              <w:t xml:space="preserve">💡</w:t>
            </w:r>
            <w:r w:rsidDel="00000000" w:rsidR="00000000" w:rsidRPr="00000000">
              <w:rPr>
                <w:b w:val="1"/>
                <w:bCs w:val="1"/>
                <w:sz w:val="20"/>
                <w:szCs w:val="20"/>
                <w:rtl w:val="0"/>
              </w:rPr>
              <w:t xml:space="preserve"> REMINDER:  A clear Out-of-Scope list is just as important as In-Scope — reviewers will check both at Gate 0.</w:t>
            </w:r>
            <w:r w:rsidDel="00000000" w:rsidR="00000000" w:rsidRPr="00000000">
              <w:rPr>
                <w:rtl w:val="0"/>
              </w:rPr>
            </w:r>
          </w:p>
        </w:tc>
      </w:tr>
    </w:tbl>
    <w:p w:rsidR="00000000" w:rsidDel="00000000" w:rsidP="00000000" w:rsidRDefault="00000000" w:rsidRPr="00000000" w14:paraId="00000123">
      <w:pPr>
        <w:spacing w:after="0" w:line="240" w:lineRule="auto"/>
        <w:rPr/>
      </w:pPr>
      <w:r w:rsidDel="00000000" w:rsidR="00000000" w:rsidRPr="00000000">
        <w:br w:type="page"/>
      </w:r>
      <w:r w:rsidDel="00000000" w:rsidR="00000000" w:rsidRPr="00000000">
        <w:rPr>
          <w:rtl w:val="0"/>
        </w:rPr>
      </w:r>
    </w:p>
    <w:tbl>
      <w:tblPr>
        <w:tblStyle w:val="Table31"/>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203f6d" w:val="clear"/>
            <w:tcMar>
              <w:top w:w="55.0" w:type="dxa"/>
              <w:left w:w="65.0" w:type="dxa"/>
              <w:bottom w:w="55.0" w:type="dxa"/>
              <w:right w:w="65.0" w:type="dxa"/>
            </w:tcMar>
            <w:vAlign w:val="center"/>
          </w:tcPr>
          <w:p w:rsidR="00000000" w:rsidDel="00000000" w:rsidP="00000000" w:rsidRDefault="00000000" w:rsidRPr="00000000" w14:paraId="00000124">
            <w:pPr>
              <w:spacing w:after="0" w:line="240" w:lineRule="auto"/>
              <w:rPr>
                <w:sz w:val="20"/>
                <w:szCs w:val="20"/>
              </w:rPr>
            </w:pPr>
            <w:r w:rsidDel="00000000" w:rsidR="00000000" w:rsidRPr="00000000">
              <w:rPr>
                <w:b w:val="1"/>
                <w:bCs w:val="1"/>
                <w:color w:val="ffffff"/>
                <w:sz w:val="20"/>
                <w:szCs w:val="20"/>
                <w:rtl w:val="0"/>
              </w:rPr>
              <w:t xml:space="preserve">CAN WE DO THIS</w:t>
              <w:br w:type="textWrapping"/>
              <w:t xml:space="preserve">Step 6 of 7 — S0 Problem Definition &amp; Need Identification</w:t>
            </w:r>
            <w:r w:rsidDel="00000000" w:rsidR="00000000" w:rsidRPr="00000000">
              <w:rPr>
                <w:rtl w:val="0"/>
              </w:rPr>
            </w:r>
          </w:p>
          <w:p w:rsidR="00000000" w:rsidDel="00000000" w:rsidP="00000000" w:rsidRDefault="00000000" w:rsidRPr="00000000" w14:paraId="00000125">
            <w:pPr>
              <w:spacing w:after="0" w:line="240" w:lineRule="auto"/>
              <w:rPr>
                <w:sz w:val="20"/>
                <w:szCs w:val="20"/>
              </w:rPr>
            </w:pPr>
            <w:r w:rsidDel="00000000" w:rsidR="00000000" w:rsidRPr="00000000">
              <w:rPr>
                <w:b w:val="1"/>
                <w:bCs w:val="1"/>
                <w:i w:val="1"/>
                <w:iCs w:val="1"/>
                <w:color w:val="ffffff"/>
                <w:sz w:val="20"/>
                <w:szCs w:val="20"/>
                <w:rtl w:val="0"/>
              </w:rPr>
              <w:t xml:space="preserve">Stage S0 — Problem Definition &amp; Need Identification │ General, Theme-Independent</w:t>
            </w:r>
            <w:r w:rsidDel="00000000" w:rsidR="00000000" w:rsidRPr="00000000">
              <w:rPr>
                <w:rtl w:val="0"/>
              </w:rPr>
            </w:r>
          </w:p>
        </w:tc>
      </w:tr>
    </w:tbl>
    <w:p w:rsidR="00000000" w:rsidDel="00000000" w:rsidP="00000000" w:rsidRDefault="00000000" w:rsidRPr="00000000" w14:paraId="00000126">
      <w:pPr>
        <w:spacing w:after="0" w:line="240" w:lineRule="auto"/>
        <w:rPr/>
      </w:pPr>
      <w:r w:rsidDel="00000000" w:rsidR="00000000" w:rsidRPr="00000000">
        <w:rPr>
          <w:rtl w:val="0"/>
        </w:rPr>
      </w:r>
    </w:p>
    <w:p w:rsidR="00000000" w:rsidDel="00000000" w:rsidP="00000000" w:rsidRDefault="00000000" w:rsidRPr="00000000" w14:paraId="00000127">
      <w:pPr>
        <w:pStyle w:val="Heading2"/>
        <w:spacing w:before="240" w:lineRule="auto"/>
        <w:rPr/>
      </w:pPr>
      <w:r w:rsidDel="00000000" w:rsidR="00000000" w:rsidRPr="00000000">
        <w:rPr>
          <w:sz w:val="24"/>
          <w:szCs w:val="24"/>
          <w:rtl w:val="0"/>
        </w:rPr>
        <w:t xml:space="preserve">1. Technical Feasibility</w:t>
      </w:r>
      <w:r w:rsidDel="00000000" w:rsidR="00000000" w:rsidRPr="00000000">
        <w:rPr>
          <w:rtl w:val="0"/>
        </w:rPr>
      </w:r>
    </w:p>
    <w:p w:rsidR="00000000" w:rsidDel="00000000" w:rsidP="00000000" w:rsidRDefault="00000000" w:rsidRPr="00000000" w14:paraId="00000128">
      <w:pPr>
        <w:rPr/>
      </w:pPr>
      <w:r w:rsidDel="00000000" w:rsidR="00000000" w:rsidRPr="00000000">
        <w:rPr>
          <w:i w:val="1"/>
          <w:iCs w:val="1"/>
          <w:color w:val="595959"/>
          <w:sz w:val="18"/>
          <w:szCs w:val="18"/>
          <w:rtl w:val="0"/>
        </w:rPr>
        <w:t xml:space="preserve">Assess whether the team has (or can acquire) the technical skills, tools, and technology needed.</w:t>
      </w:r>
      <w:r w:rsidDel="00000000" w:rsidR="00000000" w:rsidRPr="00000000">
        <w:rPr>
          <w:rtl w:val="0"/>
        </w:rPr>
      </w:r>
    </w:p>
    <w:tbl>
      <w:tblPr>
        <w:tblStyle w:val="Table32"/>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2200"/>
        <w:gridCol w:w="2200"/>
        <w:gridCol w:w="4960"/>
        <w:tblGridChange w:id="0">
          <w:tblGrid>
            <w:gridCol w:w="2200"/>
            <w:gridCol w:w="2200"/>
            <w:gridCol w:w="49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129">
            <w:pPr>
              <w:spacing w:after="0" w:line="240" w:lineRule="auto"/>
              <w:jc w:val="center"/>
              <w:rPr/>
            </w:pPr>
            <w:r w:rsidDel="00000000" w:rsidR="00000000" w:rsidRPr="00000000">
              <w:rPr>
                <w:b w:val="1"/>
                <w:bCs w:val="1"/>
                <w:color w:val="ffffff"/>
                <w:sz w:val="15"/>
                <w:szCs w:val="15"/>
                <w:rtl w:val="0"/>
              </w:rPr>
              <w:t xml:space="preserve">Aspect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12A">
            <w:pPr>
              <w:spacing w:after="0" w:line="240" w:lineRule="auto"/>
              <w:jc w:val="center"/>
              <w:rPr/>
            </w:pPr>
            <w:r w:rsidDel="00000000" w:rsidR="00000000" w:rsidRPr="00000000">
              <w:rPr>
                <w:b w:val="1"/>
                <w:bCs w:val="1"/>
                <w:color w:val="ffffff"/>
                <w:sz w:val="15"/>
                <w:szCs w:val="15"/>
                <w:rtl w:val="0"/>
              </w:rPr>
              <w:t xml:space="preserve">Assessment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12B">
            <w:pPr>
              <w:spacing w:after="0" w:line="240" w:lineRule="auto"/>
              <w:jc w:val="center"/>
              <w:rPr/>
            </w:pPr>
            <w:r w:rsidDel="00000000" w:rsidR="00000000" w:rsidRPr="00000000">
              <w:rPr>
                <w:b w:val="1"/>
                <w:bCs w:val="1"/>
                <w:color w:val="ffffff"/>
                <w:sz w:val="15"/>
                <w:szCs w:val="15"/>
                <w:rtl w:val="0"/>
              </w:rPr>
              <w:t xml:space="preserve">Justification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2C">
            <w:pPr>
              <w:spacing w:after="0" w:line="240" w:lineRule="auto"/>
              <w:rPr/>
            </w:pPr>
            <w:r w:rsidDel="00000000" w:rsidR="00000000" w:rsidRPr="00000000">
              <w:rPr>
                <w:rtl w:val="0"/>
              </w:rPr>
              <w:t xml:space="preserve">Algorithmic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2D">
            <w:pPr>
              <w:spacing w:after="0" w:line="240" w:lineRule="auto"/>
              <w:rPr/>
            </w:pPr>
            <w:r w:rsidDel="00000000" w:rsidR="00000000" w:rsidRPr="00000000">
              <w:rPr>
                <w:rtl w:val="0"/>
              </w:rPr>
              <w:t xml:space="preserve">High</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2E">
            <w:pPr>
              <w:spacing w:after="0" w:line="240" w:lineRule="auto"/>
              <w:rPr/>
            </w:pPr>
            <w:r w:rsidDel="00000000" w:rsidR="00000000" w:rsidRPr="00000000">
              <w:rPr>
                <w:rtl w:val="0"/>
              </w:rPr>
              <w:t xml:space="preserve">Team possesses foundational DSA knowledge to adapt Knapsack and Bin-Packing algorithms. </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12F">
            <w:pPr>
              <w:spacing w:after="0" w:line="240" w:lineRule="auto"/>
              <w:rPr/>
            </w:pPr>
            <w:r w:rsidDel="00000000" w:rsidR="00000000" w:rsidRPr="00000000">
              <w:rPr>
                <w:rtl w:val="0"/>
              </w:rPr>
              <w:t xml:space="preserve">Infrastructure </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130">
            <w:pPr>
              <w:spacing w:after="0" w:line="240" w:lineRule="auto"/>
              <w:rPr/>
            </w:pPr>
            <w:r w:rsidDel="00000000" w:rsidR="00000000" w:rsidRPr="00000000">
              <w:rPr>
                <w:rtl w:val="0"/>
              </w:rPr>
              <w:t xml:space="preserve">High</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131">
            <w:pPr>
              <w:spacing w:after="0" w:line="240" w:lineRule="auto"/>
              <w:rPr/>
            </w:pPr>
            <w:r w:rsidDel="00000000" w:rsidR="00000000" w:rsidRPr="00000000">
              <w:rPr>
                <w:rtl w:val="0"/>
              </w:rPr>
              <w:t xml:space="preserve">Container orchestration platforms like Minikube allow robust cluster simulation directly on local machines.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32">
            <w:pPr>
              <w:spacing w:after="0" w:line="240" w:lineRule="auto"/>
              <w:rPr/>
            </w:pPr>
            <w:r w:rsidDel="00000000" w:rsidR="00000000" w:rsidRPr="00000000">
              <w:rPr>
                <w:rtl w:val="0"/>
              </w:rPr>
              <w:t xml:space="preserve">Integration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33">
            <w:pPr>
              <w:spacing w:after="0" w:line="240" w:lineRule="auto"/>
              <w:rPr/>
            </w:pPr>
            <w:r w:rsidDel="00000000" w:rsidR="00000000" w:rsidRPr="00000000">
              <w:rPr>
                <w:rtl w:val="0"/>
              </w:rPr>
              <w:t xml:space="preserve">Medium</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34">
            <w:pPr>
              <w:spacing w:after="0" w:line="240" w:lineRule="auto"/>
              <w:rPr/>
            </w:pPr>
            <w:r w:rsidDel="00000000" w:rsidR="00000000" w:rsidRPr="00000000">
              <w:rPr>
                <w:rtl w:val="0"/>
              </w:rPr>
              <w:t xml:space="preserve">Connecting the C++/Python engine to the web dashboard requires strict API interface contracts. </w:t>
            </w:r>
          </w:p>
        </w:tc>
      </w:tr>
    </w:tbl>
    <w:p w:rsidR="00000000" w:rsidDel="00000000" w:rsidP="00000000" w:rsidRDefault="00000000" w:rsidRPr="00000000" w14:paraId="00000135">
      <w:pPr>
        <w:spacing w:after="0" w:line="240" w:lineRule="auto"/>
        <w:rPr/>
      </w:pPr>
      <w:r w:rsidDel="00000000" w:rsidR="00000000" w:rsidRPr="00000000">
        <w:rPr>
          <w:rtl w:val="0"/>
        </w:rPr>
      </w:r>
    </w:p>
    <w:p w:rsidR="00000000" w:rsidDel="00000000" w:rsidP="00000000" w:rsidRDefault="00000000" w:rsidRPr="00000000" w14:paraId="00000136">
      <w:pPr>
        <w:pStyle w:val="Heading2"/>
        <w:spacing w:before="240" w:lineRule="auto"/>
        <w:rPr/>
      </w:pPr>
      <w:r w:rsidDel="00000000" w:rsidR="00000000" w:rsidRPr="00000000">
        <w:rPr>
          <w:sz w:val="24"/>
          <w:szCs w:val="24"/>
          <w:rtl w:val="0"/>
        </w:rPr>
        <w:t xml:space="preserve">2. Operational Feasibility</w:t>
      </w:r>
      <w:r w:rsidDel="00000000" w:rsidR="00000000" w:rsidRPr="00000000">
        <w:rPr>
          <w:rtl w:val="0"/>
        </w:rPr>
      </w:r>
    </w:p>
    <w:p w:rsidR="00000000" w:rsidDel="00000000" w:rsidP="00000000" w:rsidRDefault="00000000" w:rsidRPr="00000000" w14:paraId="00000137">
      <w:pPr>
        <w:rPr/>
      </w:pPr>
      <w:r w:rsidDel="00000000" w:rsidR="00000000" w:rsidRPr="00000000">
        <w:rPr>
          <w:i w:val="1"/>
          <w:iCs w:val="1"/>
          <w:color w:val="595959"/>
          <w:sz w:val="18"/>
          <w:szCs w:val="18"/>
          <w:rtl w:val="0"/>
        </w:rPr>
        <w:t xml:space="preserve">Assess whether the proposed system will realistically work within the target environment/users.</w:t>
      </w:r>
      <w:r w:rsidDel="00000000" w:rsidR="00000000" w:rsidRPr="00000000">
        <w:rPr>
          <w:rtl w:val="0"/>
        </w:rPr>
      </w:r>
    </w:p>
    <w:tbl>
      <w:tblPr>
        <w:tblStyle w:val="Table33"/>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38">
            <w:pPr>
              <w:spacing w:after="0" w:line="240" w:lineRule="auto"/>
              <w:rPr/>
            </w:pPr>
            <w:r w:rsidDel="00000000" w:rsidR="00000000" w:rsidRPr="00000000">
              <w:rPr>
                <w:rtl w:val="0"/>
              </w:rPr>
              <w:t xml:space="preserve">The proposed artefact operates completely within a controlled simulation, making it highly feasible to execute and evaluate without requiring enterprise user access or live production data. </w:t>
            </w:r>
          </w:p>
          <w:p w:rsidR="00000000" w:rsidDel="00000000" w:rsidP="00000000" w:rsidRDefault="00000000" w:rsidRPr="00000000" w14:paraId="00000139">
            <w:pPr>
              <w:spacing w:after="0" w:line="240" w:lineRule="auto"/>
              <w:rPr/>
            </w:pPr>
            <w:r w:rsidDel="00000000" w:rsidR="00000000" w:rsidRPr="00000000">
              <w:rPr>
                <w:rtl w:val="0"/>
              </w:rPr>
            </w:r>
          </w:p>
        </w:tc>
      </w:tr>
    </w:tbl>
    <w:p w:rsidR="00000000" w:rsidDel="00000000" w:rsidP="00000000" w:rsidRDefault="00000000" w:rsidRPr="00000000" w14:paraId="0000013A">
      <w:pPr>
        <w:pStyle w:val="Heading2"/>
        <w:spacing w:before="240" w:lineRule="auto"/>
        <w:rPr/>
      </w:pPr>
      <w:r w:rsidDel="00000000" w:rsidR="00000000" w:rsidRPr="00000000">
        <w:rPr>
          <w:sz w:val="24"/>
          <w:szCs w:val="24"/>
          <w:rtl w:val="0"/>
        </w:rPr>
        <w:t xml:space="preserve">3. Time Feasibility</w:t>
      </w:r>
      <w:r w:rsidDel="00000000" w:rsidR="00000000" w:rsidRPr="00000000">
        <w:rPr>
          <w:rtl w:val="0"/>
        </w:rPr>
      </w:r>
    </w:p>
    <w:p w:rsidR="00000000" w:rsidDel="00000000" w:rsidP="00000000" w:rsidRDefault="00000000" w:rsidRPr="00000000" w14:paraId="0000013B">
      <w:pPr>
        <w:rPr/>
      </w:pPr>
      <w:r w:rsidDel="00000000" w:rsidR="00000000" w:rsidRPr="00000000">
        <w:rPr>
          <w:i w:val="1"/>
          <w:iCs w:val="1"/>
          <w:color w:val="595959"/>
          <w:sz w:val="18"/>
          <w:szCs w:val="18"/>
          <w:rtl w:val="0"/>
        </w:rPr>
        <w:t xml:space="preserve">Assess whether the scope is achievable within the semester timeline (15 weeks).</w:t>
      </w:r>
      <w:r w:rsidDel="00000000" w:rsidR="00000000" w:rsidRPr="00000000">
        <w:rPr>
          <w:rtl w:val="0"/>
        </w:rPr>
      </w:r>
    </w:p>
    <w:tbl>
      <w:tblPr>
        <w:tblStyle w:val="Table34"/>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3C">
            <w:pPr>
              <w:spacing w:after="0" w:line="240" w:lineRule="auto"/>
              <w:rPr/>
            </w:pPr>
            <w:r w:rsidDel="00000000" w:rsidR="00000000" w:rsidRPr="00000000">
              <w:rPr>
                <w:rtl w:val="0"/>
              </w:rPr>
              <w:t xml:space="preserve">The project is achievable within the 15-week limit due to the explicit exclusion of physical hardware provisioning and production-grade security features. </w:t>
            </w:r>
          </w:p>
        </w:tc>
      </w:tr>
    </w:tbl>
    <w:p w:rsidR="00000000" w:rsidDel="00000000" w:rsidP="00000000" w:rsidRDefault="00000000" w:rsidRPr="00000000" w14:paraId="0000013D">
      <w:pPr>
        <w:pStyle w:val="Heading2"/>
        <w:spacing w:before="240" w:lineRule="auto"/>
        <w:rPr/>
      </w:pPr>
      <w:r w:rsidDel="00000000" w:rsidR="00000000" w:rsidRPr="00000000">
        <w:rPr>
          <w:sz w:val="24"/>
          <w:szCs w:val="24"/>
          <w:rtl w:val="0"/>
        </w:rPr>
        <w:t xml:space="preserve">4. Resource Feasibility</w:t>
      </w:r>
      <w:r w:rsidDel="00000000" w:rsidR="00000000" w:rsidRPr="00000000">
        <w:rPr>
          <w:rtl w:val="0"/>
        </w:rPr>
      </w:r>
    </w:p>
    <w:p w:rsidR="00000000" w:rsidDel="00000000" w:rsidP="00000000" w:rsidRDefault="00000000" w:rsidRPr="00000000" w14:paraId="0000013E">
      <w:pPr>
        <w:rPr/>
      </w:pPr>
      <w:r w:rsidDel="00000000" w:rsidR="00000000" w:rsidRPr="00000000">
        <w:rPr>
          <w:i w:val="1"/>
          <w:iCs w:val="1"/>
          <w:color w:val="595959"/>
          <w:sz w:val="18"/>
          <w:szCs w:val="18"/>
          <w:rtl w:val="0"/>
        </w:rPr>
        <w:t xml:space="preserve">Assess team size, skill distribution, and access to any needed data/hardware/software.</w:t>
      </w:r>
      <w:r w:rsidDel="00000000" w:rsidR="00000000" w:rsidRPr="00000000">
        <w:rPr>
          <w:rtl w:val="0"/>
        </w:rPr>
      </w:r>
    </w:p>
    <w:tbl>
      <w:tblPr>
        <w:tblStyle w:val="Table35"/>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3F">
            <w:pPr>
              <w:spacing w:after="0" w:line="240" w:lineRule="auto"/>
              <w:rPr/>
            </w:pPr>
            <w:r w:rsidDel="00000000" w:rsidR="00000000" w:rsidRPr="00000000">
              <w:rPr>
                <w:rtl w:val="0"/>
              </w:rPr>
              <w:t xml:space="preserve">The team of four provides sufficient bandwidth to divide responsibilities across Algorithm Design, OS Simulation, Database Management, and UI integration. Required software tools (Docker, Git, Python, MySQL) are open-source and readily available. </w:t>
            </w:r>
          </w:p>
          <w:p w:rsidR="00000000" w:rsidDel="00000000" w:rsidP="00000000" w:rsidRDefault="00000000" w:rsidRPr="00000000" w14:paraId="00000140">
            <w:pPr>
              <w:spacing w:after="0" w:line="240" w:lineRule="auto"/>
              <w:rPr/>
            </w:pPr>
            <w:r w:rsidDel="00000000" w:rsidR="00000000" w:rsidRPr="00000000">
              <w:rPr>
                <w:rtl w:val="0"/>
              </w:rPr>
            </w:r>
          </w:p>
        </w:tc>
      </w:tr>
    </w:tbl>
    <w:p w:rsidR="00000000" w:rsidDel="00000000" w:rsidP="00000000" w:rsidRDefault="00000000" w:rsidRPr="00000000" w14:paraId="00000141">
      <w:pPr>
        <w:pStyle w:val="Heading2"/>
        <w:spacing w:before="240" w:lineRule="auto"/>
        <w:rPr/>
      </w:pPr>
      <w:r w:rsidDel="00000000" w:rsidR="00000000" w:rsidRPr="00000000">
        <w:rPr>
          <w:sz w:val="24"/>
          <w:szCs w:val="24"/>
          <w:rtl w:val="0"/>
        </w:rPr>
        <w:t xml:space="preserve">5. Overall Feasibility Conclusion</w:t>
      </w:r>
      <w:r w:rsidDel="00000000" w:rsidR="00000000" w:rsidRPr="00000000">
        <w:rPr>
          <w:rtl w:val="0"/>
        </w:rPr>
      </w:r>
    </w:p>
    <w:p w:rsidR="00000000" w:rsidDel="00000000" w:rsidP="00000000" w:rsidRDefault="00000000" w:rsidRPr="00000000" w14:paraId="00000142">
      <w:pPr>
        <w:rPr/>
      </w:pPr>
      <w:r w:rsidDel="00000000" w:rsidR="00000000" w:rsidRPr="00000000">
        <w:rPr>
          <w:i w:val="1"/>
          <w:iCs w:val="1"/>
          <w:color w:val="595959"/>
          <w:sz w:val="18"/>
          <w:szCs w:val="18"/>
          <w:rtl w:val="0"/>
        </w:rPr>
        <w:t xml:space="preserve">State a clear go / go-with-modifications / no-go conclusion, with reasoning.</w:t>
      </w:r>
      <w:r w:rsidDel="00000000" w:rsidR="00000000" w:rsidRPr="00000000">
        <w:rPr>
          <w:rtl w:val="0"/>
        </w:rPr>
      </w:r>
    </w:p>
    <w:tbl>
      <w:tblPr>
        <w:tblStyle w:val="Table36"/>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43">
            <w:pPr>
              <w:spacing w:after="0" w:line="240" w:lineRule="auto"/>
              <w:rPr/>
            </w:pPr>
            <w:r w:rsidDel="00000000" w:rsidR="00000000" w:rsidRPr="00000000">
              <w:rPr>
                <w:b w:val="1"/>
                <w:bCs w:val="1"/>
                <w:rtl w:val="0"/>
              </w:rPr>
              <w:t xml:space="preserve">Go.</w:t>
            </w:r>
            <w:r w:rsidDel="00000000" w:rsidR="00000000" w:rsidRPr="00000000">
              <w:rPr>
                <w:rtl w:val="0"/>
              </w:rPr>
              <w:t xml:space="preserve"> The project scope is tightly bounded to algorithmic optimization and software simulation. By leveraging existing local containerization setups, the team can effectively demonstrate the core computing problem and achieve the stated objectives within the semester timeframe. </w:t>
            </w:r>
          </w:p>
          <w:p w:rsidR="00000000" w:rsidDel="00000000" w:rsidP="00000000" w:rsidRDefault="00000000" w:rsidRPr="00000000" w14:paraId="00000144">
            <w:pPr>
              <w:spacing w:after="0" w:line="240" w:lineRule="auto"/>
              <w:rPr/>
            </w:pPr>
            <w:r w:rsidDel="00000000" w:rsidR="00000000" w:rsidRPr="00000000">
              <w:rPr>
                <w:rtl w:val="0"/>
              </w:rPr>
            </w:r>
          </w:p>
        </w:tc>
      </w:tr>
    </w:tbl>
    <w:p w:rsidR="00000000" w:rsidDel="00000000" w:rsidP="00000000" w:rsidRDefault="00000000" w:rsidRPr="00000000" w14:paraId="00000145">
      <w:pPr>
        <w:spacing w:after="0" w:line="240" w:lineRule="auto"/>
        <w:rPr/>
      </w:pPr>
      <w:r w:rsidDel="00000000" w:rsidR="00000000" w:rsidRPr="00000000">
        <w:rPr>
          <w:rtl w:val="0"/>
        </w:rPr>
      </w:r>
    </w:p>
    <w:tbl>
      <w:tblPr>
        <w:tblStyle w:val="Table37"/>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fff3cd" w:val="clear"/>
            <w:tcMar>
              <w:top w:w="55.0" w:type="dxa"/>
              <w:left w:w="65.0" w:type="dxa"/>
              <w:bottom w:w="55.0" w:type="dxa"/>
              <w:right w:w="65.0" w:type="dxa"/>
            </w:tcMar>
            <w:vAlign w:val="center"/>
          </w:tcPr>
          <w:p w:rsidR="00000000" w:rsidDel="00000000" w:rsidP="00000000" w:rsidRDefault="00000000" w:rsidRPr="00000000" w14:paraId="00000146">
            <w:pPr>
              <w:spacing w:after="0" w:line="240" w:lineRule="auto"/>
              <w:rPr>
                <w:sz w:val="20"/>
                <w:szCs w:val="20"/>
              </w:rPr>
            </w:pPr>
            <w:r w:rsidDel="00000000" w:rsidR="00000000" w:rsidRPr="00000000">
              <w:rPr>
                <w:rFonts w:ascii="Quattrocento Sans" w:cs="Quattrocento Sans" w:eastAsia="Quattrocento Sans" w:hAnsi="Quattrocento Sans"/>
                <w:b w:val="1"/>
                <w:bCs w:val="1"/>
                <w:sz w:val="20"/>
                <w:szCs w:val="20"/>
                <w:rtl w:val="0"/>
              </w:rPr>
              <w:t xml:space="preserve">💡</w:t>
            </w:r>
            <w:r w:rsidDel="00000000" w:rsidR="00000000" w:rsidRPr="00000000">
              <w:rPr>
                <w:b w:val="1"/>
                <w:bCs w:val="1"/>
                <w:sz w:val="20"/>
                <w:szCs w:val="20"/>
                <w:rtl w:val="0"/>
              </w:rPr>
              <w:t xml:space="preserve"> REMINDER:  Feasibility must be realistic, not optimistic — reviewers will check this against your stated scope and timeline.</w:t>
            </w:r>
            <w:r w:rsidDel="00000000" w:rsidR="00000000" w:rsidRPr="00000000">
              <w:rPr>
                <w:rtl w:val="0"/>
              </w:rPr>
            </w:r>
          </w:p>
        </w:tc>
      </w:tr>
    </w:tbl>
    <w:p w:rsidR="00000000" w:rsidDel="00000000" w:rsidP="00000000" w:rsidRDefault="00000000" w:rsidRPr="00000000" w14:paraId="00000147">
      <w:pPr>
        <w:spacing w:after="0" w:line="240" w:lineRule="auto"/>
        <w:rPr/>
      </w:pPr>
      <w:r w:rsidDel="00000000" w:rsidR="00000000" w:rsidRPr="00000000">
        <w:br w:type="page"/>
      </w:r>
      <w:r w:rsidDel="00000000" w:rsidR="00000000" w:rsidRPr="00000000">
        <w:rPr>
          <w:rtl w:val="0"/>
        </w:rPr>
      </w:r>
    </w:p>
    <w:tbl>
      <w:tblPr>
        <w:tblStyle w:val="Table38"/>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203f6d" w:val="clear"/>
            <w:tcMar>
              <w:top w:w="55.0" w:type="dxa"/>
              <w:left w:w="65.0" w:type="dxa"/>
              <w:bottom w:w="55.0" w:type="dxa"/>
              <w:right w:w="65.0" w:type="dxa"/>
            </w:tcMar>
            <w:vAlign w:val="center"/>
          </w:tcPr>
          <w:p w:rsidR="00000000" w:rsidDel="00000000" w:rsidP="00000000" w:rsidRDefault="00000000" w:rsidRPr="00000000" w14:paraId="00000148">
            <w:pPr>
              <w:spacing w:after="0" w:line="240" w:lineRule="auto"/>
              <w:rPr>
                <w:sz w:val="20"/>
                <w:szCs w:val="20"/>
              </w:rPr>
            </w:pPr>
            <w:r w:rsidDel="00000000" w:rsidR="00000000" w:rsidRPr="00000000">
              <w:rPr>
                <w:b w:val="1"/>
                <w:bCs w:val="1"/>
                <w:color w:val="ffffff"/>
                <w:sz w:val="20"/>
                <w:szCs w:val="20"/>
                <w:rtl w:val="0"/>
              </w:rPr>
              <w:t xml:space="preserve">WHAT COULD GO WRONG</w:t>
              <w:br w:type="textWrapping"/>
              <w:t xml:space="preserve">Step 7 of 7 — S0 Problem Definition &amp; Need Identification</w:t>
            </w:r>
            <w:r w:rsidDel="00000000" w:rsidR="00000000" w:rsidRPr="00000000">
              <w:rPr>
                <w:rtl w:val="0"/>
              </w:rPr>
            </w:r>
          </w:p>
          <w:p w:rsidR="00000000" w:rsidDel="00000000" w:rsidP="00000000" w:rsidRDefault="00000000" w:rsidRPr="00000000" w14:paraId="00000149">
            <w:pPr>
              <w:spacing w:after="0" w:line="240" w:lineRule="auto"/>
              <w:rPr>
                <w:sz w:val="20"/>
                <w:szCs w:val="20"/>
              </w:rPr>
            </w:pPr>
            <w:r w:rsidDel="00000000" w:rsidR="00000000" w:rsidRPr="00000000">
              <w:rPr>
                <w:b w:val="1"/>
                <w:bCs w:val="1"/>
                <w:i w:val="1"/>
                <w:iCs w:val="1"/>
                <w:color w:val="ffffff"/>
                <w:sz w:val="20"/>
                <w:szCs w:val="20"/>
                <w:rtl w:val="0"/>
              </w:rPr>
              <w:t xml:space="preserve">Stage S0 — Problem Definition &amp; Need Identification │ General, Theme-Independent</w:t>
            </w:r>
            <w:r w:rsidDel="00000000" w:rsidR="00000000" w:rsidRPr="00000000">
              <w:rPr>
                <w:rtl w:val="0"/>
              </w:rPr>
            </w:r>
          </w:p>
        </w:tc>
      </w:tr>
    </w:tbl>
    <w:p w:rsidR="00000000" w:rsidDel="00000000" w:rsidP="00000000" w:rsidRDefault="00000000" w:rsidRPr="00000000" w14:paraId="0000014A">
      <w:pPr>
        <w:spacing w:after="0" w:line="240" w:lineRule="auto"/>
        <w:rPr/>
      </w:pPr>
      <w:r w:rsidDel="00000000" w:rsidR="00000000" w:rsidRPr="00000000">
        <w:rPr>
          <w:rtl w:val="0"/>
        </w:rPr>
      </w:r>
    </w:p>
    <w:p w:rsidR="00000000" w:rsidDel="00000000" w:rsidP="00000000" w:rsidRDefault="00000000" w:rsidRPr="00000000" w14:paraId="0000014B">
      <w:pPr>
        <w:pStyle w:val="Heading2"/>
        <w:spacing w:before="240" w:lineRule="auto"/>
        <w:rPr/>
      </w:pPr>
      <w:r w:rsidDel="00000000" w:rsidR="00000000" w:rsidRPr="00000000">
        <w:rPr>
          <w:sz w:val="24"/>
          <w:szCs w:val="24"/>
          <w:rtl w:val="0"/>
        </w:rPr>
        <w:t xml:space="preserve">1. Project-Level Risks</w:t>
      </w:r>
      <w:r w:rsidDel="00000000" w:rsidR="00000000" w:rsidRPr="00000000">
        <w:rPr>
          <w:rtl w:val="0"/>
        </w:rPr>
      </w:r>
    </w:p>
    <w:p w:rsidR="00000000" w:rsidDel="00000000" w:rsidP="00000000" w:rsidRDefault="00000000" w:rsidRPr="00000000" w14:paraId="0000014C">
      <w:pPr>
        <w:rPr/>
      </w:pPr>
      <w:r w:rsidDel="00000000" w:rsidR="00000000" w:rsidRPr="00000000">
        <w:rPr>
          <w:i w:val="1"/>
          <w:iCs w:val="1"/>
          <w:color w:val="595959"/>
          <w:sz w:val="18"/>
          <w:szCs w:val="18"/>
          <w:rtl w:val="0"/>
        </w:rPr>
        <w:t xml:space="preserve">Identify risks that could affect the project at this early stage — technical, resource, scope, or timeline related. Add rows as needed.</w:t>
      </w:r>
      <w:r w:rsidDel="00000000" w:rsidR="00000000" w:rsidRPr="00000000">
        <w:rPr>
          <w:rtl w:val="0"/>
        </w:rPr>
      </w:r>
    </w:p>
    <w:tbl>
      <w:tblPr>
        <w:tblStyle w:val="Table39"/>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00"/>
        <w:gridCol w:w="2800"/>
        <w:gridCol w:w="1400"/>
        <w:gridCol w:w="1400"/>
        <w:gridCol w:w="1400"/>
        <w:gridCol w:w="1460"/>
        <w:tblGridChange w:id="0">
          <w:tblGrid>
            <w:gridCol w:w="900"/>
            <w:gridCol w:w="2800"/>
            <w:gridCol w:w="1400"/>
            <w:gridCol w:w="1400"/>
            <w:gridCol w:w="1400"/>
            <w:gridCol w:w="14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14D">
            <w:pPr>
              <w:spacing w:after="0" w:line="240" w:lineRule="auto"/>
              <w:jc w:val="center"/>
              <w:rPr/>
            </w:pPr>
            <w:r w:rsidDel="00000000" w:rsidR="00000000" w:rsidRPr="00000000">
              <w:rPr>
                <w:b w:val="1"/>
                <w:bCs w:val="1"/>
                <w:color w:val="ffffff"/>
                <w:sz w:val="15"/>
                <w:szCs w:val="15"/>
                <w:rtl w:val="0"/>
              </w:rPr>
              <w:t xml:space="preserve">Risk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14E">
            <w:pPr>
              <w:spacing w:after="0" w:line="240" w:lineRule="auto"/>
              <w:jc w:val="center"/>
              <w:rPr/>
            </w:pPr>
            <w:r w:rsidDel="00000000" w:rsidR="00000000" w:rsidRPr="00000000">
              <w:rPr>
                <w:b w:val="1"/>
                <w:bCs w:val="1"/>
                <w:color w:val="ffffff"/>
                <w:sz w:val="15"/>
                <w:szCs w:val="15"/>
                <w:rtl w:val="0"/>
              </w:rPr>
              <w:t xml:space="preserve">Risk 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14F">
            <w:pPr>
              <w:spacing w:after="0" w:line="240" w:lineRule="auto"/>
              <w:jc w:val="center"/>
              <w:rPr/>
            </w:pPr>
            <w:r w:rsidDel="00000000" w:rsidR="00000000" w:rsidRPr="00000000">
              <w:rPr>
                <w:b w:val="1"/>
                <w:bCs w:val="1"/>
                <w:color w:val="ffffff"/>
                <w:sz w:val="15"/>
                <w:szCs w:val="15"/>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150">
            <w:pPr>
              <w:spacing w:after="0" w:line="240" w:lineRule="auto"/>
              <w:jc w:val="center"/>
              <w:rPr/>
            </w:pPr>
            <w:r w:rsidDel="00000000" w:rsidR="00000000" w:rsidRPr="00000000">
              <w:rPr>
                <w:b w:val="1"/>
                <w:bCs w:val="1"/>
                <w:color w:val="ffffff"/>
                <w:sz w:val="15"/>
                <w:szCs w:val="15"/>
                <w:rtl w:val="0"/>
              </w:rPr>
              <w:t xml:space="preserve">Likelihood (H/M/L)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151">
            <w:pPr>
              <w:spacing w:after="0" w:line="240" w:lineRule="auto"/>
              <w:jc w:val="center"/>
              <w:rPr/>
            </w:pPr>
            <w:r w:rsidDel="00000000" w:rsidR="00000000" w:rsidRPr="00000000">
              <w:rPr>
                <w:b w:val="1"/>
                <w:bCs w:val="1"/>
                <w:color w:val="ffffff"/>
                <w:sz w:val="15"/>
                <w:szCs w:val="15"/>
                <w:rtl w:val="0"/>
              </w:rPr>
              <w:t xml:space="preserve">Impact (H/M/L)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d5b8f" w:val="clear"/>
            <w:tcMar>
              <w:top w:w="55.0" w:type="dxa"/>
              <w:left w:w="65.0" w:type="dxa"/>
              <w:bottom w:w="55.0" w:type="dxa"/>
              <w:right w:w="65.0" w:type="dxa"/>
            </w:tcMar>
            <w:vAlign w:val="center"/>
          </w:tcPr>
          <w:p w:rsidR="00000000" w:rsidDel="00000000" w:rsidP="00000000" w:rsidRDefault="00000000" w:rsidRPr="00000000" w14:paraId="00000152">
            <w:pPr>
              <w:spacing w:after="0" w:line="240" w:lineRule="auto"/>
              <w:jc w:val="center"/>
              <w:rPr/>
            </w:pPr>
            <w:r w:rsidDel="00000000" w:rsidR="00000000" w:rsidRPr="00000000">
              <w:rPr>
                <w:b w:val="1"/>
                <w:bCs w:val="1"/>
                <w:color w:val="ffffff"/>
                <w:sz w:val="15"/>
                <w:szCs w:val="15"/>
                <w:rtl w:val="0"/>
              </w:rPr>
              <w:t xml:space="preserve">Mitigation Strategy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53">
            <w:pPr>
              <w:spacing w:after="0" w:line="240" w:lineRule="auto"/>
              <w:rPr/>
            </w:pPr>
            <w:r w:rsidDel="00000000" w:rsidR="00000000" w:rsidRPr="00000000">
              <w:rPr>
                <w:rtl w:val="0"/>
              </w:rPr>
              <w:t xml:space="preserve">R01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54">
            <w:pPr>
              <w:spacing w:after="0" w:line="240" w:lineRule="auto"/>
              <w:rPr/>
            </w:pPr>
            <w:r w:rsidDel="00000000" w:rsidR="00000000" w:rsidRPr="00000000">
              <w:rPr>
                <w:rtl w:val="0"/>
              </w:rPr>
              <w:t xml:space="preserve">Algorithm execution time becomes a bottleneck during simulated high-volume traffic spikes.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55">
            <w:pPr>
              <w:spacing w:after="0" w:line="240" w:lineRule="auto"/>
              <w:rPr/>
            </w:pPr>
            <w:r w:rsidDel="00000000" w:rsidR="00000000" w:rsidRPr="00000000">
              <w:rPr>
                <w:rtl w:val="0"/>
              </w:rPr>
              <w:t xml:space="preserve">Technical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56">
            <w:pPr>
              <w:spacing w:after="0" w:line="240" w:lineRule="auto"/>
              <w:rPr/>
            </w:pPr>
            <w:r w:rsidDel="00000000" w:rsidR="00000000" w:rsidRPr="00000000">
              <w:rPr>
                <w:rtl w:val="0"/>
              </w:rPr>
              <w:t xml:space="preserve">M</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57">
            <w:pPr>
              <w:spacing w:after="0" w:line="240" w:lineRule="auto"/>
              <w:rPr/>
            </w:pPr>
            <w:r w:rsidDel="00000000" w:rsidR="00000000" w:rsidRPr="00000000">
              <w:rPr>
                <w:rtl w:val="0"/>
              </w:rPr>
              <w:t xml:space="preserve">H</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58">
            <w:pPr>
              <w:spacing w:after="0" w:line="240" w:lineRule="auto"/>
              <w:rPr/>
            </w:pPr>
            <w:r w:rsidDel="00000000" w:rsidR="00000000" w:rsidRPr="00000000">
              <w:rPr>
                <w:rtl w:val="0"/>
              </w:rPr>
              <w:t xml:space="preserve">Impose time-complexity bounds (e.g., $O(N \log N)$) and utilize greedy heuristics over exhaustive search. </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159">
            <w:pPr>
              <w:spacing w:after="0" w:line="240" w:lineRule="auto"/>
              <w:rPr/>
            </w:pPr>
            <w:r w:rsidDel="00000000" w:rsidR="00000000" w:rsidRPr="00000000">
              <w:rPr>
                <w:rtl w:val="0"/>
              </w:rPr>
              <w:t xml:space="preserve">R02 </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15A">
            <w:pPr>
              <w:spacing w:after="0" w:line="240" w:lineRule="auto"/>
              <w:rPr/>
            </w:pPr>
            <w:r w:rsidDel="00000000" w:rsidR="00000000" w:rsidRPr="00000000">
              <w:rPr>
                <w:rtl w:val="0"/>
              </w:rPr>
              <w:t xml:space="preserve">Inconsistent data synchronization between the packing engine and the database state. </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15B">
            <w:pPr>
              <w:spacing w:after="0" w:line="240" w:lineRule="auto"/>
              <w:rPr/>
            </w:pPr>
            <w:r w:rsidDel="00000000" w:rsidR="00000000" w:rsidRPr="00000000">
              <w:rPr>
                <w:rtl w:val="0"/>
              </w:rPr>
              <w:t xml:space="preserve">Integration </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15C">
            <w:pPr>
              <w:spacing w:after="0" w:line="240" w:lineRule="auto"/>
              <w:rPr/>
            </w:pPr>
            <w:r w:rsidDel="00000000" w:rsidR="00000000" w:rsidRPr="00000000">
              <w:rPr>
                <w:rtl w:val="0"/>
              </w:rPr>
              <w:t xml:space="preserve">M</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15D">
            <w:pPr>
              <w:spacing w:after="0" w:line="240" w:lineRule="auto"/>
              <w:rPr/>
            </w:pPr>
            <w:r w:rsidDel="00000000" w:rsidR="00000000" w:rsidRPr="00000000">
              <w:rPr>
                <w:rtl w:val="0"/>
              </w:rPr>
              <w:t xml:space="preserve">H</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15E">
            <w:pPr>
              <w:spacing w:after="0" w:line="240" w:lineRule="auto"/>
              <w:rPr/>
            </w:pPr>
            <w:r w:rsidDel="00000000" w:rsidR="00000000" w:rsidRPr="00000000">
              <w:rPr>
                <w:rtl w:val="0"/>
              </w:rPr>
              <w:t xml:space="preserve">Enforce strict transaction locks and relational constraints within the DBMS schema.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5F">
            <w:pPr>
              <w:spacing w:after="0" w:line="240" w:lineRule="auto"/>
              <w:rPr/>
            </w:pPr>
            <w:r w:rsidDel="00000000" w:rsidR="00000000" w:rsidRPr="00000000">
              <w:rPr>
                <w:rtl w:val="0"/>
              </w:rPr>
              <w:t xml:space="preserve">R03</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60">
            <w:pPr>
              <w:spacing w:after="0" w:line="240" w:lineRule="auto"/>
              <w:rPr/>
            </w:pPr>
            <w:r w:rsidDel="00000000" w:rsidR="00000000" w:rsidRPr="00000000">
              <w:rPr>
                <w:rtl w:val="0"/>
              </w:rPr>
              <w:t xml:space="preserve">Scope expansion into advanced predictive machine learning models for workload forecasting. </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61">
            <w:pPr>
              <w:spacing w:after="0" w:line="240" w:lineRule="auto"/>
              <w:rPr/>
            </w:pPr>
            <w:r w:rsidDel="00000000" w:rsidR="00000000" w:rsidRPr="00000000">
              <w:rPr>
                <w:rtl w:val="0"/>
              </w:rPr>
              <w:t xml:space="preserve">Scope</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62">
            <w:pPr>
              <w:spacing w:after="0" w:line="240" w:lineRule="auto"/>
              <w:rPr/>
            </w:pPr>
            <w:r w:rsidDel="00000000" w:rsidR="00000000" w:rsidRPr="00000000">
              <w:rPr>
                <w:rtl w:val="0"/>
              </w:rPr>
              <w:t xml:space="preserve">H</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63">
            <w:pPr>
              <w:spacing w:after="0" w:line="240" w:lineRule="auto"/>
              <w:rPr/>
            </w:pPr>
            <w:r w:rsidDel="00000000" w:rsidR="00000000" w:rsidRPr="00000000">
              <w:rPr>
                <w:rtl w:val="0"/>
              </w:rPr>
              <w:t xml:space="preserve">M</w:t>
            </w:r>
          </w:p>
        </w:tc>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64">
            <w:pPr>
              <w:spacing w:after="0" w:line="240" w:lineRule="auto"/>
              <w:rPr/>
            </w:pPr>
            <w:r w:rsidDel="00000000" w:rsidR="00000000" w:rsidRPr="00000000">
              <w:rPr>
                <w:rtl w:val="0"/>
              </w:rPr>
              <w:t xml:space="preserve">Strictly adhere to the In-Scope definition; defer predictive ML modeling to future iterations. </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165">
            <w:pPr>
              <w:spacing w:after="0" w:line="240" w:lineRule="auto"/>
              <w:rPr/>
            </w:pPr>
            <w:r w:rsidDel="00000000" w:rsidR="00000000" w:rsidRPr="00000000">
              <w:rPr>
                <w:rtl w:val="0"/>
              </w:rPr>
              <w:t xml:space="preserve">R04</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166">
            <w:pPr>
              <w:spacing w:after="0" w:line="240" w:lineRule="auto"/>
              <w:rPr/>
            </w:pPr>
            <w:r w:rsidDel="00000000" w:rsidR="00000000" w:rsidRPr="00000000">
              <w:rPr>
                <w:rtl w:val="0"/>
              </w:rPr>
              <w:t xml:space="preserve">Simulated container node failures are difficult to accurately measure and reproduce. </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167">
            <w:pPr>
              <w:spacing w:after="0" w:line="240" w:lineRule="auto"/>
              <w:rPr/>
            </w:pPr>
            <w:r w:rsidDel="00000000" w:rsidR="00000000" w:rsidRPr="00000000">
              <w:rPr>
                <w:rtl w:val="0"/>
              </w:rPr>
              <w:t xml:space="preserve">Operational </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168">
            <w:pPr>
              <w:spacing w:after="0" w:line="240" w:lineRule="auto"/>
              <w:rPr/>
            </w:pPr>
            <w:r w:rsidDel="00000000" w:rsidR="00000000" w:rsidRPr="00000000">
              <w:rPr>
                <w:rtl w:val="0"/>
              </w:rPr>
              <w:t xml:space="preserve">L</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169">
            <w:pPr>
              <w:spacing w:after="0" w:line="240" w:lineRule="auto"/>
              <w:rPr/>
            </w:pPr>
            <w:r w:rsidDel="00000000" w:rsidR="00000000" w:rsidRPr="00000000">
              <w:rPr>
                <w:rtl w:val="0"/>
              </w:rPr>
              <w:t xml:space="preserve">M</w:t>
            </w:r>
          </w:p>
        </w:tc>
        <w:tc>
          <w:tcPr>
            <w:tcBorders>
              <w:top w:color="bfbfbf" w:space="0" w:sz="4" w:val="single"/>
              <w:left w:color="bfbfbf" w:space="0" w:sz="4" w:val="single"/>
              <w:bottom w:color="bfbfbf" w:space="0" w:sz="4" w:val="single"/>
              <w:right w:color="bfbfbf" w:space="0" w:sz="4" w:val="single"/>
            </w:tcBorders>
            <w:shd w:fill="f8fafc" w:val="clear"/>
            <w:tcMar>
              <w:top w:w="55.0" w:type="dxa"/>
              <w:left w:w="65.0" w:type="dxa"/>
              <w:bottom w:w="55.0" w:type="dxa"/>
              <w:right w:w="65.0" w:type="dxa"/>
            </w:tcMar>
            <w:vAlign w:val="center"/>
          </w:tcPr>
          <w:p w:rsidR="00000000" w:rsidDel="00000000" w:rsidP="00000000" w:rsidRDefault="00000000" w:rsidRPr="00000000" w14:paraId="0000016A">
            <w:pPr>
              <w:spacing w:after="0" w:line="240" w:lineRule="auto"/>
              <w:rPr/>
            </w:pPr>
            <w:r w:rsidDel="00000000" w:rsidR="00000000" w:rsidRPr="00000000">
              <w:rPr>
                <w:rtl w:val="0"/>
              </w:rPr>
              <w:t xml:space="preserve">Standardize the test workload manifests and execute benchmarks within an isolated Minikube environment. </w:t>
            </w:r>
          </w:p>
        </w:tc>
      </w:tr>
    </w:tbl>
    <w:p w:rsidR="00000000" w:rsidDel="00000000" w:rsidP="00000000" w:rsidRDefault="00000000" w:rsidRPr="00000000" w14:paraId="0000016B">
      <w:pPr>
        <w:spacing w:after="0" w:line="240" w:lineRule="auto"/>
        <w:rPr/>
      </w:pPr>
      <w:r w:rsidDel="00000000" w:rsidR="00000000" w:rsidRPr="00000000">
        <w:rPr>
          <w:rtl w:val="0"/>
        </w:rPr>
      </w:r>
    </w:p>
    <w:p w:rsidR="00000000" w:rsidDel="00000000" w:rsidP="00000000" w:rsidRDefault="00000000" w:rsidRPr="00000000" w14:paraId="0000016C">
      <w:pPr>
        <w:pStyle w:val="Heading2"/>
        <w:spacing w:before="240" w:lineRule="auto"/>
        <w:rPr/>
      </w:pPr>
      <w:r w:rsidDel="00000000" w:rsidR="00000000" w:rsidRPr="00000000">
        <w:rPr>
          <w:sz w:val="24"/>
          <w:szCs w:val="24"/>
          <w:rtl w:val="0"/>
        </w:rPr>
        <w:t xml:space="preserve">2. Risk Owner Summary</w:t>
      </w:r>
      <w:r w:rsidDel="00000000" w:rsidR="00000000" w:rsidRPr="00000000">
        <w:rPr>
          <w:rtl w:val="0"/>
        </w:rPr>
      </w:r>
    </w:p>
    <w:p w:rsidR="00000000" w:rsidDel="00000000" w:rsidP="00000000" w:rsidRDefault="00000000" w:rsidRPr="00000000" w14:paraId="0000016D">
      <w:pPr>
        <w:rPr/>
      </w:pPr>
      <w:r w:rsidDel="00000000" w:rsidR="00000000" w:rsidRPr="00000000">
        <w:rPr>
          <w:i w:val="1"/>
          <w:iCs w:val="1"/>
          <w:color w:val="595959"/>
          <w:sz w:val="18"/>
          <w:szCs w:val="18"/>
          <w:rtl w:val="0"/>
        </w:rPr>
        <w:t xml:space="preserve">For each risk above, note which team member is responsible for monitoring it (optional but recommended).</w:t>
      </w:r>
      <w:r w:rsidDel="00000000" w:rsidR="00000000" w:rsidRPr="00000000">
        <w:rPr>
          <w:rtl w:val="0"/>
        </w:rPr>
      </w:r>
    </w:p>
    <w:tbl>
      <w:tblPr>
        <w:tblStyle w:val="Table40"/>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65.0" w:type="dxa"/>
              <w:bottom w:w="55.0" w:type="dxa"/>
              <w:right w:w="65.0" w:type="dxa"/>
            </w:tcMar>
            <w:vAlign w:val="center"/>
          </w:tcPr>
          <w:p w:rsidR="00000000" w:rsidDel="00000000" w:rsidP="00000000" w:rsidRDefault="00000000" w:rsidRPr="00000000" w14:paraId="0000016E">
            <w:pPr>
              <w:spacing w:after="0" w:line="240" w:lineRule="auto"/>
              <w:rPr/>
            </w:pPr>
            <w:r w:rsidDel="00000000" w:rsidR="00000000" w:rsidRPr="00000000">
              <w:rPr>
                <w:rtl w:val="0"/>
              </w:rPr>
            </w:r>
          </w:p>
          <w:p w:rsidR="00000000" w:rsidDel="00000000" w:rsidP="00000000" w:rsidRDefault="00000000" w:rsidRPr="00000000" w14:paraId="0000016F">
            <w:pPr>
              <w:spacing w:after="0" w:line="240" w:lineRule="auto"/>
              <w:rPr/>
            </w:pPr>
            <w:r w:rsidDel="00000000" w:rsidR="00000000" w:rsidRPr="00000000">
              <w:rPr>
                <w:b w:val="1"/>
                <w:bCs w:val="1"/>
                <w:rtl w:val="0"/>
              </w:rPr>
              <w:t xml:space="preserve">R01 (Algorithmic Overhead):</w:t>
            </w:r>
            <w:r w:rsidDel="00000000" w:rsidR="00000000" w:rsidRPr="00000000">
              <w:rPr>
                <w:rtl w:val="0"/>
              </w:rPr>
              <w:t xml:space="preserve"> Member 1 (Algorithmic Core Lead)</w:t>
            </w:r>
          </w:p>
          <w:p w:rsidR="00000000" w:rsidDel="00000000" w:rsidP="00000000" w:rsidRDefault="00000000" w:rsidRPr="00000000" w14:paraId="00000170">
            <w:pPr>
              <w:spacing w:after="0" w:line="240" w:lineRule="auto"/>
              <w:rPr/>
            </w:pPr>
            <w:r w:rsidDel="00000000" w:rsidR="00000000" w:rsidRPr="00000000">
              <w:rPr>
                <w:b w:val="1"/>
                <w:bCs w:val="1"/>
                <w:rtl w:val="0"/>
              </w:rPr>
              <w:t xml:space="preserve">R02 (State Integrity):</w:t>
            </w:r>
            <w:r w:rsidDel="00000000" w:rsidR="00000000" w:rsidRPr="00000000">
              <w:rPr>
                <w:rtl w:val="0"/>
              </w:rPr>
              <w:t xml:space="preserve"> Member 4 (Data Infrastructure Lead)</w:t>
            </w:r>
          </w:p>
          <w:p w:rsidR="00000000" w:rsidDel="00000000" w:rsidP="00000000" w:rsidRDefault="00000000" w:rsidRPr="00000000" w14:paraId="00000171">
            <w:pPr>
              <w:spacing w:after="0" w:line="240" w:lineRule="auto"/>
              <w:rPr/>
            </w:pPr>
            <w:r w:rsidDel="00000000" w:rsidR="00000000" w:rsidRPr="00000000">
              <w:rPr>
                <w:b w:val="1"/>
                <w:bCs w:val="1"/>
                <w:rtl w:val="0"/>
              </w:rPr>
              <w:t xml:space="preserve">R03 (Scope Creep):</w:t>
            </w:r>
            <w:r w:rsidDel="00000000" w:rsidR="00000000" w:rsidRPr="00000000">
              <w:rPr>
                <w:rtl w:val="0"/>
              </w:rPr>
              <w:t xml:space="preserve"> All Team Members</w:t>
            </w:r>
          </w:p>
          <w:p w:rsidR="00000000" w:rsidDel="00000000" w:rsidP="00000000" w:rsidRDefault="00000000" w:rsidRPr="00000000" w14:paraId="00000172">
            <w:pPr>
              <w:spacing w:after="0" w:line="240" w:lineRule="auto"/>
              <w:rPr/>
            </w:pPr>
            <w:r w:rsidDel="00000000" w:rsidR="00000000" w:rsidRPr="00000000">
              <w:rPr>
                <w:b w:val="1"/>
                <w:bCs w:val="1"/>
                <w:rtl w:val="0"/>
              </w:rPr>
              <w:t xml:space="preserve">R04 (Simulation Accuracy):</w:t>
            </w:r>
            <w:r w:rsidDel="00000000" w:rsidR="00000000" w:rsidRPr="00000000">
              <w:rPr>
                <w:rtl w:val="0"/>
              </w:rPr>
              <w:t xml:space="preserve"> Member 2 (Systems &amp; Simulation Lead)</w:t>
            </w:r>
          </w:p>
          <w:p w:rsidR="00000000" w:rsidDel="00000000" w:rsidP="00000000" w:rsidRDefault="00000000" w:rsidRPr="00000000" w14:paraId="00000173">
            <w:pPr>
              <w:spacing w:after="0" w:line="240" w:lineRule="auto"/>
              <w:rPr/>
            </w:pPr>
            <w:r w:rsidDel="00000000" w:rsidR="00000000" w:rsidRPr="00000000">
              <w:rPr>
                <w:rtl w:val="0"/>
              </w:rPr>
            </w:r>
          </w:p>
        </w:tc>
      </w:tr>
    </w:tbl>
    <w:p w:rsidR="00000000" w:rsidDel="00000000" w:rsidP="00000000" w:rsidRDefault="00000000" w:rsidRPr="00000000" w14:paraId="00000174">
      <w:pPr>
        <w:spacing w:after="0" w:line="240" w:lineRule="auto"/>
        <w:rPr/>
      </w:pPr>
      <w:r w:rsidDel="00000000" w:rsidR="00000000" w:rsidRPr="00000000">
        <w:rPr>
          <w:rtl w:val="0"/>
        </w:rPr>
      </w:r>
    </w:p>
    <w:tbl>
      <w:tblPr>
        <w:tblStyle w:val="Table41"/>
        <w:tblW w:w="9360.0" w:type="dxa"/>
        <w:jc w:val="center"/>
        <w:tblBorders>
          <w:top w:color="aab7c8" w:space="0" w:sz="5" w:val="single"/>
          <w:left w:color="aab7c8" w:space="0" w:sz="5" w:val="single"/>
          <w:bottom w:color="aab7c8" w:space="0" w:sz="5" w:val="single"/>
          <w:right w:color="aab7c8" w:space="0" w:sz="5" w:val="single"/>
          <w:insideH w:color="aab7c8" w:space="0" w:sz="5" w:val="single"/>
          <w:insideV w:color="aab7c8" w:space="0" w:sz="5" w:val="single"/>
        </w:tblBorders>
        <w:tblLayout w:type="fixed"/>
        <w:tblLook w:val="0400"/>
      </w:tblPr>
      <w:tblGrid>
        <w:gridCol w:w="9360"/>
        <w:tblGridChange w:id="0">
          <w:tblGrid>
            <w:gridCol w:w="93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fff3cd" w:val="clear"/>
            <w:tcMar>
              <w:top w:w="55.0" w:type="dxa"/>
              <w:left w:w="65.0" w:type="dxa"/>
              <w:bottom w:w="55.0" w:type="dxa"/>
              <w:right w:w="65.0" w:type="dxa"/>
            </w:tcMar>
            <w:vAlign w:val="center"/>
          </w:tcPr>
          <w:p w:rsidR="00000000" w:rsidDel="00000000" w:rsidP="00000000" w:rsidRDefault="00000000" w:rsidRPr="00000000" w14:paraId="00000175">
            <w:pPr>
              <w:spacing w:after="0" w:line="240" w:lineRule="auto"/>
              <w:rPr>
                <w:sz w:val="20"/>
                <w:szCs w:val="20"/>
              </w:rPr>
            </w:pPr>
            <w:r w:rsidDel="00000000" w:rsidR="00000000" w:rsidRPr="00000000">
              <w:rPr>
                <w:rFonts w:ascii="Quattrocento Sans" w:cs="Quattrocento Sans" w:eastAsia="Quattrocento Sans" w:hAnsi="Quattrocento Sans"/>
                <w:b w:val="1"/>
                <w:bCs w:val="1"/>
                <w:sz w:val="20"/>
                <w:szCs w:val="20"/>
                <w:rtl w:val="0"/>
              </w:rPr>
              <w:t xml:space="preserve">💡</w:t>
            </w:r>
            <w:r w:rsidDel="00000000" w:rsidR="00000000" w:rsidRPr="00000000">
              <w:rPr>
                <w:b w:val="1"/>
                <w:bCs w:val="1"/>
                <w:sz w:val="20"/>
                <w:szCs w:val="20"/>
                <w:rtl w:val="0"/>
              </w:rPr>
              <w:t xml:space="preserve"> REMINDER:  This is an INITIAL register — it will be revisited and expanded at later gates as the project matures.</w:t>
            </w:r>
            <w:r w:rsidDel="00000000" w:rsidR="00000000" w:rsidRPr="00000000">
              <w:rPr>
                <w:rtl w:val="0"/>
              </w:rPr>
            </w:r>
          </w:p>
        </w:tc>
      </w:tr>
    </w:tbl>
    <w:p w:rsidR="00000000" w:rsidDel="00000000" w:rsidP="00000000" w:rsidRDefault="00000000" w:rsidRPr="00000000" w14:paraId="00000176">
      <w:pPr>
        <w:spacing w:after="0" w:line="240" w:lineRule="auto"/>
        <w:rPr/>
      </w:pPr>
      <w:r w:rsidDel="00000000" w:rsidR="00000000" w:rsidRPr="00000000">
        <w:rPr>
          <w:rtl w:val="0"/>
        </w:rPr>
      </w:r>
    </w:p>
    <w:p w:rsidR="00000000" w:rsidDel="00000000" w:rsidP="00000000" w:rsidRDefault="00000000" w:rsidRPr="00000000" w14:paraId="00000177">
      <w:pPr>
        <w:spacing w:after="0" w:line="240" w:lineRule="auto"/>
        <w:jc w:val="both"/>
        <w:rPr/>
      </w:pPr>
      <w:r w:rsidDel="00000000" w:rsidR="00000000" w:rsidRPr="00000000">
        <w:rPr>
          <w:rtl w:val="0"/>
        </w:rPr>
      </w:r>
    </w:p>
    <w:p w:rsidR="00000000" w:rsidDel="00000000" w:rsidP="00000000" w:rsidRDefault="00000000" w:rsidRPr="00000000" w14:paraId="00000178">
      <w:pPr>
        <w:spacing w:after="0" w:line="240" w:lineRule="auto"/>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sectPr>
      <w:headerReference r:id="rId10" w:type="default"/>
      <w:footerReference r:id="rId11" w:type="default"/>
      <w:pgSz w:h="15840" w:w="12240" w:orient="portrait"/>
      <w:pgMar w:bottom="792" w:top="792" w:left="792" w:right="792" w:header="403"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27313d"/>
        <w:sz w:val="19"/>
        <w:szCs w:val="19"/>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27313d"/>
        <w:sz w:val="19"/>
        <w:szCs w:val="19"/>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27313d"/>
        <w:sz w:val="19"/>
        <w:szCs w:val="19"/>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27313d"/>
        <w:sz w:val="19"/>
        <w:szCs w:val="19"/>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man Old Style" w:cs="Bookman Old Style" w:eastAsia="Bookman Old Style" w:hAnsi="Bookman Old Style"/>
        <w:color w:val="27313d"/>
        <w:sz w:val="19"/>
        <w:szCs w:val="19"/>
        <w:lang w:val="en-I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share.google/kNuvS44K1gzMEK2vK" TargetMode="External"/><Relationship Id="rId7" Type="http://schemas.openxmlformats.org/officeDocument/2006/relationships/hyperlink" Target="https://www.datadoghq.com/state-of-containers-and-serverless/" TargetMode="External"/><Relationship Id="rId8" Type="http://schemas.openxmlformats.org/officeDocument/2006/relationships/hyperlink" Target="https://jemtechgroup.com/wp-content/uploads/2016/09/data-center-efficiency-assessment-IP.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