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899E" w14:textId="663A92A1" w:rsidR="00925B51" w:rsidRDefault="00DA0998" w:rsidP="003D1A03">
      <w:pPr>
        <w:pStyle w:val="Heading1"/>
      </w:pPr>
      <w:r>
        <w:t>Communications Campaign</w:t>
      </w:r>
    </w:p>
    <w:p w14:paraId="701825E4" w14:textId="4E9CF3ED" w:rsidR="00DA0998" w:rsidRDefault="00DA0998">
      <w:r w:rsidRPr="003D1A03">
        <w:rPr>
          <w:b/>
          <w:bCs/>
        </w:rPr>
        <w:t>Purpose</w:t>
      </w:r>
      <w:r>
        <w:t xml:space="preserve">: Share the publication of the Upper Snoqualmie Resilient River Corridor Management Plan. </w:t>
      </w:r>
    </w:p>
    <w:p w14:paraId="7646B38B" w14:textId="1162E3A5" w:rsidR="00DA0998" w:rsidRDefault="00DA0998"/>
    <w:p w14:paraId="19C3E611" w14:textId="1961AC61" w:rsidR="00DA0998" w:rsidRPr="003D1A03" w:rsidRDefault="00DA0998">
      <w:pPr>
        <w:rPr>
          <w:b/>
          <w:bCs/>
        </w:rPr>
      </w:pPr>
      <w:r w:rsidRPr="003D1A03">
        <w:rPr>
          <w:b/>
          <w:bCs/>
        </w:rPr>
        <w:t>Audiences:</w:t>
      </w:r>
    </w:p>
    <w:p w14:paraId="59702EAC" w14:textId="4CBD225E" w:rsidR="00257AE5" w:rsidRDefault="00257AE5" w:rsidP="00257AE5">
      <w:pPr>
        <w:pStyle w:val="ListParagraph"/>
        <w:numPr>
          <w:ilvl w:val="0"/>
          <w:numId w:val="1"/>
        </w:numPr>
      </w:pPr>
      <w:r>
        <w:t xml:space="preserve">Snoqualmie Tribe </w:t>
      </w:r>
      <w:r w:rsidR="000C5BA3">
        <w:t xml:space="preserve">and Casino </w:t>
      </w:r>
      <w:r>
        <w:t>Staff</w:t>
      </w:r>
    </w:p>
    <w:p w14:paraId="3089B08C" w14:textId="516A9500" w:rsidR="00726F15" w:rsidRDefault="00DA0998" w:rsidP="000C5BA3">
      <w:pPr>
        <w:pStyle w:val="ListParagraph"/>
        <w:numPr>
          <w:ilvl w:val="0"/>
          <w:numId w:val="1"/>
        </w:numPr>
      </w:pPr>
      <w:r>
        <w:t>Snoqualmie Trib</w:t>
      </w:r>
      <w:r w:rsidR="00257AE5">
        <w:t xml:space="preserve">al </w:t>
      </w:r>
      <w:r>
        <w:t>members</w:t>
      </w:r>
    </w:p>
    <w:p w14:paraId="16CF607E" w14:textId="77777777" w:rsidR="003D1A03" w:rsidRDefault="003D1A03" w:rsidP="003D1A03">
      <w:pPr>
        <w:pStyle w:val="ListParagraph"/>
        <w:numPr>
          <w:ilvl w:val="0"/>
          <w:numId w:val="1"/>
        </w:numPr>
      </w:pPr>
      <w:r>
        <w:t>City of Snoqualmie Staff</w:t>
      </w:r>
    </w:p>
    <w:p w14:paraId="2CB57C72" w14:textId="77777777" w:rsidR="003D1A03" w:rsidRDefault="003D1A03" w:rsidP="003D1A03">
      <w:pPr>
        <w:pStyle w:val="ListParagraph"/>
        <w:numPr>
          <w:ilvl w:val="0"/>
          <w:numId w:val="1"/>
        </w:numPr>
      </w:pPr>
      <w:r>
        <w:t>City of North Bend Staff</w:t>
      </w:r>
    </w:p>
    <w:p w14:paraId="4973DD82" w14:textId="77777777" w:rsidR="003D1A03" w:rsidRDefault="003D1A03" w:rsidP="003D1A03">
      <w:pPr>
        <w:pStyle w:val="ListParagraph"/>
        <w:numPr>
          <w:ilvl w:val="0"/>
          <w:numId w:val="1"/>
        </w:numPr>
      </w:pPr>
      <w:r>
        <w:t>King County Staff – Rivers, Parks</w:t>
      </w:r>
    </w:p>
    <w:p w14:paraId="2EEB7756" w14:textId="77777777" w:rsidR="000C5BA3" w:rsidRDefault="000C5BA3" w:rsidP="00726F15">
      <w:pPr>
        <w:pStyle w:val="ListParagraph"/>
        <w:numPr>
          <w:ilvl w:val="0"/>
          <w:numId w:val="1"/>
        </w:numPr>
      </w:pPr>
      <w:r>
        <w:t>External networks:</w:t>
      </w:r>
    </w:p>
    <w:p w14:paraId="2451B9E4" w14:textId="623BE5CB" w:rsidR="00726F15" w:rsidRDefault="00726F15" w:rsidP="000C5BA3">
      <w:pPr>
        <w:pStyle w:val="ListParagraph"/>
        <w:numPr>
          <w:ilvl w:val="1"/>
          <w:numId w:val="1"/>
        </w:numPr>
      </w:pPr>
      <w:r>
        <w:t>Oxbow Farms</w:t>
      </w:r>
    </w:p>
    <w:p w14:paraId="2F1DE4BF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Carnation Farms</w:t>
      </w:r>
    </w:p>
    <w:p w14:paraId="6A3C54F1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Sound Salmon Solutions</w:t>
      </w:r>
    </w:p>
    <w:p w14:paraId="58084E8C" w14:textId="0560B63F" w:rsidR="00726F15" w:rsidRDefault="00726F15" w:rsidP="000C5BA3">
      <w:pPr>
        <w:pStyle w:val="ListParagraph"/>
        <w:numPr>
          <w:ilvl w:val="1"/>
          <w:numId w:val="1"/>
        </w:numPr>
      </w:pPr>
      <w:r>
        <w:t>Mountains to Sound Education Program</w:t>
      </w:r>
    </w:p>
    <w:p w14:paraId="51BA3D5B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Wilderness Awareness School</w:t>
      </w:r>
    </w:p>
    <w:p w14:paraId="70D0A67F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All Snoqualmie Tribal Staff</w:t>
      </w:r>
    </w:p>
    <w:p w14:paraId="0F903932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Trout Unlimited- Lake Sammamish Chapter</w:t>
      </w:r>
    </w:p>
    <w:p w14:paraId="2AEEEBBD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Mid Sound Fisheries</w:t>
      </w:r>
    </w:p>
    <w:p w14:paraId="5F61037B" w14:textId="10E6CB51" w:rsidR="00DE1982" w:rsidRPr="00DE1982" w:rsidRDefault="00DE1982" w:rsidP="00DE1982">
      <w:pPr>
        <w:pStyle w:val="ListParagraph"/>
        <w:numPr>
          <w:ilvl w:val="2"/>
          <w:numId w:val="1"/>
        </w:numPr>
      </w:pPr>
      <w:r w:rsidRPr="00DE1982">
        <w:t>CATS group run by Mid Sound Fisheries</w:t>
      </w:r>
    </w:p>
    <w:p w14:paraId="6C2B372A" w14:textId="75E57277" w:rsidR="00DE1982" w:rsidRDefault="00DE1982" w:rsidP="00DE1982">
      <w:pPr>
        <w:pStyle w:val="ListParagraph"/>
        <w:numPr>
          <w:ilvl w:val="1"/>
          <w:numId w:val="1"/>
        </w:numPr>
      </w:pPr>
      <w:r w:rsidRPr="00DE1982">
        <w:t xml:space="preserve">USRRCMP </w:t>
      </w:r>
    </w:p>
    <w:p w14:paraId="7A792A97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Bahai Snoqualmie Valley Community</w:t>
      </w:r>
    </w:p>
    <w:p w14:paraId="0264946B" w14:textId="175BC902" w:rsidR="00257AE5" w:rsidRDefault="00257AE5" w:rsidP="000C5BA3">
      <w:pPr>
        <w:pStyle w:val="ListParagraph"/>
        <w:numPr>
          <w:ilvl w:val="1"/>
          <w:numId w:val="1"/>
        </w:numPr>
      </w:pPr>
      <w:r>
        <w:t xml:space="preserve">General community </w:t>
      </w:r>
    </w:p>
    <w:p w14:paraId="373B1BC2" w14:textId="62943065" w:rsidR="00450F22" w:rsidRDefault="00450F22" w:rsidP="000C5BA3">
      <w:pPr>
        <w:pStyle w:val="ListParagraph"/>
        <w:numPr>
          <w:ilvl w:val="1"/>
          <w:numId w:val="1"/>
        </w:numPr>
      </w:pPr>
      <w:r>
        <w:t>Schools/Youth</w:t>
      </w:r>
    </w:p>
    <w:p w14:paraId="16517245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Snoqualmie Watershed Forum</w:t>
      </w:r>
    </w:p>
    <w:p w14:paraId="4D998A1F" w14:textId="77777777" w:rsidR="00726F15" w:rsidRDefault="00726F15" w:rsidP="000C5BA3">
      <w:pPr>
        <w:pStyle w:val="ListParagraph"/>
        <w:numPr>
          <w:ilvl w:val="1"/>
          <w:numId w:val="1"/>
        </w:numPr>
      </w:pPr>
      <w:r>
        <w:t>Fish Farm Flood newsletter</w:t>
      </w:r>
    </w:p>
    <w:p w14:paraId="1654A4ED" w14:textId="3DD658F7" w:rsidR="00726F15" w:rsidRDefault="00726F15" w:rsidP="000C5BA3">
      <w:pPr>
        <w:pStyle w:val="ListParagraph"/>
        <w:numPr>
          <w:ilvl w:val="1"/>
          <w:numId w:val="1"/>
        </w:numPr>
      </w:pPr>
      <w:r>
        <w:t>Brian Holloway (Snoqualmie Councilmember rep to Watershed Forum)</w:t>
      </w:r>
      <w:r w:rsidR="000C5BA3">
        <w:t xml:space="preserve"> via Cindy Spiry</w:t>
      </w:r>
    </w:p>
    <w:p w14:paraId="6A117C6A" w14:textId="05A454B7" w:rsidR="00726F15" w:rsidRDefault="00726F15" w:rsidP="000C5BA3">
      <w:pPr>
        <w:pStyle w:val="ListParagraph"/>
        <w:numPr>
          <w:ilvl w:val="1"/>
          <w:numId w:val="1"/>
        </w:numPr>
      </w:pPr>
      <w:proofErr w:type="spellStart"/>
      <w:r>
        <w:t>LivingSnoqualmie</w:t>
      </w:r>
      <w:proofErr w:type="spellEnd"/>
      <w:r>
        <w:t xml:space="preserve"> blog</w:t>
      </w:r>
    </w:p>
    <w:p w14:paraId="66F5878E" w14:textId="3574F2EC" w:rsidR="00726F15" w:rsidRPr="000C5BA3" w:rsidRDefault="00726F15" w:rsidP="000C5BA3">
      <w:pPr>
        <w:pStyle w:val="ListParagraph"/>
        <w:numPr>
          <w:ilvl w:val="1"/>
          <w:numId w:val="1"/>
        </w:numPr>
      </w:pPr>
      <w:r w:rsidRPr="000C5BA3">
        <w:t>FFF newsletter</w:t>
      </w:r>
    </w:p>
    <w:p w14:paraId="745E3111" w14:textId="77777777" w:rsidR="00726F15" w:rsidRPr="000C5BA3" w:rsidRDefault="00726F15" w:rsidP="000C5BA3">
      <w:pPr>
        <w:pStyle w:val="ListParagraph"/>
        <w:numPr>
          <w:ilvl w:val="1"/>
          <w:numId w:val="1"/>
        </w:numPr>
      </w:pPr>
      <w:r w:rsidRPr="000C5BA3">
        <w:t>SVPA</w:t>
      </w:r>
    </w:p>
    <w:p w14:paraId="03D4C718" w14:textId="77777777" w:rsidR="00726F15" w:rsidRPr="000C5BA3" w:rsidRDefault="00726F15" w:rsidP="000C5BA3">
      <w:pPr>
        <w:pStyle w:val="ListParagraph"/>
        <w:numPr>
          <w:ilvl w:val="1"/>
          <w:numId w:val="1"/>
        </w:numPr>
      </w:pPr>
      <w:r w:rsidRPr="000C5BA3">
        <w:t>Local Whitewater community</w:t>
      </w:r>
    </w:p>
    <w:p w14:paraId="14E6A908" w14:textId="77777777" w:rsidR="00726F15" w:rsidRPr="000C5BA3" w:rsidRDefault="00726F15" w:rsidP="000C5BA3">
      <w:pPr>
        <w:pStyle w:val="ListParagraph"/>
        <w:numPr>
          <w:ilvl w:val="1"/>
          <w:numId w:val="1"/>
        </w:numPr>
      </w:pPr>
      <w:r w:rsidRPr="000C5BA3">
        <w:lastRenderedPageBreak/>
        <w:t>Green Team @ Mt Si High</w:t>
      </w:r>
    </w:p>
    <w:p w14:paraId="56DB2277" w14:textId="7B1F0FBD" w:rsidR="00726F15" w:rsidRDefault="00726F15" w:rsidP="000C5BA3">
      <w:pPr>
        <w:pStyle w:val="ListParagraph"/>
        <w:numPr>
          <w:ilvl w:val="1"/>
          <w:numId w:val="1"/>
        </w:numPr>
      </w:pPr>
      <w:r w:rsidRPr="000C5BA3">
        <w:t>Volunteer Email list</w:t>
      </w:r>
    </w:p>
    <w:p w14:paraId="6667DA2A" w14:textId="1B108BAB" w:rsidR="0098477E" w:rsidRDefault="0098477E" w:rsidP="000C5BA3">
      <w:pPr>
        <w:pStyle w:val="ListParagraph"/>
        <w:numPr>
          <w:ilvl w:val="1"/>
          <w:numId w:val="1"/>
        </w:numPr>
      </w:pPr>
      <w:r>
        <w:t>Washington Environmental Council</w:t>
      </w:r>
    </w:p>
    <w:p w14:paraId="74E9AF08" w14:textId="77777777" w:rsidR="003D1A03" w:rsidRDefault="003D1A03" w:rsidP="003D1A03"/>
    <w:p w14:paraId="7F31618C" w14:textId="3A5FB530" w:rsidR="00DA0998" w:rsidRPr="003D1A03" w:rsidRDefault="00DA0998">
      <w:pPr>
        <w:rPr>
          <w:b/>
          <w:bCs/>
        </w:rPr>
      </w:pPr>
      <w:r w:rsidRPr="003D1A03">
        <w:rPr>
          <w:b/>
          <w:bCs/>
        </w:rPr>
        <w:t>Outcomes:</w:t>
      </w:r>
    </w:p>
    <w:p w14:paraId="77F7318D" w14:textId="5EF5E1EA" w:rsidR="00284196" w:rsidRDefault="00284196" w:rsidP="00284196">
      <w:pPr>
        <w:pStyle w:val="ListParagraph"/>
        <w:numPr>
          <w:ilvl w:val="0"/>
          <w:numId w:val="2"/>
        </w:numPr>
      </w:pPr>
      <w:r>
        <w:t>Snoqualmie Tribe publishes plan and offers a conversation starter with recommendations for how to support a more resilient river.</w:t>
      </w:r>
    </w:p>
    <w:p w14:paraId="2A472BF1" w14:textId="117C6EE7" w:rsidR="00284196" w:rsidRDefault="00257AE5" w:rsidP="00284196">
      <w:pPr>
        <w:pStyle w:val="ListParagraph"/>
        <w:numPr>
          <w:ilvl w:val="0"/>
          <w:numId w:val="2"/>
        </w:numPr>
      </w:pPr>
      <w:r>
        <w:t>Communicate to river managers that a different approach is needed</w:t>
      </w:r>
      <w:r w:rsidR="00284196">
        <w:t xml:space="preserve"> and invite them to discuss and potentially partner. </w:t>
      </w:r>
    </w:p>
    <w:p w14:paraId="6600FE2C" w14:textId="50C1FA08" w:rsidR="00257AE5" w:rsidRDefault="00257AE5" w:rsidP="00257AE5">
      <w:pPr>
        <w:pStyle w:val="ListParagraph"/>
        <w:numPr>
          <w:ilvl w:val="0"/>
          <w:numId w:val="2"/>
        </w:numPr>
      </w:pPr>
      <w:r>
        <w:t xml:space="preserve">Snoqualmie Tribe’s time immemorial connection and stewardship with the Snoqualmie River is acknowledged and </w:t>
      </w:r>
      <w:proofErr w:type="gramStart"/>
      <w:r>
        <w:t>lifted up</w:t>
      </w:r>
      <w:proofErr w:type="gramEnd"/>
      <w:r>
        <w:t>.</w:t>
      </w:r>
    </w:p>
    <w:p w14:paraId="5FDE6F01" w14:textId="6DB746B8" w:rsidR="00257AE5" w:rsidRDefault="00284196" w:rsidP="00257AE5">
      <w:pPr>
        <w:pStyle w:val="ListParagraph"/>
        <w:numPr>
          <w:ilvl w:val="0"/>
          <w:numId w:val="2"/>
        </w:numPr>
      </w:pPr>
      <w:r>
        <w:t>Invite community members to learn more about river ecosystem science and what actions would increase the connectivity of the Upper Snoqualmie River Valley.</w:t>
      </w:r>
    </w:p>
    <w:p w14:paraId="42A7E879" w14:textId="17995621" w:rsidR="00DA0998" w:rsidRDefault="00284196" w:rsidP="00450F22">
      <w:pPr>
        <w:pStyle w:val="ListParagraph"/>
        <w:numPr>
          <w:ilvl w:val="0"/>
          <w:numId w:val="2"/>
        </w:numPr>
      </w:pPr>
      <w:r>
        <w:t xml:space="preserve">Invite community members to walk along the study area of the resilient river plan and </w:t>
      </w:r>
      <w:r w:rsidR="00450F22">
        <w:t xml:space="preserve">learn more about the actions in the plan recommended by the Snoqualmie Tribe. </w:t>
      </w:r>
    </w:p>
    <w:p w14:paraId="1E475581" w14:textId="6F952D9C" w:rsidR="009A5E3C" w:rsidRDefault="00450F22" w:rsidP="00450F22">
      <w:pPr>
        <w:pStyle w:val="ListParagraph"/>
        <w:numPr>
          <w:ilvl w:val="0"/>
          <w:numId w:val="2"/>
        </w:numPr>
      </w:pPr>
      <w:r>
        <w:t xml:space="preserve">Pictures submitted by community members are added </w:t>
      </w:r>
      <w:hyperlink r:id="rId7" w:history="1">
        <w:r w:rsidRPr="00F17975">
          <w:rPr>
            <w:rStyle w:val="Hyperlink"/>
          </w:rPr>
          <w:t>to map</w:t>
        </w:r>
      </w:hyperlink>
      <w:r>
        <w:t xml:space="preserve"> with 22 recommendations.</w:t>
      </w:r>
    </w:p>
    <w:p w14:paraId="13EB868B" w14:textId="4D954D6D" w:rsidR="009A5E3C" w:rsidRDefault="009A5E3C" w:rsidP="00450F22"/>
    <w:p w14:paraId="73C81AA6" w14:textId="5EB33A27" w:rsidR="009A5E3C" w:rsidRDefault="009A5E3C" w:rsidP="00450F22"/>
    <w:p w14:paraId="1950143E" w14:textId="77777777" w:rsidR="00C01B74" w:rsidRPr="00C01B74" w:rsidRDefault="00C01B74" w:rsidP="00450F22">
      <w:pPr>
        <w:rPr>
          <w:b/>
          <w:bCs/>
        </w:rPr>
      </w:pPr>
      <w:r w:rsidRPr="00C01B74">
        <w:rPr>
          <w:b/>
          <w:bCs/>
        </w:rPr>
        <w:t>Overview:</w:t>
      </w:r>
    </w:p>
    <w:p w14:paraId="1CCAE115" w14:textId="47EE3ABC" w:rsidR="009A5E3C" w:rsidRDefault="009A5E3C" w:rsidP="00450F22">
      <w:r>
        <w:t>Following approval by the Snoqualmie Tribal Council of the plan and communications materials, the following communications plan will be implemented to share out the plan and invite engagement.</w:t>
      </w:r>
      <w:r w:rsidR="00C01B74">
        <w:t xml:space="preserve"> </w:t>
      </w:r>
      <w:r w:rsidR="00C01B74" w:rsidRPr="00C01B74">
        <w:rPr>
          <w:highlight w:val="yellow"/>
        </w:rPr>
        <w:t>Highlighted</w:t>
      </w:r>
      <w:r w:rsidR="00C01B74">
        <w:t xml:space="preserve"> text indicates a link needs to be added once story map and materials are live online. </w:t>
      </w:r>
    </w:p>
    <w:p w14:paraId="3CE5F8E6" w14:textId="77777777" w:rsidR="009A5E3C" w:rsidRDefault="009A5E3C" w:rsidP="00450F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8"/>
        <w:gridCol w:w="2187"/>
        <w:gridCol w:w="2787"/>
        <w:gridCol w:w="3238"/>
      </w:tblGrid>
      <w:tr w:rsidR="00450F22" w14:paraId="78E87EBF" w14:textId="77777777" w:rsidTr="00C01B74">
        <w:trPr>
          <w:tblHeader/>
        </w:trPr>
        <w:tc>
          <w:tcPr>
            <w:tcW w:w="4738" w:type="dxa"/>
            <w:shd w:val="clear" w:color="auto" w:fill="D0CECE" w:themeFill="background2" w:themeFillShade="E6"/>
          </w:tcPr>
          <w:p w14:paraId="315A69EE" w14:textId="67D4E9A0" w:rsidR="00450F22" w:rsidRPr="00C01B74" w:rsidRDefault="00450F22" w:rsidP="00450F22">
            <w:pPr>
              <w:rPr>
                <w:b/>
                <w:bCs/>
                <w:sz w:val="28"/>
                <w:szCs w:val="28"/>
              </w:rPr>
            </w:pPr>
            <w:r w:rsidRPr="00C01B74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2187" w:type="dxa"/>
            <w:shd w:val="clear" w:color="auto" w:fill="D0CECE" w:themeFill="background2" w:themeFillShade="E6"/>
          </w:tcPr>
          <w:p w14:paraId="749E966A" w14:textId="55B10880" w:rsidR="00450F22" w:rsidRPr="00C01B74" w:rsidRDefault="00450F22" w:rsidP="00450F22">
            <w:pPr>
              <w:rPr>
                <w:b/>
                <w:bCs/>
                <w:sz w:val="28"/>
                <w:szCs w:val="28"/>
              </w:rPr>
            </w:pPr>
            <w:r w:rsidRPr="00C01B74">
              <w:rPr>
                <w:b/>
                <w:bCs/>
                <w:sz w:val="28"/>
                <w:szCs w:val="28"/>
              </w:rPr>
              <w:t>Audience</w:t>
            </w:r>
            <w:r w:rsidR="006C0F26" w:rsidRPr="00C01B74">
              <w:rPr>
                <w:b/>
                <w:bCs/>
                <w:sz w:val="28"/>
                <w:szCs w:val="28"/>
              </w:rPr>
              <w:t>(s)</w:t>
            </w:r>
          </w:p>
        </w:tc>
        <w:tc>
          <w:tcPr>
            <w:tcW w:w="2787" w:type="dxa"/>
            <w:shd w:val="clear" w:color="auto" w:fill="D0CECE" w:themeFill="background2" w:themeFillShade="E6"/>
          </w:tcPr>
          <w:p w14:paraId="02FD613D" w14:textId="4E5F3183" w:rsidR="00450F22" w:rsidRPr="00C01B74" w:rsidRDefault="00450F22" w:rsidP="00450F22">
            <w:pPr>
              <w:rPr>
                <w:b/>
                <w:bCs/>
                <w:sz w:val="28"/>
                <w:szCs w:val="28"/>
              </w:rPr>
            </w:pPr>
            <w:r w:rsidRPr="00C01B74">
              <w:rPr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3238" w:type="dxa"/>
            <w:shd w:val="clear" w:color="auto" w:fill="D0CECE" w:themeFill="background2" w:themeFillShade="E6"/>
          </w:tcPr>
          <w:p w14:paraId="4D881708" w14:textId="4AC114BD" w:rsidR="00450F22" w:rsidRPr="00C01B74" w:rsidRDefault="00450F22" w:rsidP="00450F22">
            <w:pPr>
              <w:rPr>
                <w:b/>
                <w:bCs/>
                <w:sz w:val="28"/>
                <w:szCs w:val="28"/>
              </w:rPr>
            </w:pPr>
            <w:r w:rsidRPr="00C01B74">
              <w:rPr>
                <w:b/>
                <w:bCs/>
                <w:sz w:val="28"/>
                <w:szCs w:val="28"/>
              </w:rPr>
              <w:t>Timeline</w:t>
            </w:r>
          </w:p>
        </w:tc>
      </w:tr>
      <w:tr w:rsidR="00450F22" w14:paraId="410AC777" w14:textId="77777777" w:rsidTr="002B791F">
        <w:tc>
          <w:tcPr>
            <w:tcW w:w="4738" w:type="dxa"/>
          </w:tcPr>
          <w:p w14:paraId="1A350F9A" w14:textId="77777777" w:rsidR="003A24B2" w:rsidRPr="00C01B74" w:rsidRDefault="003A24B2" w:rsidP="003A24B2">
            <w:pPr>
              <w:rPr>
                <w:b/>
                <w:bCs/>
              </w:rPr>
            </w:pPr>
            <w:r w:rsidRPr="00C01B74">
              <w:rPr>
                <w:b/>
                <w:bCs/>
              </w:rPr>
              <w:t>Increasing Connectivity with the</w:t>
            </w:r>
          </w:p>
          <w:p w14:paraId="00A43C9A" w14:textId="77777777" w:rsidR="003A24B2" w:rsidRPr="00C01B74" w:rsidRDefault="003A24B2" w:rsidP="003A24B2">
            <w:pPr>
              <w:rPr>
                <w:b/>
                <w:bCs/>
              </w:rPr>
            </w:pPr>
            <w:r w:rsidRPr="00C01B74">
              <w:rPr>
                <w:b/>
                <w:bCs/>
              </w:rPr>
              <w:t>Snoqualmie River</w:t>
            </w:r>
          </w:p>
          <w:p w14:paraId="37B58629" w14:textId="77777777" w:rsidR="003A24B2" w:rsidRDefault="003A24B2" w:rsidP="003A24B2"/>
          <w:p w14:paraId="49E89ECC" w14:textId="77777777" w:rsidR="003A24B2" w:rsidRDefault="003A24B2" w:rsidP="003A24B2">
            <w:r>
              <w:t>A resilient Snoqualmie River for all means</w:t>
            </w:r>
          </w:p>
          <w:p w14:paraId="7C20DD7C" w14:textId="77777777" w:rsidR="003A24B2" w:rsidRDefault="003A24B2" w:rsidP="003A24B2">
            <w:r>
              <w:t>more active management of the Upper Valley.</w:t>
            </w:r>
          </w:p>
          <w:p w14:paraId="13DDD509" w14:textId="77777777" w:rsidR="003A24B2" w:rsidRDefault="003A24B2" w:rsidP="003A24B2">
            <w:r>
              <w:t>A responsible planning approach is needed</w:t>
            </w:r>
          </w:p>
          <w:p w14:paraId="40427ED4" w14:textId="77777777" w:rsidR="003A24B2" w:rsidRDefault="003A24B2" w:rsidP="003A24B2">
            <w:r>
              <w:t>to respond to the constantly changing river</w:t>
            </w:r>
          </w:p>
          <w:p w14:paraId="52086C92" w14:textId="77777777" w:rsidR="003A24B2" w:rsidRDefault="003A24B2" w:rsidP="003A24B2">
            <w:r>
              <w:t>environment.</w:t>
            </w:r>
          </w:p>
          <w:p w14:paraId="283A09E9" w14:textId="77777777" w:rsidR="003A24B2" w:rsidRDefault="003A24B2" w:rsidP="003A24B2"/>
          <w:p w14:paraId="559B068F" w14:textId="77777777" w:rsidR="003A24B2" w:rsidRDefault="003A24B2" w:rsidP="003A24B2">
            <w:r>
              <w:lastRenderedPageBreak/>
              <w:t>The Snoqualmie Tribe's relationship with the</w:t>
            </w:r>
          </w:p>
          <w:p w14:paraId="375790C3" w14:textId="77777777" w:rsidR="003A24B2" w:rsidRDefault="003A24B2" w:rsidP="003A24B2">
            <w:r>
              <w:t>river valley is a generational commitment that</w:t>
            </w:r>
          </w:p>
          <w:p w14:paraId="6DB8FCB1" w14:textId="77777777" w:rsidR="003A24B2" w:rsidRDefault="003A24B2" w:rsidP="003A24B2">
            <w:r>
              <w:t xml:space="preserve">has existed since time immemorial. The Tribe is recommending actions to increase access to a clean river for all. </w:t>
            </w:r>
          </w:p>
          <w:p w14:paraId="0F6DD5DC" w14:textId="77777777" w:rsidR="003A24B2" w:rsidRDefault="003A24B2" w:rsidP="003A24B2"/>
          <w:p w14:paraId="3664EDA1" w14:textId="0AD208E9" w:rsidR="00450F22" w:rsidRDefault="006C0F26" w:rsidP="003A24B2">
            <w:r w:rsidRPr="00004087">
              <w:t xml:space="preserve">The Snoqualmie Tribe is studying the river ecology and landscape processes in the Upper Snoqualmie Corridor and </w:t>
            </w:r>
            <w:r w:rsidR="00112653">
              <w:t xml:space="preserve">developed </w:t>
            </w:r>
            <w:r w:rsidRPr="00004087">
              <w:t>a plan to share how conditions are expected to change in a warming climate</w:t>
            </w:r>
            <w:r w:rsidR="00112653">
              <w:t xml:space="preserve">. The </w:t>
            </w:r>
            <w:r w:rsidR="00112653" w:rsidRPr="00FF1268">
              <w:rPr>
                <w:highlight w:val="yellow"/>
              </w:rPr>
              <w:t>Upper Snoqualmie Resilient River Management Plan</w:t>
            </w:r>
            <w:r w:rsidR="00112653">
              <w:t xml:space="preserve"> is now available detailing the existing conditions</w:t>
            </w:r>
            <w:r w:rsidR="00C13D5E">
              <w:t xml:space="preserve">, </w:t>
            </w:r>
            <w:r w:rsidR="00231E32">
              <w:t xml:space="preserve">climate change </w:t>
            </w:r>
            <w:r w:rsidR="00411661">
              <w:t>projection</w:t>
            </w:r>
            <w:r w:rsidR="00C13D5E">
              <w:t>s,</w:t>
            </w:r>
            <w:r w:rsidR="00112653">
              <w:t xml:space="preserve"> and 22 actions to increase the connectivity of the river.</w:t>
            </w:r>
          </w:p>
          <w:p w14:paraId="7CE19175" w14:textId="77777777" w:rsidR="00112653" w:rsidRDefault="00112653" w:rsidP="00450F22"/>
          <w:p w14:paraId="5329BDA7" w14:textId="77777777" w:rsidR="00112653" w:rsidRDefault="002B791F" w:rsidP="00450F22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 w:rsidR="009A5E3C"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</w:p>
          <w:p w14:paraId="39A72CE9" w14:textId="77777777" w:rsidR="009A5E3C" w:rsidRDefault="009A5E3C" w:rsidP="00450F22">
            <w:pPr>
              <w:rPr>
                <w:color w:val="000000"/>
                <w:shd w:val="clear" w:color="auto" w:fill="FFFFFF"/>
              </w:rPr>
            </w:pPr>
          </w:p>
          <w:p w14:paraId="2639CBA2" w14:textId="77777777" w:rsidR="00C01B74" w:rsidRPr="008C500A" w:rsidRDefault="00C01B74" w:rsidP="00C01B74">
            <w:pPr>
              <w:rPr>
                <w:b/>
                <w:bCs/>
                <w:color w:val="000000"/>
                <w:shd w:val="clear" w:color="auto" w:fill="FFFFFF"/>
              </w:rPr>
            </w:pPr>
            <w:r w:rsidRPr="008C500A">
              <w:rPr>
                <w:b/>
                <w:bCs/>
                <w:color w:val="000000"/>
                <w:shd w:val="clear" w:color="auto" w:fill="FFFFFF"/>
              </w:rPr>
              <w:t>Walking Tour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 of the</w:t>
            </w:r>
            <w:r w:rsidRPr="008C500A">
              <w:rPr>
                <w:b/>
                <w:bCs/>
                <w:color w:val="000000"/>
                <w:shd w:val="clear" w:color="auto" w:fill="FFFFFF"/>
              </w:rPr>
              <w:t xml:space="preserve"> Snoqualmie River</w:t>
            </w:r>
          </w:p>
          <w:p w14:paraId="1245D547" w14:textId="621E879D" w:rsidR="00C01B74" w:rsidRDefault="00C01B74" w:rsidP="00C01B74">
            <w:proofErr w:type="gramStart"/>
            <w:r>
              <w:t>Take a look</w:t>
            </w:r>
            <w:proofErr w:type="gramEnd"/>
            <w:r>
              <w:t xml:space="preserve"> at </w:t>
            </w:r>
            <w:r w:rsidRPr="0010415A">
              <w:rPr>
                <w:highlight w:val="yellow"/>
              </w:rPr>
              <w:t>the 22 actions recommended</w:t>
            </w:r>
            <w:r>
              <w:t xml:space="preserve"> by the Snoqualmie Tribe, and we invite you to visit the river! We invite community members to </w:t>
            </w:r>
            <w:r w:rsidR="008473AB">
              <w:t xml:space="preserve">use </w:t>
            </w:r>
            <w:r w:rsidR="008473AB" w:rsidRPr="008473AB">
              <w:rPr>
                <w:highlight w:val="yellow"/>
              </w:rPr>
              <w:t>this walking tour guide</w:t>
            </w:r>
            <w:r w:rsidR="008473AB">
              <w:t xml:space="preserve"> and </w:t>
            </w:r>
            <w:r>
              <w:t>walk along the study area of the resilient river corridor management plan</w:t>
            </w:r>
            <w:r w:rsidR="008473AB">
              <w:t>, enjoy the views,</w:t>
            </w:r>
            <w:r>
              <w:t xml:space="preserve"> and learn </w:t>
            </w:r>
            <w:r>
              <w:lastRenderedPageBreak/>
              <w:t xml:space="preserve">more about the actions in the plan recommended by the Snoqualmie Tribe. </w:t>
            </w:r>
          </w:p>
          <w:p w14:paraId="0A536B5D" w14:textId="34406A46" w:rsidR="009A5E3C" w:rsidRDefault="009A5E3C" w:rsidP="008473AB"/>
        </w:tc>
        <w:tc>
          <w:tcPr>
            <w:tcW w:w="2187" w:type="dxa"/>
          </w:tcPr>
          <w:p w14:paraId="3D4A7992" w14:textId="02C2CDC1" w:rsidR="00450F22" w:rsidRDefault="00112653" w:rsidP="00450F22">
            <w:r>
              <w:lastRenderedPageBreak/>
              <w:t>Snoqualmie Tribal members and Tribe staff</w:t>
            </w:r>
          </w:p>
        </w:tc>
        <w:tc>
          <w:tcPr>
            <w:tcW w:w="2787" w:type="dxa"/>
          </w:tcPr>
          <w:p w14:paraId="6D26A503" w14:textId="0F4153B2" w:rsidR="00450F22" w:rsidRDefault="006C0F26" w:rsidP="00450F22">
            <w:r>
              <w:t>Snoqualmie Tribe newsletter</w:t>
            </w:r>
            <w:r w:rsidR="002B791F">
              <w:t>, with link</w:t>
            </w:r>
            <w:r w:rsidR="009C6A54">
              <w:t>s</w:t>
            </w:r>
            <w:r w:rsidR="002B791F">
              <w:t xml:space="preserve"> to the story map</w:t>
            </w:r>
            <w:r w:rsidR="008473AB">
              <w:t xml:space="preserve">, walking tour guide, and </w:t>
            </w:r>
            <w:r w:rsidR="00CC69EE">
              <w:t>three-pager</w:t>
            </w:r>
            <w:r w:rsidR="002B791F">
              <w:t>.</w:t>
            </w:r>
          </w:p>
        </w:tc>
        <w:tc>
          <w:tcPr>
            <w:tcW w:w="3238" w:type="dxa"/>
          </w:tcPr>
          <w:p w14:paraId="7E954F29" w14:textId="2940ED8C" w:rsidR="00450F22" w:rsidRDefault="0005366A" w:rsidP="00450F22">
            <w:hyperlink r:id="rId8" w:history="1">
              <w:r w:rsidR="0026532F" w:rsidRPr="009A5E3C">
                <w:rPr>
                  <w:rStyle w:val="Hyperlink"/>
                </w:rPr>
                <w:t xml:space="preserve">Submit request </w:t>
              </w:r>
              <w:r w:rsidR="009A5E3C" w:rsidRPr="009A5E3C">
                <w:rPr>
                  <w:rStyle w:val="Hyperlink"/>
                </w:rPr>
                <w:t>to Tribe</w:t>
              </w:r>
            </w:hyperlink>
            <w:r w:rsidR="009A5E3C">
              <w:t xml:space="preserve"> </w:t>
            </w:r>
            <w:r w:rsidR="0026532F">
              <w:t xml:space="preserve">by </w:t>
            </w:r>
            <w:r w:rsidR="007D7035">
              <w:t>July</w:t>
            </w:r>
            <w:r w:rsidR="0026532F">
              <w:t xml:space="preserve"> 2</w:t>
            </w:r>
            <w:r w:rsidR="009A5E3C">
              <w:t>7</w:t>
            </w:r>
          </w:p>
        </w:tc>
      </w:tr>
      <w:tr w:rsidR="00FF1268" w14:paraId="030C123D" w14:textId="77777777" w:rsidTr="002B791F">
        <w:tc>
          <w:tcPr>
            <w:tcW w:w="4738" w:type="dxa"/>
          </w:tcPr>
          <w:p w14:paraId="6D74A1CC" w14:textId="77777777" w:rsidR="00FF1268" w:rsidRPr="008473AB" w:rsidRDefault="00FF1268" w:rsidP="00FF1268">
            <w:pPr>
              <w:rPr>
                <w:b/>
                <w:bCs/>
              </w:rPr>
            </w:pPr>
            <w:r w:rsidRPr="008473AB">
              <w:rPr>
                <w:b/>
                <w:bCs/>
              </w:rPr>
              <w:lastRenderedPageBreak/>
              <w:t>Increasing Connectivity with the</w:t>
            </w:r>
          </w:p>
          <w:p w14:paraId="2E6FFB62" w14:textId="77777777" w:rsidR="00FF1268" w:rsidRPr="008473AB" w:rsidRDefault="00FF1268" w:rsidP="00FF1268">
            <w:pPr>
              <w:rPr>
                <w:b/>
                <w:bCs/>
              </w:rPr>
            </w:pPr>
            <w:r w:rsidRPr="008473AB">
              <w:rPr>
                <w:b/>
                <w:bCs/>
              </w:rPr>
              <w:t>Snoqualmie River</w:t>
            </w:r>
          </w:p>
          <w:p w14:paraId="190BA436" w14:textId="77777777" w:rsidR="00FF1268" w:rsidRDefault="00FF1268" w:rsidP="00FF1268"/>
          <w:p w14:paraId="6EA77BA3" w14:textId="77777777" w:rsidR="00FF1268" w:rsidRDefault="00FF1268" w:rsidP="00FF1268">
            <w:r>
              <w:t>A resilient Snoqualmie River for all means</w:t>
            </w:r>
          </w:p>
          <w:p w14:paraId="2A3F1C1E" w14:textId="77777777" w:rsidR="00FF1268" w:rsidRDefault="00FF1268" w:rsidP="00FF1268">
            <w:r>
              <w:t>more active management of the Upper Valley.</w:t>
            </w:r>
          </w:p>
          <w:p w14:paraId="52268722" w14:textId="77777777" w:rsidR="00FF1268" w:rsidRDefault="00FF1268" w:rsidP="00FF1268">
            <w:r>
              <w:t>A responsible planning approach is needed</w:t>
            </w:r>
          </w:p>
          <w:p w14:paraId="2B1B1432" w14:textId="77777777" w:rsidR="00FF1268" w:rsidRDefault="00FF1268" w:rsidP="00FF1268">
            <w:r>
              <w:t>to respond to the constantly changing river</w:t>
            </w:r>
          </w:p>
          <w:p w14:paraId="48E28AC5" w14:textId="77777777" w:rsidR="00FF1268" w:rsidRDefault="00FF1268" w:rsidP="00FF1268">
            <w:r>
              <w:t>environment.</w:t>
            </w:r>
          </w:p>
          <w:p w14:paraId="35F281C8" w14:textId="77777777" w:rsidR="00FF1268" w:rsidRDefault="00FF1268" w:rsidP="00FF1268"/>
          <w:p w14:paraId="3369A3CF" w14:textId="77777777" w:rsidR="00FF1268" w:rsidRDefault="00FF1268" w:rsidP="00FF1268">
            <w:r>
              <w:t>The Snoqualmie Tribe's relationship with the</w:t>
            </w:r>
          </w:p>
          <w:p w14:paraId="76BE00FB" w14:textId="77777777" w:rsidR="00FF1268" w:rsidRDefault="00FF1268" w:rsidP="00FF1268">
            <w:r>
              <w:t>river valley is a generational commitment that</w:t>
            </w:r>
          </w:p>
          <w:p w14:paraId="723893A4" w14:textId="77777777" w:rsidR="00FF1268" w:rsidRDefault="00FF1268" w:rsidP="00FF1268">
            <w:r>
              <w:t xml:space="preserve">has existed since time immemorial. The Tribe is recommending actions to increase access to a clean river for all. </w:t>
            </w:r>
          </w:p>
          <w:p w14:paraId="7F850185" w14:textId="77777777" w:rsidR="00FF1268" w:rsidRDefault="00FF1268" w:rsidP="00FF1268"/>
          <w:p w14:paraId="2C9850C4" w14:textId="19B50795" w:rsidR="00FF1268" w:rsidRDefault="00FF1268" w:rsidP="00FF1268">
            <w:r w:rsidRPr="00004087">
              <w:t xml:space="preserve">The Snoqualmie Tribe is studying the river ecology and landscape processes in the Upper Snoqualmie Corridor and </w:t>
            </w:r>
            <w:r>
              <w:t xml:space="preserve">developed </w:t>
            </w:r>
            <w:r w:rsidRPr="00004087">
              <w:t>a plan to share how conditions are expected to change in a warming climate</w:t>
            </w:r>
            <w:r>
              <w:t xml:space="preserve">. The </w:t>
            </w:r>
            <w:r w:rsidRPr="00FF1268">
              <w:rPr>
                <w:highlight w:val="yellow"/>
              </w:rPr>
              <w:t>Upper Snoqualmie Resilient River Management Plan</w:t>
            </w:r>
            <w:r>
              <w:t xml:space="preserve"> is now available detailing the existing conditions, </w:t>
            </w:r>
            <w:r w:rsidR="00231E32">
              <w:t xml:space="preserve">climate change </w:t>
            </w:r>
            <w:r>
              <w:t>projections, and 22 actions to increase the connectivity of the river.</w:t>
            </w:r>
          </w:p>
          <w:p w14:paraId="6A5F3602" w14:textId="77777777" w:rsidR="00FF1268" w:rsidRDefault="00FF1268" w:rsidP="00FF1268"/>
          <w:p w14:paraId="61A7DD84" w14:textId="77777777" w:rsidR="00FF1268" w:rsidRDefault="00FF1268" w:rsidP="00FF1268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lastRenderedPageBreak/>
              <w:t xml:space="preserve">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</w:p>
          <w:p w14:paraId="7FE9F547" w14:textId="77777777" w:rsidR="00FF1268" w:rsidRDefault="00FF1268" w:rsidP="00FF1268">
            <w:pPr>
              <w:rPr>
                <w:color w:val="000000"/>
                <w:shd w:val="clear" w:color="auto" w:fill="FFFFFF"/>
              </w:rPr>
            </w:pPr>
          </w:p>
          <w:p w14:paraId="21239FAF" w14:textId="77777777" w:rsidR="00FF1268" w:rsidRDefault="00FF1268" w:rsidP="00FF1268">
            <w:proofErr w:type="gramStart"/>
            <w:r>
              <w:t>Take a look</w:t>
            </w:r>
            <w:proofErr w:type="gramEnd"/>
            <w:r>
              <w:t xml:space="preserve"> at </w:t>
            </w:r>
            <w:r w:rsidRPr="00FF1268">
              <w:rPr>
                <w:highlight w:val="yellow"/>
              </w:rPr>
              <w:t>the 22 actions recommended</w:t>
            </w:r>
            <w:r>
              <w:t xml:space="preserve"> by the Snoqualmie Tribe</w:t>
            </w:r>
            <w:r w:rsidR="00553ABA">
              <w:t xml:space="preserve"> on our story map, and please reach out to me </w:t>
            </w:r>
            <w:r w:rsidR="005A24C6">
              <w:t>to connect.</w:t>
            </w:r>
          </w:p>
          <w:p w14:paraId="5592E58A" w14:textId="36B6E2B2" w:rsidR="005A24C6" w:rsidRDefault="005A24C6" w:rsidP="00FF1268"/>
        </w:tc>
        <w:tc>
          <w:tcPr>
            <w:tcW w:w="2187" w:type="dxa"/>
          </w:tcPr>
          <w:p w14:paraId="65DA0786" w14:textId="7191DB2E" w:rsidR="00FF1268" w:rsidRDefault="00FF1268" w:rsidP="00FF1268">
            <w:r>
              <w:lastRenderedPageBreak/>
              <w:t>Mayors and Staff:</w:t>
            </w:r>
          </w:p>
          <w:p w14:paraId="1D86D62B" w14:textId="425584F2" w:rsidR="00FF1268" w:rsidRDefault="00FF1268" w:rsidP="00FF1268">
            <w:pPr>
              <w:pStyle w:val="ListParagraph"/>
              <w:numPr>
                <w:ilvl w:val="0"/>
                <w:numId w:val="3"/>
              </w:numPr>
            </w:pPr>
            <w:r>
              <w:t>City of Snoqualmie</w:t>
            </w:r>
          </w:p>
          <w:p w14:paraId="01675179" w14:textId="77777777" w:rsidR="00FF1268" w:rsidRDefault="00FF1268" w:rsidP="00FF1268">
            <w:pPr>
              <w:pStyle w:val="ListParagraph"/>
              <w:numPr>
                <w:ilvl w:val="0"/>
                <w:numId w:val="3"/>
              </w:numPr>
            </w:pPr>
            <w:r>
              <w:t>City of North Bend</w:t>
            </w:r>
          </w:p>
          <w:p w14:paraId="7F7CB9A5" w14:textId="33F86B04" w:rsidR="00FF1268" w:rsidRDefault="00FF1268" w:rsidP="00FF1268">
            <w:pPr>
              <w:pStyle w:val="ListParagraph"/>
              <w:numPr>
                <w:ilvl w:val="0"/>
                <w:numId w:val="3"/>
              </w:numPr>
            </w:pPr>
            <w:r>
              <w:t>King County</w:t>
            </w:r>
          </w:p>
        </w:tc>
        <w:tc>
          <w:tcPr>
            <w:tcW w:w="2787" w:type="dxa"/>
          </w:tcPr>
          <w:p w14:paraId="6EEAD8F6" w14:textId="687265C3" w:rsidR="00FF1268" w:rsidRDefault="00FF1268" w:rsidP="00FF1268">
            <w:r>
              <w:t>Email with link to story map and full plan.</w:t>
            </w:r>
          </w:p>
        </w:tc>
        <w:tc>
          <w:tcPr>
            <w:tcW w:w="3238" w:type="dxa"/>
          </w:tcPr>
          <w:p w14:paraId="42925678" w14:textId="42332652" w:rsidR="00FF1268" w:rsidRDefault="00FF1268" w:rsidP="00FF1268">
            <w:r>
              <w:t>Week of July 25</w:t>
            </w:r>
          </w:p>
        </w:tc>
      </w:tr>
      <w:tr w:rsidR="009C6A54" w14:paraId="21B187E4" w14:textId="77777777" w:rsidTr="002B791F">
        <w:tc>
          <w:tcPr>
            <w:tcW w:w="4738" w:type="dxa"/>
          </w:tcPr>
          <w:p w14:paraId="51913BD7" w14:textId="77777777" w:rsidR="009C6A54" w:rsidRPr="005A24C6" w:rsidRDefault="009C6A54" w:rsidP="009C6A54">
            <w:pPr>
              <w:rPr>
                <w:b/>
                <w:bCs/>
              </w:rPr>
            </w:pPr>
            <w:r w:rsidRPr="005A24C6">
              <w:rPr>
                <w:b/>
                <w:bCs/>
              </w:rPr>
              <w:t>Increasing Connectivity with the</w:t>
            </w:r>
          </w:p>
          <w:p w14:paraId="4BB185E4" w14:textId="77777777" w:rsidR="009C6A54" w:rsidRPr="005A24C6" w:rsidRDefault="009C6A54" w:rsidP="009C6A54">
            <w:pPr>
              <w:rPr>
                <w:b/>
                <w:bCs/>
              </w:rPr>
            </w:pPr>
            <w:r w:rsidRPr="005A24C6">
              <w:rPr>
                <w:b/>
                <w:bCs/>
              </w:rPr>
              <w:t>Snoqualmie River</w:t>
            </w:r>
          </w:p>
          <w:p w14:paraId="746A4D0C" w14:textId="77777777" w:rsidR="009C6A54" w:rsidRDefault="009C6A54" w:rsidP="009C6A54"/>
          <w:p w14:paraId="2D1AC1AB" w14:textId="77777777" w:rsidR="009C6A54" w:rsidRDefault="009C6A54" w:rsidP="009C6A54">
            <w:r>
              <w:t>A resilient Snoqualmie River for all means</w:t>
            </w:r>
          </w:p>
          <w:p w14:paraId="76847DC8" w14:textId="77777777" w:rsidR="009C6A54" w:rsidRDefault="009C6A54" w:rsidP="009C6A54">
            <w:r>
              <w:t>more active management of the Upper Valley.</w:t>
            </w:r>
          </w:p>
          <w:p w14:paraId="53DA587E" w14:textId="77777777" w:rsidR="009C6A54" w:rsidRDefault="009C6A54" w:rsidP="009C6A54">
            <w:r>
              <w:t>A responsible planning approach is needed</w:t>
            </w:r>
          </w:p>
          <w:p w14:paraId="7A81B6E8" w14:textId="77777777" w:rsidR="009C6A54" w:rsidRDefault="009C6A54" w:rsidP="009C6A54">
            <w:r>
              <w:t>to respond to the constantly changing river</w:t>
            </w:r>
          </w:p>
          <w:p w14:paraId="5D52DA04" w14:textId="77777777" w:rsidR="009C6A54" w:rsidRDefault="009C6A54" w:rsidP="009C6A54">
            <w:r>
              <w:t>environment.</w:t>
            </w:r>
          </w:p>
          <w:p w14:paraId="4E82AF7B" w14:textId="77777777" w:rsidR="009C6A54" w:rsidRDefault="009C6A54" w:rsidP="009C6A54"/>
          <w:p w14:paraId="0692EE55" w14:textId="77777777" w:rsidR="009C6A54" w:rsidRDefault="009C6A54" w:rsidP="009C6A54">
            <w:r>
              <w:t>The Snoqualmie Tribe's relationship with the</w:t>
            </w:r>
          </w:p>
          <w:p w14:paraId="4DCDF4E4" w14:textId="77777777" w:rsidR="009C6A54" w:rsidRDefault="009C6A54" w:rsidP="009C6A54">
            <w:r>
              <w:t>river valley is a generational commitment that</w:t>
            </w:r>
          </w:p>
          <w:p w14:paraId="7138A9A3" w14:textId="77777777" w:rsidR="009C6A54" w:rsidRDefault="009C6A54" w:rsidP="009C6A54">
            <w:r>
              <w:t xml:space="preserve">has existed since time immemorial. The Tribe is recommending actions to increase access to a clean river for all. </w:t>
            </w:r>
          </w:p>
          <w:p w14:paraId="25D0D81D" w14:textId="77777777" w:rsidR="009C6A54" w:rsidRDefault="009C6A54" w:rsidP="009C6A54"/>
          <w:p w14:paraId="57FF9ACA" w14:textId="10675978" w:rsidR="009C6A54" w:rsidRDefault="009C6A54" w:rsidP="009C6A54">
            <w:r w:rsidRPr="00004087">
              <w:t xml:space="preserve">The Snoqualmie Tribe is studying the river ecology and landscape processes in the Upper Snoqualmie Corridor and </w:t>
            </w:r>
            <w:r>
              <w:t xml:space="preserve">developed </w:t>
            </w:r>
            <w:r w:rsidRPr="00004087">
              <w:t>a plan to share how conditions are expected to change in a warming climate</w:t>
            </w:r>
            <w:r>
              <w:t xml:space="preserve">. The </w:t>
            </w:r>
            <w:r w:rsidRPr="00DC456D">
              <w:t>Upper Snoqualmie Resilient River Management Plan is</w:t>
            </w:r>
            <w:r>
              <w:t xml:space="preserve"> now available detailing the existing conditions, </w:t>
            </w:r>
            <w:r w:rsidR="00231E32">
              <w:lastRenderedPageBreak/>
              <w:t xml:space="preserve">climate change </w:t>
            </w:r>
            <w:r>
              <w:t>projections, and 22 actions to increase the connectivity of the river.</w:t>
            </w:r>
          </w:p>
          <w:p w14:paraId="03E21173" w14:textId="77777777" w:rsidR="009C6A54" w:rsidRDefault="009C6A54" w:rsidP="009C6A54"/>
          <w:p w14:paraId="12C428FE" w14:textId="77777777" w:rsidR="009C6A54" w:rsidRDefault="009C6A54" w:rsidP="009C6A54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</w:p>
          <w:p w14:paraId="0A65654E" w14:textId="77777777" w:rsidR="009C6A54" w:rsidRDefault="009C6A54" w:rsidP="009C6A54">
            <w:pPr>
              <w:rPr>
                <w:color w:val="000000"/>
                <w:shd w:val="clear" w:color="auto" w:fill="FFFFFF"/>
              </w:rPr>
            </w:pPr>
          </w:p>
          <w:p w14:paraId="33F7BAA9" w14:textId="77777777" w:rsidR="009C6A54" w:rsidRDefault="009C6A54" w:rsidP="009C6A54">
            <w:proofErr w:type="gramStart"/>
            <w:r>
              <w:t>Take a look</w:t>
            </w:r>
            <w:proofErr w:type="gramEnd"/>
            <w:r>
              <w:t xml:space="preserve"> </w:t>
            </w:r>
            <w:r w:rsidRPr="00DC456D">
              <w:t>at the 22 actions recommended</w:t>
            </w:r>
            <w:r>
              <w:t xml:space="preserve"> </w:t>
            </w:r>
            <w:r w:rsidR="00DC456D">
              <w:t>by scanning the QR code from the Walking Tour Guide attached to this letter. The full plan can be reviewed there as well.</w:t>
            </w:r>
          </w:p>
          <w:p w14:paraId="01245D12" w14:textId="6EB1BEF5" w:rsidR="005A24C6" w:rsidRDefault="005A24C6" w:rsidP="009C6A54"/>
        </w:tc>
        <w:tc>
          <w:tcPr>
            <w:tcW w:w="2187" w:type="dxa"/>
          </w:tcPr>
          <w:p w14:paraId="6B1323C7" w14:textId="360B6DA1" w:rsidR="009C6A54" w:rsidRDefault="009C6A54" w:rsidP="009C6A54">
            <w:r>
              <w:lastRenderedPageBreak/>
              <w:t>Nearby property owners to the river</w:t>
            </w:r>
          </w:p>
        </w:tc>
        <w:tc>
          <w:tcPr>
            <w:tcW w:w="2787" w:type="dxa"/>
          </w:tcPr>
          <w:p w14:paraId="58506885" w14:textId="21687233" w:rsidR="009C6A54" w:rsidRDefault="009C6A54" w:rsidP="009C6A54">
            <w:r>
              <w:t>Letter with printed walking tour handout</w:t>
            </w:r>
          </w:p>
        </w:tc>
        <w:tc>
          <w:tcPr>
            <w:tcW w:w="3238" w:type="dxa"/>
          </w:tcPr>
          <w:p w14:paraId="1FC69E3F" w14:textId="33779FFF" w:rsidR="009C6A54" w:rsidRDefault="009C6A54" w:rsidP="009C6A54">
            <w:r>
              <w:t>Week of July 25</w:t>
            </w:r>
          </w:p>
        </w:tc>
      </w:tr>
      <w:tr w:rsidR="000570D2" w14:paraId="435CB931" w14:textId="77777777" w:rsidTr="002B791F">
        <w:tc>
          <w:tcPr>
            <w:tcW w:w="4738" w:type="dxa"/>
          </w:tcPr>
          <w:p w14:paraId="591F3C7C" w14:textId="77777777" w:rsidR="000570D2" w:rsidRPr="005A24C6" w:rsidRDefault="000570D2" w:rsidP="000570D2">
            <w:pPr>
              <w:rPr>
                <w:b/>
                <w:bCs/>
              </w:rPr>
            </w:pPr>
            <w:r w:rsidRPr="005A24C6">
              <w:rPr>
                <w:b/>
                <w:bCs/>
              </w:rPr>
              <w:t>Increasing Connectivity with the</w:t>
            </w:r>
          </w:p>
          <w:p w14:paraId="1E6058B6" w14:textId="77777777" w:rsidR="000570D2" w:rsidRPr="005A24C6" w:rsidRDefault="000570D2" w:rsidP="000570D2">
            <w:pPr>
              <w:rPr>
                <w:b/>
                <w:bCs/>
              </w:rPr>
            </w:pPr>
            <w:r w:rsidRPr="005A24C6">
              <w:rPr>
                <w:b/>
                <w:bCs/>
              </w:rPr>
              <w:t>Snoqualmie River</w:t>
            </w:r>
          </w:p>
          <w:p w14:paraId="7137F4AA" w14:textId="77777777" w:rsidR="000570D2" w:rsidRDefault="000570D2" w:rsidP="000570D2"/>
          <w:p w14:paraId="0AB20098" w14:textId="77777777" w:rsidR="000570D2" w:rsidRDefault="000570D2" w:rsidP="000570D2">
            <w:r>
              <w:t>A resilient Snoqualmie River for all means</w:t>
            </w:r>
          </w:p>
          <w:p w14:paraId="69CD6ACF" w14:textId="77777777" w:rsidR="000570D2" w:rsidRDefault="000570D2" w:rsidP="000570D2">
            <w:r>
              <w:t>more active management of the Upper Valley.</w:t>
            </w:r>
          </w:p>
          <w:p w14:paraId="08876BC2" w14:textId="77777777" w:rsidR="000570D2" w:rsidRDefault="000570D2" w:rsidP="000570D2">
            <w:r>
              <w:t>A responsible planning approach is needed</w:t>
            </w:r>
          </w:p>
          <w:p w14:paraId="4E3D9BCF" w14:textId="77777777" w:rsidR="000570D2" w:rsidRDefault="000570D2" w:rsidP="000570D2">
            <w:r>
              <w:t>to respond to the constantly changing river</w:t>
            </w:r>
          </w:p>
          <w:p w14:paraId="2C8F4617" w14:textId="77777777" w:rsidR="000570D2" w:rsidRDefault="000570D2" w:rsidP="000570D2">
            <w:r>
              <w:t>environment.</w:t>
            </w:r>
          </w:p>
          <w:p w14:paraId="0F80BDCB" w14:textId="77777777" w:rsidR="000570D2" w:rsidRDefault="000570D2" w:rsidP="000570D2"/>
          <w:p w14:paraId="58FDDBA1" w14:textId="77777777" w:rsidR="000570D2" w:rsidRDefault="000570D2" w:rsidP="000570D2">
            <w:r>
              <w:t>The Snoqualmie Tribe's relationship with the</w:t>
            </w:r>
          </w:p>
          <w:p w14:paraId="1DDF82E3" w14:textId="77777777" w:rsidR="000570D2" w:rsidRDefault="000570D2" w:rsidP="000570D2">
            <w:r>
              <w:t>river valley is a generational commitment that</w:t>
            </w:r>
          </w:p>
          <w:p w14:paraId="22ACF850" w14:textId="77777777" w:rsidR="000570D2" w:rsidRDefault="000570D2" w:rsidP="000570D2">
            <w:r>
              <w:t xml:space="preserve">has existed since time immemorial. The Tribe is recommending actions to increase access to a clean river for all. </w:t>
            </w:r>
          </w:p>
          <w:p w14:paraId="60BED13A" w14:textId="77777777" w:rsidR="000570D2" w:rsidRDefault="000570D2" w:rsidP="000570D2"/>
          <w:p w14:paraId="136D98CE" w14:textId="70F88D0B" w:rsidR="000570D2" w:rsidRDefault="000570D2" w:rsidP="000570D2">
            <w:r w:rsidRPr="00004087">
              <w:lastRenderedPageBreak/>
              <w:t xml:space="preserve">The Snoqualmie Tribe is studying the river ecology and landscape processes in the Upper Snoqualmie Corridor and </w:t>
            </w:r>
            <w:r>
              <w:t xml:space="preserve">developed </w:t>
            </w:r>
            <w:r w:rsidRPr="00004087">
              <w:t>a plan to share how conditions are expected to change in a warming climate</w:t>
            </w:r>
            <w:r>
              <w:t xml:space="preserve">. The </w:t>
            </w:r>
            <w:r w:rsidRPr="00FF1268">
              <w:rPr>
                <w:highlight w:val="yellow"/>
              </w:rPr>
              <w:t>Upper Snoqualmie Resilient River Management Plan</w:t>
            </w:r>
            <w:r>
              <w:t xml:space="preserve"> is now available detailing the existing conditions, </w:t>
            </w:r>
            <w:r w:rsidR="00231E32">
              <w:t xml:space="preserve">climate change </w:t>
            </w:r>
            <w:r>
              <w:t>projections, and 22 actions to increase the connectivity of the river.</w:t>
            </w:r>
          </w:p>
          <w:p w14:paraId="6E8BDE8A" w14:textId="77777777" w:rsidR="000570D2" w:rsidRDefault="000570D2" w:rsidP="000570D2"/>
          <w:p w14:paraId="06E54DD2" w14:textId="77777777" w:rsidR="000570D2" w:rsidRDefault="000570D2" w:rsidP="000570D2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</w:p>
          <w:p w14:paraId="25E7242B" w14:textId="77777777" w:rsidR="000570D2" w:rsidRDefault="000570D2" w:rsidP="000570D2">
            <w:pPr>
              <w:rPr>
                <w:color w:val="000000"/>
                <w:shd w:val="clear" w:color="auto" w:fill="FFFFFF"/>
              </w:rPr>
            </w:pPr>
          </w:p>
          <w:p w14:paraId="32B707BA" w14:textId="2F6345E9" w:rsidR="000570D2" w:rsidRDefault="000570D2" w:rsidP="000570D2">
            <w:proofErr w:type="gramStart"/>
            <w:r>
              <w:t>Take a look</w:t>
            </w:r>
            <w:proofErr w:type="gramEnd"/>
            <w:r>
              <w:t xml:space="preserve"> at </w:t>
            </w:r>
            <w:r w:rsidRPr="00FF1268">
              <w:rPr>
                <w:highlight w:val="yellow"/>
              </w:rPr>
              <w:t>the 22 actions recommended</w:t>
            </w:r>
            <w:r>
              <w:t xml:space="preserve"> by the Snoqualmie Tribe. </w:t>
            </w:r>
          </w:p>
        </w:tc>
        <w:tc>
          <w:tcPr>
            <w:tcW w:w="2187" w:type="dxa"/>
          </w:tcPr>
          <w:p w14:paraId="32B03281" w14:textId="13ECF355" w:rsidR="000570D2" w:rsidRDefault="000570D2" w:rsidP="000570D2">
            <w:r>
              <w:lastRenderedPageBreak/>
              <w:t xml:space="preserve">Snoqualmie Tribal Members </w:t>
            </w:r>
          </w:p>
        </w:tc>
        <w:tc>
          <w:tcPr>
            <w:tcW w:w="2787" w:type="dxa"/>
          </w:tcPr>
          <w:p w14:paraId="2C8E40BA" w14:textId="663B4B2D" w:rsidR="000570D2" w:rsidRDefault="000570D2" w:rsidP="000570D2">
            <w:r>
              <w:t>Snoqualmie Tribe Facebook post, linking to story map.</w:t>
            </w:r>
          </w:p>
        </w:tc>
        <w:tc>
          <w:tcPr>
            <w:tcW w:w="3238" w:type="dxa"/>
          </w:tcPr>
          <w:p w14:paraId="6855EC72" w14:textId="49D777BF" w:rsidR="000570D2" w:rsidRDefault="000570D2" w:rsidP="000570D2">
            <w:r>
              <w:t>Week of July 25</w:t>
            </w:r>
          </w:p>
        </w:tc>
      </w:tr>
      <w:tr w:rsidR="000570D2" w14:paraId="651C2D7D" w14:textId="77777777" w:rsidTr="002B791F">
        <w:tc>
          <w:tcPr>
            <w:tcW w:w="4738" w:type="dxa"/>
          </w:tcPr>
          <w:p w14:paraId="5D4D2689" w14:textId="77777777" w:rsidR="000570D2" w:rsidRPr="009F0114" w:rsidRDefault="000570D2" w:rsidP="000570D2">
            <w:pPr>
              <w:rPr>
                <w:b/>
                <w:bCs/>
              </w:rPr>
            </w:pPr>
            <w:r w:rsidRPr="009F0114">
              <w:rPr>
                <w:b/>
                <w:bCs/>
              </w:rPr>
              <w:t>Increasing Connectivity with the</w:t>
            </w:r>
          </w:p>
          <w:p w14:paraId="73CC323A" w14:textId="77777777" w:rsidR="000570D2" w:rsidRPr="009F0114" w:rsidRDefault="000570D2" w:rsidP="000570D2">
            <w:pPr>
              <w:rPr>
                <w:b/>
                <w:bCs/>
              </w:rPr>
            </w:pPr>
            <w:r w:rsidRPr="009F0114">
              <w:rPr>
                <w:b/>
                <w:bCs/>
              </w:rPr>
              <w:t>Snoqualmie River</w:t>
            </w:r>
          </w:p>
          <w:p w14:paraId="7BAFE0D0" w14:textId="77777777" w:rsidR="000570D2" w:rsidRDefault="000570D2" w:rsidP="000570D2"/>
          <w:p w14:paraId="2550949C" w14:textId="77777777" w:rsidR="000570D2" w:rsidRDefault="000570D2" w:rsidP="000570D2">
            <w:r>
              <w:t>A resilient Snoqualmie River for all means</w:t>
            </w:r>
          </w:p>
          <w:p w14:paraId="1F61E0B1" w14:textId="77777777" w:rsidR="000570D2" w:rsidRDefault="000570D2" w:rsidP="000570D2">
            <w:r>
              <w:t>more active management of the Upper Valley.</w:t>
            </w:r>
          </w:p>
          <w:p w14:paraId="08F5ACBD" w14:textId="77777777" w:rsidR="000570D2" w:rsidRDefault="000570D2" w:rsidP="000570D2">
            <w:r>
              <w:t>A responsible planning approach is needed</w:t>
            </w:r>
          </w:p>
          <w:p w14:paraId="53F0783F" w14:textId="77777777" w:rsidR="000570D2" w:rsidRDefault="000570D2" w:rsidP="000570D2">
            <w:r>
              <w:t>to respond to the constantly changing river</w:t>
            </w:r>
          </w:p>
          <w:p w14:paraId="4B41DB75" w14:textId="77777777" w:rsidR="000570D2" w:rsidRDefault="000570D2" w:rsidP="000570D2">
            <w:r>
              <w:t>environment.</w:t>
            </w:r>
          </w:p>
          <w:p w14:paraId="388CF7CA" w14:textId="77777777" w:rsidR="000570D2" w:rsidRDefault="000570D2" w:rsidP="000570D2"/>
          <w:p w14:paraId="130AC386" w14:textId="77777777" w:rsidR="000570D2" w:rsidRDefault="000570D2" w:rsidP="000570D2">
            <w:r>
              <w:t>The Snoqualmie Tribe's relationship with the</w:t>
            </w:r>
          </w:p>
          <w:p w14:paraId="1EFB9591" w14:textId="77777777" w:rsidR="000570D2" w:rsidRDefault="000570D2" w:rsidP="000570D2">
            <w:r>
              <w:t>river valley is a generational commitment that</w:t>
            </w:r>
          </w:p>
          <w:p w14:paraId="34A5A3C2" w14:textId="77777777" w:rsidR="000570D2" w:rsidRDefault="000570D2" w:rsidP="000570D2">
            <w:r>
              <w:lastRenderedPageBreak/>
              <w:t xml:space="preserve">has existed since time immemorial. The Tribe is recommending actions to increase access to a clean river for all. </w:t>
            </w:r>
          </w:p>
          <w:p w14:paraId="51881946" w14:textId="77777777" w:rsidR="000570D2" w:rsidRDefault="000570D2" w:rsidP="000570D2"/>
          <w:p w14:paraId="6D3E7D6D" w14:textId="3911C572" w:rsidR="000570D2" w:rsidRDefault="000570D2" w:rsidP="000570D2">
            <w:r>
              <w:t xml:space="preserve">The </w:t>
            </w:r>
            <w:r w:rsidRPr="00FF1268">
              <w:rPr>
                <w:highlight w:val="yellow"/>
              </w:rPr>
              <w:t>Upper Snoqualmie Resilient River Management Plan</w:t>
            </w:r>
            <w:r>
              <w:t xml:space="preserve"> is now available detailing the existing conditions, </w:t>
            </w:r>
            <w:r w:rsidR="00231E32">
              <w:t xml:space="preserve">climate change </w:t>
            </w:r>
            <w:r>
              <w:t>projections, and 22 actions to increase the connectivity of the river.</w:t>
            </w:r>
          </w:p>
          <w:p w14:paraId="115EA720" w14:textId="77777777" w:rsidR="000570D2" w:rsidRDefault="000570D2" w:rsidP="000570D2"/>
          <w:p w14:paraId="773E3915" w14:textId="77777777" w:rsidR="000570D2" w:rsidRDefault="000570D2" w:rsidP="000570D2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</w:p>
          <w:p w14:paraId="2920DF41" w14:textId="77777777" w:rsidR="000570D2" w:rsidRDefault="000570D2" w:rsidP="000570D2">
            <w:pPr>
              <w:rPr>
                <w:color w:val="000000"/>
                <w:shd w:val="clear" w:color="auto" w:fill="FFFFFF"/>
              </w:rPr>
            </w:pPr>
          </w:p>
          <w:p w14:paraId="057AE377" w14:textId="6D218791" w:rsidR="000570D2" w:rsidRDefault="000570D2" w:rsidP="000570D2">
            <w:proofErr w:type="gramStart"/>
            <w:r>
              <w:t>Take a look</w:t>
            </w:r>
            <w:proofErr w:type="gramEnd"/>
            <w:r>
              <w:t xml:space="preserve"> at </w:t>
            </w:r>
            <w:r w:rsidRPr="00FF1268">
              <w:rPr>
                <w:highlight w:val="yellow"/>
              </w:rPr>
              <w:t>the 22 actions recommended</w:t>
            </w:r>
            <w:r>
              <w:t xml:space="preserve"> by the Snoqualmie Tribe. </w:t>
            </w:r>
          </w:p>
        </w:tc>
        <w:tc>
          <w:tcPr>
            <w:tcW w:w="2187" w:type="dxa"/>
          </w:tcPr>
          <w:p w14:paraId="567503E7" w14:textId="75B65D4A" w:rsidR="000570D2" w:rsidRDefault="000570D2" w:rsidP="000570D2">
            <w:r>
              <w:lastRenderedPageBreak/>
              <w:t>General community</w:t>
            </w:r>
          </w:p>
        </w:tc>
        <w:tc>
          <w:tcPr>
            <w:tcW w:w="2787" w:type="dxa"/>
          </w:tcPr>
          <w:p w14:paraId="62238D2F" w14:textId="192049CF" w:rsidR="000570D2" w:rsidRDefault="000570D2" w:rsidP="000570D2">
            <w:r>
              <w:t>Snoqualmie Tribe Website update [which page?], linking to story map and full plan.</w:t>
            </w:r>
          </w:p>
        </w:tc>
        <w:tc>
          <w:tcPr>
            <w:tcW w:w="3238" w:type="dxa"/>
          </w:tcPr>
          <w:p w14:paraId="08EC1CDE" w14:textId="23476371" w:rsidR="000570D2" w:rsidRDefault="000570D2" w:rsidP="000570D2">
            <w:r>
              <w:t>Week of July 25</w:t>
            </w:r>
          </w:p>
        </w:tc>
      </w:tr>
      <w:tr w:rsidR="00E27712" w14:paraId="33FAF686" w14:textId="77777777" w:rsidTr="002B791F">
        <w:tc>
          <w:tcPr>
            <w:tcW w:w="4738" w:type="dxa"/>
          </w:tcPr>
          <w:p w14:paraId="3BCAAC7E" w14:textId="77777777" w:rsidR="00E27712" w:rsidRPr="00231E32" w:rsidRDefault="00E27712" w:rsidP="00E27712">
            <w:pPr>
              <w:rPr>
                <w:b/>
                <w:bCs/>
              </w:rPr>
            </w:pPr>
            <w:r w:rsidRPr="00231E32">
              <w:rPr>
                <w:b/>
                <w:bCs/>
              </w:rPr>
              <w:t>Increasing Connectivity with the</w:t>
            </w:r>
          </w:p>
          <w:p w14:paraId="69483A4F" w14:textId="77777777" w:rsidR="00E27712" w:rsidRPr="00231E32" w:rsidRDefault="00E27712" w:rsidP="00E27712">
            <w:pPr>
              <w:rPr>
                <w:b/>
                <w:bCs/>
              </w:rPr>
            </w:pPr>
            <w:r w:rsidRPr="00231E32">
              <w:rPr>
                <w:b/>
                <w:bCs/>
              </w:rPr>
              <w:t>Snoqualmie River</w:t>
            </w:r>
          </w:p>
          <w:p w14:paraId="12F1CF0E" w14:textId="77777777" w:rsidR="00E27712" w:rsidRDefault="00E27712" w:rsidP="00E27712"/>
          <w:p w14:paraId="61A10435" w14:textId="77777777" w:rsidR="00E27712" w:rsidRDefault="00E27712" w:rsidP="00E27712">
            <w:r>
              <w:t>A resilient Snoqualmie River for all means</w:t>
            </w:r>
          </w:p>
          <w:p w14:paraId="792B40F7" w14:textId="77777777" w:rsidR="00E27712" w:rsidRDefault="00E27712" w:rsidP="00E27712">
            <w:r>
              <w:t>more active management of the Upper Valley.</w:t>
            </w:r>
          </w:p>
          <w:p w14:paraId="0B682A29" w14:textId="77777777" w:rsidR="00E27712" w:rsidRDefault="00E27712" w:rsidP="00E27712">
            <w:r>
              <w:t>A responsible planning approach is needed</w:t>
            </w:r>
          </w:p>
          <w:p w14:paraId="3626260F" w14:textId="77777777" w:rsidR="00E27712" w:rsidRDefault="00E27712" w:rsidP="00E27712">
            <w:r>
              <w:t>to respond to the constantly changing river</w:t>
            </w:r>
          </w:p>
          <w:p w14:paraId="708EEC02" w14:textId="77777777" w:rsidR="00E27712" w:rsidRDefault="00E27712" w:rsidP="00E27712">
            <w:r>
              <w:t>environment.</w:t>
            </w:r>
          </w:p>
          <w:p w14:paraId="3600EB68" w14:textId="77777777" w:rsidR="00E27712" w:rsidRDefault="00E27712" w:rsidP="00E27712"/>
          <w:p w14:paraId="5C53D729" w14:textId="77777777" w:rsidR="00E27712" w:rsidRDefault="00E27712" w:rsidP="00E27712">
            <w:r>
              <w:t>The Snoqualmie Tribe's relationship with the</w:t>
            </w:r>
          </w:p>
          <w:p w14:paraId="17722CB1" w14:textId="77777777" w:rsidR="00E27712" w:rsidRDefault="00E27712" w:rsidP="00E27712">
            <w:r>
              <w:t>river valley is a generational commitment that</w:t>
            </w:r>
          </w:p>
          <w:p w14:paraId="12295241" w14:textId="77777777" w:rsidR="00E27712" w:rsidRDefault="00E27712" w:rsidP="00E27712">
            <w:r>
              <w:lastRenderedPageBreak/>
              <w:t xml:space="preserve">has existed since time immemorial. The Tribe is recommending actions to increase access to a clean river for all. </w:t>
            </w:r>
          </w:p>
          <w:p w14:paraId="564533D2" w14:textId="77777777" w:rsidR="00E27712" w:rsidRDefault="00E27712" w:rsidP="00E27712"/>
          <w:p w14:paraId="37E1DF93" w14:textId="12D57098" w:rsidR="00E27712" w:rsidRDefault="00E27712" w:rsidP="00E27712">
            <w:r>
              <w:t xml:space="preserve">The </w:t>
            </w:r>
            <w:r w:rsidRPr="00FF1268">
              <w:rPr>
                <w:highlight w:val="yellow"/>
              </w:rPr>
              <w:t>Upper Snoqualmie Resilient River Management Plan</w:t>
            </w:r>
            <w:r>
              <w:t xml:space="preserve"> is now available detailing the existing conditions, climate change projections, and 22 actions to increase the connectivity of the river.</w:t>
            </w:r>
          </w:p>
          <w:p w14:paraId="6F4ACD89" w14:textId="77777777" w:rsidR="00E27712" w:rsidRDefault="00E27712" w:rsidP="00E27712"/>
          <w:p w14:paraId="23BBF762" w14:textId="5A63C76C" w:rsidR="00E27712" w:rsidRDefault="00E27712" w:rsidP="00E27712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A1039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 xml:space="preserve">plan will serve as a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knowledge source and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discussion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 xml:space="preserve"> tool to support a richer cultural relationship with the 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Upper </w:t>
            </w:r>
            <w:r w:rsidRPr="002A1039">
              <w:rPr>
                <w:rFonts w:cstheme="minorHAnsi"/>
                <w:color w:val="000000"/>
                <w:shd w:val="clear" w:color="auto" w:fill="FFFFFF"/>
              </w:rPr>
              <w:t>Snoqualmie River and promote a collective understanding of a resilient river for all.</w:t>
            </w:r>
            <w:r w:rsidR="005C1D4A"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</w:p>
          <w:p w14:paraId="7D0E32C1" w14:textId="77777777" w:rsidR="00E27712" w:rsidRDefault="00E27712" w:rsidP="00E27712">
            <w:pPr>
              <w:rPr>
                <w:color w:val="000000"/>
                <w:shd w:val="clear" w:color="auto" w:fill="FFFFFF"/>
              </w:rPr>
            </w:pPr>
          </w:p>
          <w:p w14:paraId="09F6BA9E" w14:textId="7C837DB9" w:rsidR="008C500A" w:rsidRPr="008C500A" w:rsidRDefault="008C500A" w:rsidP="00E27712">
            <w:pPr>
              <w:rPr>
                <w:b/>
                <w:bCs/>
                <w:color w:val="000000"/>
                <w:shd w:val="clear" w:color="auto" w:fill="FFFFFF"/>
              </w:rPr>
            </w:pPr>
            <w:r w:rsidRPr="008C500A">
              <w:rPr>
                <w:b/>
                <w:bCs/>
                <w:color w:val="000000"/>
                <w:shd w:val="clear" w:color="auto" w:fill="FFFFFF"/>
              </w:rPr>
              <w:t>Walking Tour</w:t>
            </w:r>
            <w:r>
              <w:rPr>
                <w:b/>
                <w:bCs/>
                <w:color w:val="000000"/>
                <w:shd w:val="clear" w:color="auto" w:fill="FFFFFF"/>
              </w:rPr>
              <w:t xml:space="preserve"> of the</w:t>
            </w:r>
            <w:r w:rsidRPr="008C500A">
              <w:rPr>
                <w:b/>
                <w:bCs/>
                <w:color w:val="000000"/>
                <w:shd w:val="clear" w:color="auto" w:fill="FFFFFF"/>
              </w:rPr>
              <w:t xml:space="preserve"> Snoqualmie River</w:t>
            </w:r>
          </w:p>
          <w:p w14:paraId="0AC1A6C7" w14:textId="4C878CCF" w:rsidR="0010415A" w:rsidRDefault="00E27712" w:rsidP="0010415A">
            <w:proofErr w:type="gramStart"/>
            <w:r>
              <w:t>Take a look</w:t>
            </w:r>
            <w:proofErr w:type="gramEnd"/>
            <w:r>
              <w:t xml:space="preserve"> at </w:t>
            </w:r>
            <w:r w:rsidRPr="0010415A">
              <w:rPr>
                <w:highlight w:val="yellow"/>
              </w:rPr>
              <w:t>the 22 actions recommended</w:t>
            </w:r>
            <w:r>
              <w:t xml:space="preserve"> by the Snoqualmie Tribe</w:t>
            </w:r>
            <w:r w:rsidR="005C1D4A">
              <w:t>, and we invite you to visit the river!</w:t>
            </w:r>
            <w:r w:rsidR="001E30E8">
              <w:t xml:space="preserve"> </w:t>
            </w:r>
            <w:r w:rsidR="0010415A">
              <w:t xml:space="preserve">We invite community members to walk along the study area of the </w:t>
            </w:r>
            <w:r w:rsidR="00F846A8">
              <w:t xml:space="preserve">resilient river corridor management plan </w:t>
            </w:r>
            <w:r w:rsidR="0010415A">
              <w:t xml:space="preserve">and learn more about the actions in the plan recommended by the Snoqualmie Tribe. </w:t>
            </w:r>
          </w:p>
          <w:p w14:paraId="1195F6F1" w14:textId="56C6039E" w:rsidR="00E27712" w:rsidRDefault="001E30E8" w:rsidP="008C500A">
            <w:r>
              <w:t>Attached to this email is a walking tour guide</w:t>
            </w:r>
            <w:r w:rsidR="008C500A">
              <w:t xml:space="preserve"> of the study area</w:t>
            </w:r>
            <w:r>
              <w:t xml:space="preserve"> to use with youth, classrooms, friends, and family. </w:t>
            </w:r>
            <w:r w:rsidR="008C500A">
              <w:t>Enjoy views of</w:t>
            </w:r>
            <w:r w:rsidR="00CC78E0">
              <w:t xml:space="preserve"> </w:t>
            </w:r>
            <w:r w:rsidR="008C500A">
              <w:t>the river</w:t>
            </w:r>
            <w:r w:rsidR="00F846A8">
              <w:t xml:space="preserve"> on the walk</w:t>
            </w:r>
            <w:r w:rsidR="008C500A">
              <w:t xml:space="preserve"> and learn more by scanning the QR code from the walking tour guide</w:t>
            </w:r>
            <w:r w:rsidR="00F846A8">
              <w:t>!</w:t>
            </w:r>
          </w:p>
          <w:p w14:paraId="6586A4D3" w14:textId="7079F417" w:rsidR="008C500A" w:rsidRDefault="008C500A" w:rsidP="008C500A"/>
        </w:tc>
        <w:tc>
          <w:tcPr>
            <w:tcW w:w="2187" w:type="dxa"/>
          </w:tcPr>
          <w:p w14:paraId="796E170E" w14:textId="2E11C0C0" w:rsidR="00E27712" w:rsidRDefault="009F0114" w:rsidP="00E27712">
            <w:r>
              <w:lastRenderedPageBreak/>
              <w:t xml:space="preserve">All </w:t>
            </w:r>
            <w:r w:rsidR="00C01B74">
              <w:t>external networks</w:t>
            </w:r>
            <w:r>
              <w:t>, schools/youth</w:t>
            </w:r>
          </w:p>
        </w:tc>
        <w:tc>
          <w:tcPr>
            <w:tcW w:w="2787" w:type="dxa"/>
          </w:tcPr>
          <w:p w14:paraId="0F775D37" w14:textId="3020683E" w:rsidR="00E27712" w:rsidRDefault="00E27712" w:rsidP="00E27712">
            <w:r>
              <w:t>Email with link</w:t>
            </w:r>
            <w:r w:rsidR="008C500A">
              <w:t>s</w:t>
            </w:r>
            <w:r>
              <w:t xml:space="preserve"> to story map and attachment of </w:t>
            </w:r>
            <w:r w:rsidR="008C500A">
              <w:t xml:space="preserve">the </w:t>
            </w:r>
            <w:r>
              <w:t>walking tour handout.</w:t>
            </w:r>
          </w:p>
        </w:tc>
        <w:tc>
          <w:tcPr>
            <w:tcW w:w="3238" w:type="dxa"/>
          </w:tcPr>
          <w:p w14:paraId="713FB476" w14:textId="22D4A722" w:rsidR="00E27712" w:rsidRDefault="00E27712" w:rsidP="00E27712">
            <w:r>
              <w:t>Week of July 25</w:t>
            </w:r>
          </w:p>
        </w:tc>
      </w:tr>
      <w:tr w:rsidR="00E27712" w14:paraId="488E2DAD" w14:textId="77777777" w:rsidTr="002B791F">
        <w:tc>
          <w:tcPr>
            <w:tcW w:w="4738" w:type="dxa"/>
          </w:tcPr>
          <w:p w14:paraId="144E172D" w14:textId="36A25775" w:rsidR="00E27712" w:rsidRPr="00C01B74" w:rsidRDefault="00C01B74" w:rsidP="00E27712">
            <w:pPr>
              <w:rPr>
                <w:highlight w:val="yellow"/>
              </w:rPr>
            </w:pPr>
            <w:r w:rsidRPr="00C01B74">
              <w:rPr>
                <w:highlight w:val="yellow"/>
              </w:rPr>
              <w:lastRenderedPageBreak/>
              <w:t>Missing anyone?</w:t>
            </w:r>
          </w:p>
        </w:tc>
        <w:tc>
          <w:tcPr>
            <w:tcW w:w="2187" w:type="dxa"/>
          </w:tcPr>
          <w:p w14:paraId="12DBD66B" w14:textId="77777777" w:rsidR="00E27712" w:rsidRDefault="00E27712" w:rsidP="00E27712"/>
        </w:tc>
        <w:tc>
          <w:tcPr>
            <w:tcW w:w="2787" w:type="dxa"/>
          </w:tcPr>
          <w:p w14:paraId="16BD7BC6" w14:textId="77777777" w:rsidR="00E27712" w:rsidRDefault="00E27712" w:rsidP="00E27712"/>
        </w:tc>
        <w:tc>
          <w:tcPr>
            <w:tcW w:w="3238" w:type="dxa"/>
          </w:tcPr>
          <w:p w14:paraId="7E42178B" w14:textId="77777777" w:rsidR="00E27712" w:rsidRDefault="00E27712" w:rsidP="00E27712"/>
        </w:tc>
      </w:tr>
    </w:tbl>
    <w:p w14:paraId="7BCCDF00" w14:textId="77777777" w:rsidR="00450F22" w:rsidRDefault="00450F22" w:rsidP="00450F22"/>
    <w:p w14:paraId="2A2A8FBC" w14:textId="114948AB" w:rsidR="00F17975" w:rsidRPr="0005366A" w:rsidRDefault="00F17975" w:rsidP="0005366A">
      <w:pPr>
        <w:pStyle w:val="Heading1"/>
      </w:pPr>
      <w:r w:rsidRPr="0005366A">
        <w:t>Tribal Council review and approval</w:t>
      </w:r>
    </w:p>
    <w:p w14:paraId="0665973B" w14:textId="4AE5D66C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Report (MS Word and PDF) </w:t>
      </w:r>
    </w:p>
    <w:p w14:paraId="02675FC5" w14:textId="77777777" w:rsidR="003C76B0" w:rsidRDefault="003C76B0" w:rsidP="003C76B0">
      <w:pPr>
        <w:pStyle w:val="ListParagraph"/>
        <w:numPr>
          <w:ilvl w:val="1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Including list of changes since November. </w:t>
      </w:r>
    </w:p>
    <w:p w14:paraId="52D1B7EC" w14:textId="1B803F9A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Appendix (MS Word and PDF) </w:t>
      </w:r>
    </w:p>
    <w:p w14:paraId="5289AAC8" w14:textId="43C9459C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Restoration Actions Excel Spreadsheet (MS Excel and PDF) </w:t>
      </w:r>
    </w:p>
    <w:p w14:paraId="0669A788" w14:textId="5E5025DC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2 </w:t>
      </w:r>
      <w:proofErr w:type="spellStart"/>
      <w:r>
        <w:rPr>
          <w:rFonts w:eastAsia="Times New Roman"/>
        </w:rPr>
        <w:t>pg</w:t>
      </w:r>
      <w:proofErr w:type="spellEnd"/>
      <w:r>
        <w:rPr>
          <w:rFonts w:eastAsia="Times New Roman"/>
        </w:rPr>
        <w:t xml:space="preserve"> Handout – Public (PDF) </w:t>
      </w:r>
    </w:p>
    <w:p w14:paraId="1E4CBCF6" w14:textId="18826B04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4 </w:t>
      </w:r>
      <w:proofErr w:type="spellStart"/>
      <w:r>
        <w:rPr>
          <w:rFonts w:eastAsia="Times New Roman"/>
        </w:rPr>
        <w:t>pg</w:t>
      </w:r>
      <w:proofErr w:type="spellEnd"/>
      <w:r>
        <w:rPr>
          <w:rFonts w:eastAsia="Times New Roman"/>
        </w:rPr>
        <w:t xml:space="preserve"> Handout – Tribe (PDF) </w:t>
      </w:r>
    </w:p>
    <w:p w14:paraId="00F9F7D2" w14:textId="4419453F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proofErr w:type="spellStart"/>
      <w:r>
        <w:rPr>
          <w:rFonts w:eastAsia="Times New Roman"/>
        </w:rPr>
        <w:t>Storymap</w:t>
      </w:r>
      <w:proofErr w:type="spellEnd"/>
      <w:r>
        <w:rPr>
          <w:rFonts w:eastAsia="Times New Roman"/>
        </w:rPr>
        <w:t xml:space="preserve"> (includes all walking tour materials) – Website </w:t>
      </w:r>
    </w:p>
    <w:p w14:paraId="066EB087" w14:textId="26508C40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Introduction video – Website </w:t>
      </w:r>
    </w:p>
    <w:p w14:paraId="10A4ED96" w14:textId="7B2135C8" w:rsidR="003C76B0" w:rsidRDefault="003C76B0" w:rsidP="003C76B0">
      <w:pPr>
        <w:pStyle w:val="ListParagraph"/>
        <w:numPr>
          <w:ilvl w:val="0"/>
          <w:numId w:val="4"/>
        </w:numPr>
        <w:spacing w:after="160" w:line="252" w:lineRule="auto"/>
        <w:rPr>
          <w:rFonts w:eastAsia="Times New Roman"/>
        </w:rPr>
      </w:pPr>
      <w:r>
        <w:rPr>
          <w:rFonts w:eastAsia="Times New Roman"/>
        </w:rPr>
        <w:t xml:space="preserve">Launch campaign plan and messaging (MS Word) </w:t>
      </w:r>
    </w:p>
    <w:p w14:paraId="6C324908" w14:textId="77777777" w:rsidR="00F17975" w:rsidRDefault="00F17975" w:rsidP="00450F22"/>
    <w:sectPr w:rsidR="00F17975" w:rsidSect="00DA0998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A4E3" w14:textId="77777777" w:rsidR="005C502B" w:rsidRDefault="005C502B" w:rsidP="005C502B">
      <w:r>
        <w:separator/>
      </w:r>
    </w:p>
  </w:endnote>
  <w:endnote w:type="continuationSeparator" w:id="0">
    <w:p w14:paraId="69D5AF58" w14:textId="77777777" w:rsidR="005C502B" w:rsidRDefault="005C502B" w:rsidP="005C5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51D6B" w14:textId="77777777" w:rsidR="005C502B" w:rsidRDefault="005C502B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670FF28" w14:textId="77777777" w:rsidR="005C502B" w:rsidRDefault="005C5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F74AF" w14:textId="77777777" w:rsidR="005C502B" w:rsidRDefault="005C502B" w:rsidP="005C502B">
      <w:r>
        <w:separator/>
      </w:r>
    </w:p>
  </w:footnote>
  <w:footnote w:type="continuationSeparator" w:id="0">
    <w:p w14:paraId="7E5C68CC" w14:textId="77777777" w:rsidR="005C502B" w:rsidRDefault="005C502B" w:rsidP="005C5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3BA3"/>
    <w:multiLevelType w:val="hybridMultilevel"/>
    <w:tmpl w:val="4540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06098"/>
    <w:multiLevelType w:val="hybridMultilevel"/>
    <w:tmpl w:val="C15C9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24EF"/>
    <w:multiLevelType w:val="hybridMultilevel"/>
    <w:tmpl w:val="3A16C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52425B"/>
    <w:multiLevelType w:val="hybridMultilevel"/>
    <w:tmpl w:val="042C6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9456848">
    <w:abstractNumId w:val="1"/>
  </w:num>
  <w:num w:numId="2" w16cid:durableId="1672293585">
    <w:abstractNumId w:val="0"/>
  </w:num>
  <w:num w:numId="3" w16cid:durableId="914708670">
    <w:abstractNumId w:val="2"/>
  </w:num>
  <w:num w:numId="4" w16cid:durableId="163101504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98"/>
    <w:rsid w:val="0005366A"/>
    <w:rsid w:val="000570D2"/>
    <w:rsid w:val="00095904"/>
    <w:rsid w:val="000C5BA3"/>
    <w:rsid w:val="0010415A"/>
    <w:rsid w:val="00112653"/>
    <w:rsid w:val="0018424F"/>
    <w:rsid w:val="001E30E8"/>
    <w:rsid w:val="00231E32"/>
    <w:rsid w:val="00257AE5"/>
    <w:rsid w:val="0026532F"/>
    <w:rsid w:val="00284196"/>
    <w:rsid w:val="002B791F"/>
    <w:rsid w:val="003A24B2"/>
    <w:rsid w:val="003C76B0"/>
    <w:rsid w:val="003D1A03"/>
    <w:rsid w:val="003D3249"/>
    <w:rsid w:val="00411661"/>
    <w:rsid w:val="00426709"/>
    <w:rsid w:val="00450F22"/>
    <w:rsid w:val="00553ABA"/>
    <w:rsid w:val="005A24C6"/>
    <w:rsid w:val="005C1D4A"/>
    <w:rsid w:val="005C502B"/>
    <w:rsid w:val="006A6CE0"/>
    <w:rsid w:val="006C0F26"/>
    <w:rsid w:val="00726F15"/>
    <w:rsid w:val="007D7035"/>
    <w:rsid w:val="0084158A"/>
    <w:rsid w:val="008473AB"/>
    <w:rsid w:val="008C500A"/>
    <w:rsid w:val="0098477E"/>
    <w:rsid w:val="009A5E3C"/>
    <w:rsid w:val="009C6A54"/>
    <w:rsid w:val="009F0114"/>
    <w:rsid w:val="00A17D06"/>
    <w:rsid w:val="00C01B74"/>
    <w:rsid w:val="00C13D5E"/>
    <w:rsid w:val="00CC69EE"/>
    <w:rsid w:val="00CC78E0"/>
    <w:rsid w:val="00CE38EE"/>
    <w:rsid w:val="00DA0998"/>
    <w:rsid w:val="00DC456D"/>
    <w:rsid w:val="00DE1982"/>
    <w:rsid w:val="00E27712"/>
    <w:rsid w:val="00F17975"/>
    <w:rsid w:val="00F846A8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61CC0"/>
  <w15:chartTrackingRefBased/>
  <w15:docId w15:val="{77045D1D-770F-1E49-8BDB-E60ED3D0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998"/>
    <w:pPr>
      <w:ind w:left="720"/>
      <w:contextualSpacing/>
    </w:pPr>
  </w:style>
  <w:style w:type="table" w:styleId="TableGrid">
    <w:name w:val="Table Grid"/>
    <w:basedOn w:val="TableNormal"/>
    <w:uiPriority w:val="39"/>
    <w:rsid w:val="00450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E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D1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C50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02B"/>
  </w:style>
  <w:style w:type="paragraph" w:styleId="Footer">
    <w:name w:val="footer"/>
    <w:basedOn w:val="Normal"/>
    <w:link w:val="FooterChar"/>
    <w:uiPriority w:val="99"/>
    <w:unhideWhenUsed/>
    <w:rsid w:val="005C50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oqualmietribeforms.us/newsletter-submission/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experience.arcgis.com/experience/96e8d86d99ac49d585d3b19d361f06a5/page/Walking-Tour/?views=Tribal-Access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20E99247FCEF4CB3B6EAE5E7918374" ma:contentTypeVersion="17" ma:contentTypeDescription="Create a new document." ma:contentTypeScope="" ma:versionID="a27c08caf69322dc0ec36389f66e35dd">
  <xsd:schema xmlns:xsd="http://www.w3.org/2001/XMLSchema" xmlns:xs="http://www.w3.org/2001/XMLSchema" xmlns:p="http://schemas.microsoft.com/office/2006/metadata/properties" xmlns:ns1="http://schemas.microsoft.com/sharepoint/v3" xmlns:ns2="cdbc8892-e4aa-4aa9-81bb-9c2fc8e9093f" xmlns:ns3="8e2105d1-fe2b-4e9b-a500-e0b3f23bf008" targetNamespace="http://schemas.microsoft.com/office/2006/metadata/properties" ma:root="true" ma:fieldsID="7bda899f553cbe363af46bd75c97d215" ns1:_="" ns2:_="" ns3:_="">
    <xsd:import namespace="http://schemas.microsoft.com/sharepoint/v3"/>
    <xsd:import namespace="cdbc8892-e4aa-4aa9-81bb-9c2fc8e9093f"/>
    <xsd:import namespace="8e2105d1-fe2b-4e9b-a500-e0b3f23bf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1:PublishingStartDate" minOccurs="0"/>
                <xsd:element ref="ns1:PublishingExpirationDat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2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2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8892-e4aa-4aa9-81bb-9c2fc8e90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3aa69a8-451d-40b9-9968-8c07430156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2105d1-fe2b-4e9b-a500-e0b3f23bf00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19c2014f-eab4-4271-9459-47df971ac4fe}" ma:internalName="TaxCatchAll" ma:showField="CatchAllData" ma:web="8e2105d1-fe2b-4e9b-a500-e0b3f23bf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e2105d1-fe2b-4e9b-a500-e0b3f23bf008" xsi:nil="true"/>
    <lcf76f155ced4ddcb4097134ff3c332f xmlns="cdbc8892-e4aa-4aa9-81bb-9c2fc8e9093f">
      <Terms xmlns="http://schemas.microsoft.com/office/infopath/2007/PartnerControls"/>
    </lcf76f155ced4ddcb4097134ff3c332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A95D989-A822-4171-B843-6A459D0A3099}"/>
</file>

<file path=customXml/itemProps2.xml><?xml version="1.0" encoding="utf-8"?>
<ds:datastoreItem xmlns:ds="http://schemas.openxmlformats.org/officeDocument/2006/customXml" ds:itemID="{BE3FA036-6078-4003-BCDF-17C036931D9B}"/>
</file>

<file path=customXml/itemProps3.xml><?xml version="1.0" encoding="utf-8"?>
<ds:datastoreItem xmlns:ds="http://schemas.openxmlformats.org/officeDocument/2006/customXml" ds:itemID="{365274FA-33B5-4811-A48A-FBF229C92A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Ballew</dc:creator>
  <cp:keywords/>
  <dc:description/>
  <cp:lastModifiedBy>Sarah Ballew</cp:lastModifiedBy>
  <cp:revision>34</cp:revision>
  <dcterms:created xsi:type="dcterms:W3CDTF">2022-06-17T21:31:00Z</dcterms:created>
  <dcterms:modified xsi:type="dcterms:W3CDTF">2022-06-27T17:12:00Z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0x010100C220E99247FCEF4CB3B6EAE5E7918374</vt:lpwstr>
  </property>
</Properties>
</file>