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September 28, 2026</w:t>
      </w:r>
    </w:p>
    <w:p>
      <w:r>
        <w:t>MS. KRISTINE JOY M. REYES</w:t>
        <w:br/>
        <w:t>101 Sampaguita St., Brgy. Dela Paz, Antipolo City, Rizal 1870</w:t>
        <w:br/>
        <w:t>kristine.reyes@sulat.example  |  0966 174 4548</w:t>
      </w:r>
    </w:p>
    <w:p>
      <w:r>
        <w:rPr>
          <w:b/>
          <w:sz w:val="23"/>
        </w:rPr>
        <w:t>Subject: Offer of Employment — Payroll Supervisor</w:t>
      </w:r>
    </w:p>
    <w:p>
      <w:r>
        <w:t>Dear Ms. Reyes,</w:t>
      </w:r>
    </w:p>
    <w:p>
      <w:r>
        <w:t>We are pleased to offer you the position of Payroll Supervisor in the Finance &amp; Payroll Unit of Bayanihan Outsourcing Corp., reporting to the Finance Manager. Your expected start date is November 3, 2026.</w:t>
      </w:r>
    </w:p>
    <w:p>
      <w:r>
        <w:t>Compensation and benefits:</w:t>
      </w:r>
    </w:p>
    <w:p>
      <w:pPr>
        <w:pStyle w:val="ListBullet"/>
      </w:pPr>
      <w:r>
        <w:t>Basic monthly salary: ₱45,000.00, paid semi-monthly</w:t>
      </w:r>
    </w:p>
    <w:p>
      <w:pPr>
        <w:pStyle w:val="ListBullet"/>
      </w:pPr>
      <w:r>
        <w:t>Monthly allowance: ₱3,000.00 (communication and transportation)</w:t>
      </w:r>
    </w:p>
    <w:p>
      <w:pPr>
        <w:pStyle w:val="ListBullet"/>
      </w:pPr>
      <w:r>
        <w:t>HMO coverage from day one, plus one (1) free dependent upon regularization</w:t>
      </w:r>
    </w:p>
    <w:p>
      <w:pPr>
        <w:pStyle w:val="ListBullet"/>
      </w:pPr>
      <w:r>
        <w:t>15 days vacation leave and 15 days sick leave upon regularization</w:t>
      </w:r>
    </w:p>
    <w:p>
      <w:pPr>
        <w:pStyle w:val="ListBullet"/>
      </w:pPr>
      <w:r>
        <w:t>13th month pay and performance bonus per company policy</w:t>
      </w:r>
    </w:p>
    <w:p>
      <w:r>
        <w:t>This offer is contingent on the submission of your pre-employment requirements, including your SSS No. (25-6708763-7), TIN (320-398-458-000), PhilHealth No. (03-376137895-6) and Pag-IBIG MID No. (1861-6116-9066) as declared in your application, an NBI clearance and a medical certificate.</w:t>
      </w:r>
    </w:p>
    <w:p>
      <w:r>
        <w:t>Kindly signify your acceptance by signing below and returning a copy on or before October 5, 2026.</w:t>
      </w:r>
    </w:p>
    <w:p>
      <w:r>
        <w:t>Sincerely,</w:t>
        <w:br/>
        <w:br/>
        <w:br/>
        <w:t>Liza T. Buenaventura</w:t>
        <w:br/>
        <w:t>HR Director, Bayanihan Outsourcing Corp.</w:t>
      </w:r>
    </w:p>
    <w:p>
      <w:r>
        <w:t>CONFORME:</w:t>
        <w:br/>
        <w:br/>
        <w:br/>
        <w:t>______________________________</w:t>
        <w:br/>
        <w:t>Kristine Joy M. Reyes    Date: ____________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C"/>
        <w:sz w:val="14"/>
      </w:rPr>
      <w:t>Synthetic demo data — fictional person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D5C66"/>
        <w:sz w:val="15"/>
      </w:rPr>
      <w:t>Bayanihan Outsourcing Corp.  |  8/F Halimbawa Tower, 21 Example Ave., Ortigas Center, Pasig City, Metro Manila 1605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Offer</dc:title>
  <dc:subject/>
  <dc:creator>Gel demo data generator</dc:creator>
  <cp:keywords/>
  <dc:description>Synthetic demo data — fictional person</dc:description>
  <cp:lastModifiedBy/>
  <cp:revision>1</cp:revision>
  <dcterms:created xsi:type="dcterms:W3CDTF">2026-09-25T09:00:00Z</dcterms:created>
  <dcterms:modified xsi:type="dcterms:W3CDTF">2026-09-25T09:00:00Z</dcterms:modified>
  <cp:category/>
</cp:coreProperties>
</file>