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id w:val="33118840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61956" w:history="1">
            <w:r w:rsidRPr="00E64D5B">
              <w:rPr>
                <w:rStyle w:val="Hyperlink"/>
                <w:noProof/>
              </w:rPr>
              <w:t>Withdraw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7" w:history="1">
            <w:r w:rsidRPr="00E64D5B">
              <w:rPr>
                <w:rStyle w:val="Hyperlink"/>
                <w:noProof/>
              </w:rPr>
              <w:t>Transfer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8" w:history="1">
            <w:r w:rsidRPr="00E64D5B">
              <w:rPr>
                <w:rStyle w:val="Hyperlink"/>
                <w:noProof/>
              </w:rPr>
              <w:t>Application Start and Logging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59" w:history="1">
            <w:r w:rsidRPr="00E64D5B">
              <w:rPr>
                <w:rStyle w:val="Hyperlink"/>
                <w:noProof/>
              </w:rPr>
              <w:t>Logging in – Swipe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0" w:history="1">
            <w:r w:rsidRPr="00E64D5B">
              <w:rPr>
                <w:rStyle w:val="Hyperlink"/>
                <w:noProof/>
              </w:rPr>
              <w:t>Logging in – Enter PIN: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61" w:history="1">
            <w:r w:rsidRPr="00E64D5B">
              <w:rPr>
                <w:rStyle w:val="Hyperlink"/>
                <w:noProof/>
              </w:rPr>
              <w:t>Successful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2" w:history="1">
            <w:r w:rsidRPr="00E64D5B">
              <w:rPr>
                <w:rStyle w:val="Hyperlink"/>
                <w:noProof/>
              </w:rPr>
              <w:t>Account Overview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3" w:history="1">
            <w:r w:rsidRPr="00E64D5B">
              <w:rPr>
                <w:rStyle w:val="Hyperlink"/>
                <w:noProof/>
              </w:rPr>
              <w:t>Withdraw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4" w:history="1">
            <w:r w:rsidRPr="00E64D5B">
              <w:rPr>
                <w:rStyle w:val="Hyperlink"/>
                <w:noProof/>
              </w:rPr>
              <w:t>Withdraw Funds – Enter an Amount and Withdraw: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5" w:history="1">
            <w:r w:rsidRPr="00E64D5B">
              <w:rPr>
                <w:rStyle w:val="Hyperlink"/>
                <w:noProof/>
              </w:rPr>
              <w:t>Withdraw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6" w:history="1">
            <w:r w:rsidRPr="00E64D5B">
              <w:rPr>
                <w:rStyle w:val="Hyperlink"/>
                <w:noProof/>
              </w:rPr>
              <w:t>Transfer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7" w:history="1">
            <w:r w:rsidRPr="00E64D5B">
              <w:rPr>
                <w:rStyle w:val="Hyperlink"/>
                <w:noProof/>
              </w:rPr>
              <w:t>Transfer Funds – Select TO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8" w:history="1">
            <w:r w:rsidRPr="00E64D5B">
              <w:rPr>
                <w:rStyle w:val="Hyperlink"/>
                <w:noProof/>
              </w:rPr>
              <w:t>Transfer Funds – Enter an Amount and Transfer: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9" w:history="1">
            <w:r w:rsidRPr="00E64D5B">
              <w:rPr>
                <w:rStyle w:val="Hyperlink"/>
                <w:noProof/>
              </w:rPr>
              <w:t>Transfer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70" w:history="1">
            <w:r w:rsidRPr="00E64D5B">
              <w:rPr>
                <w:rStyle w:val="Hyperlink"/>
                <w:noProof/>
              </w:rPr>
              <w:t>Other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1" w:history="1">
            <w:r w:rsidRPr="00E64D5B">
              <w:rPr>
                <w:rStyle w:val="Hyperlink"/>
                <w:noProof/>
              </w:rPr>
              <w:t>Picture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2" w:history="1">
            <w:r w:rsidRPr="00E64D5B">
              <w:rPr>
                <w:rStyle w:val="Hyperlink"/>
                <w:noProof/>
              </w:rPr>
              <w:t>Time-out: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3" w:history="1">
            <w:r w:rsidRPr="00E64D5B">
              <w:rPr>
                <w:rStyle w:val="Hyperlink"/>
                <w:noProof/>
              </w:rPr>
              <w:t>Multiple Logins – Different Accounts: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4" w:history="1">
            <w:r w:rsidRPr="00E64D5B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5" w:history="1">
            <w:r w:rsidRPr="00E64D5B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6" w:history="1">
            <w:r w:rsidRPr="00E64D5B">
              <w:rPr>
                <w:rStyle w:val="Hyperlink"/>
                <w:noProof/>
              </w:rPr>
              <w:t>Multiple Logins – Same Account, Same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7" w:history="1">
            <w:r w:rsidRPr="00E64D5B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8" w:history="1">
            <w:r w:rsidRPr="00E64D5B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9" w:history="1">
            <w:r w:rsidRPr="00E64D5B">
              <w:rPr>
                <w:rStyle w:val="Hyperlink"/>
                <w:noProof/>
              </w:rPr>
              <w:t>Multiple Logins – Same Account, Different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0" w:history="1">
            <w:r w:rsidRPr="00E64D5B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1" w:history="1">
            <w:r w:rsidRPr="00E64D5B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D53E0B" w:rsidRDefault="00D53E0B" w:rsidP="007211DC">
      <w:pPr>
        <w:pStyle w:val="Title"/>
      </w:pPr>
      <w:bookmarkStart w:id="0" w:name="_GoBack"/>
      <w:bookmarkEnd w:id="0"/>
      <w:r>
        <w:lastRenderedPageBreak/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1" w:name="_Toc417461956"/>
      <w:r>
        <w:t xml:space="preserve">Withdraw </w:t>
      </w:r>
      <w:r w:rsidR="00D94499">
        <w:t>Funds</w:t>
      </w:r>
      <w:r w:rsidR="00213A34">
        <w:t>:</w:t>
      </w:r>
      <w:bookmarkEnd w:id="1"/>
    </w:p>
    <w:p w:rsidR="000E1D2A" w:rsidRDefault="000E1D2A" w:rsidP="00D53E0B">
      <w:pPr>
        <w:spacing w:after="0"/>
      </w:pPr>
    </w:p>
    <w:tbl>
      <w:tblPr>
        <w:tblStyle w:val="TableGrid"/>
        <w:tblW w:w="10242" w:type="dxa"/>
        <w:tblInd w:w="-365" w:type="dxa"/>
        <w:tblLook w:val="04A0" w:firstRow="1" w:lastRow="0" w:firstColumn="1" w:lastColumn="0" w:noHBand="0" w:noVBand="1"/>
      </w:tblPr>
      <w:tblGrid>
        <w:gridCol w:w="1800"/>
        <w:gridCol w:w="3510"/>
        <w:gridCol w:w="4932"/>
      </w:tblGrid>
      <w:tr w:rsidR="00DD4196" w:rsidTr="00B7052D">
        <w:tc>
          <w:tcPr>
            <w:tcW w:w="1800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8442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803DE5">
        <w:tc>
          <w:tcPr>
            <w:tcW w:w="1800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8442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755054">
        <w:tc>
          <w:tcPr>
            <w:tcW w:w="1800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8442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E8446F">
        <w:tc>
          <w:tcPr>
            <w:tcW w:w="1800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8442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61147A">
        <w:tc>
          <w:tcPr>
            <w:tcW w:w="1800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8442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4C4F39">
        <w:tc>
          <w:tcPr>
            <w:tcW w:w="1800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8442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DD4196">
        <w:tc>
          <w:tcPr>
            <w:tcW w:w="1800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3510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take their cash.</w:t>
            </w:r>
          </w:p>
          <w:p w:rsidR="003657D7" w:rsidRDefault="003657D7" w:rsidP="00DD4196">
            <w:pPr>
              <w:pStyle w:val="ListParagraph"/>
              <w:numPr>
                <w:ilvl w:val="0"/>
                <w:numId w:val="4"/>
              </w:numPr>
            </w:pPr>
            <w:r>
              <w:t>The ATM displays the account and the new balance.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logs out the user.</w:t>
            </w:r>
          </w:p>
        </w:tc>
        <w:tc>
          <w:tcPr>
            <w:tcW w:w="4932" w:type="dxa"/>
          </w:tcPr>
          <w:p w:rsidR="00DD4196" w:rsidRDefault="00DD4196" w:rsidP="00DD4196"/>
        </w:tc>
      </w:tr>
      <w:tr w:rsidR="00DD4196" w:rsidTr="00DD4196">
        <w:tc>
          <w:tcPr>
            <w:tcW w:w="1800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3510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4932" w:type="dxa"/>
          </w:tcPr>
          <w:p w:rsidR="00DD4196" w:rsidRDefault="00DD4196" w:rsidP="00B079F8"/>
        </w:tc>
      </w:tr>
      <w:tr w:rsidR="00DD4196" w:rsidTr="00DD4196">
        <w:tc>
          <w:tcPr>
            <w:tcW w:w="1800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3510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lastRenderedPageBreak/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4932" w:type="dxa"/>
          </w:tcPr>
          <w:p w:rsidR="00DD4196" w:rsidRDefault="00DD4196" w:rsidP="00B079F8"/>
        </w:tc>
      </w:tr>
      <w:tr w:rsidR="009D288A" w:rsidTr="00DD4196">
        <w:tc>
          <w:tcPr>
            <w:tcW w:w="1800" w:type="dxa"/>
          </w:tcPr>
          <w:p w:rsidR="009D288A" w:rsidRDefault="009D288A" w:rsidP="009D288A">
            <w:r>
              <w:lastRenderedPageBreak/>
              <w:t>Alternate Flow and Exceptions / Results:</w:t>
            </w:r>
          </w:p>
        </w:tc>
        <w:tc>
          <w:tcPr>
            <w:tcW w:w="3510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4b. The user enters an invalid PIN three times.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b. An invalid Login message is shown on the ATM alerting the user that their account is locked out.</w:t>
            </w:r>
          </w:p>
          <w:p w:rsidR="009D288A" w:rsidRDefault="009D288A" w:rsidP="009D288A">
            <w:pPr>
              <w:spacing w:before="0"/>
              <w:ind w:left="342"/>
            </w:pPr>
            <w:r>
              <w:t>4c.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4d.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d.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4e. The PIN entered is valid but the system loses connection.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e. An ATM unavailable message is shown and the ATM goes into an offline state until it is able to reconnect.</w:t>
            </w:r>
          </w:p>
        </w:tc>
        <w:tc>
          <w:tcPr>
            <w:tcW w:w="4932" w:type="dxa"/>
          </w:tcPr>
          <w:p w:rsidR="009D288A" w:rsidRDefault="009D288A" w:rsidP="009D288A"/>
        </w:tc>
      </w:tr>
      <w:tr w:rsidR="009D288A" w:rsidTr="00DD4196">
        <w:tc>
          <w:tcPr>
            <w:tcW w:w="1800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3510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4932" w:type="dxa"/>
          </w:tcPr>
          <w:p w:rsidR="009D288A" w:rsidRDefault="009D288A" w:rsidP="009D288A"/>
        </w:tc>
      </w:tr>
      <w:tr w:rsidR="009D288A" w:rsidTr="00DD4196">
        <w:tc>
          <w:tcPr>
            <w:tcW w:w="1800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3510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</w:t>
            </w:r>
            <w:r>
              <w:t xml:space="preserve"> The user enters a value greater than the balance of the account.</w:t>
            </w:r>
          </w:p>
        </w:tc>
        <w:tc>
          <w:tcPr>
            <w:tcW w:w="4932" w:type="dxa"/>
          </w:tcPr>
          <w:p w:rsidR="009D288A" w:rsidRDefault="009D288A" w:rsidP="009D288A"/>
        </w:tc>
      </w:tr>
      <w:tr w:rsidR="00DD4196" w:rsidTr="00DD4196">
        <w:tc>
          <w:tcPr>
            <w:tcW w:w="1800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3510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4932" w:type="dxa"/>
          </w:tcPr>
          <w:p w:rsidR="00DD4196" w:rsidRDefault="00DD4196" w:rsidP="00B079F8"/>
        </w:tc>
      </w:tr>
      <w:tr w:rsidR="00C51660" w:rsidTr="00DD4196">
        <w:tc>
          <w:tcPr>
            <w:tcW w:w="1800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3510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4932" w:type="dxa"/>
          </w:tcPr>
          <w:p w:rsidR="00C51660" w:rsidRDefault="00C51660" w:rsidP="00B079F8"/>
        </w:tc>
      </w:tr>
      <w:tr w:rsidR="00DD4196" w:rsidTr="00E4581B">
        <w:tc>
          <w:tcPr>
            <w:tcW w:w="1800" w:type="dxa"/>
          </w:tcPr>
          <w:p w:rsidR="00DD4196" w:rsidRDefault="00DD4196" w:rsidP="00B079F8">
            <w:r>
              <w:lastRenderedPageBreak/>
              <w:t>Priority:</w:t>
            </w:r>
          </w:p>
        </w:tc>
        <w:tc>
          <w:tcPr>
            <w:tcW w:w="8442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3F4252">
        <w:tc>
          <w:tcPr>
            <w:tcW w:w="1800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8442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2" w:name="_Toc417461957"/>
      <w:r>
        <w:t>Transfer Funds:</w:t>
      </w:r>
      <w:bookmarkEnd w:id="2"/>
    </w:p>
    <w:p w:rsidR="00D94499" w:rsidRDefault="00D94499" w:rsidP="00D53E0B">
      <w:pPr>
        <w:spacing w:after="0"/>
      </w:pPr>
    </w:p>
    <w:tbl>
      <w:tblPr>
        <w:tblStyle w:val="TableGrid"/>
        <w:tblW w:w="10242" w:type="dxa"/>
        <w:tblInd w:w="-365" w:type="dxa"/>
        <w:tblLook w:val="04A0" w:firstRow="1" w:lastRow="0" w:firstColumn="1" w:lastColumn="0" w:noHBand="0" w:noVBand="1"/>
      </w:tblPr>
      <w:tblGrid>
        <w:gridCol w:w="1800"/>
        <w:gridCol w:w="3510"/>
        <w:gridCol w:w="4932"/>
      </w:tblGrid>
      <w:tr w:rsidR="00D94499" w:rsidTr="00165229">
        <w:tc>
          <w:tcPr>
            <w:tcW w:w="1800" w:type="dxa"/>
          </w:tcPr>
          <w:p w:rsidR="00D94499" w:rsidRDefault="00D94499" w:rsidP="00165229">
            <w:r>
              <w:t>Name of Use Case:</w:t>
            </w:r>
          </w:p>
        </w:tc>
        <w:tc>
          <w:tcPr>
            <w:tcW w:w="8442" w:type="dxa"/>
            <w:gridSpan w:val="2"/>
          </w:tcPr>
          <w:p w:rsidR="00D94499" w:rsidRDefault="00BD6FE3" w:rsidP="00165229">
            <w:r>
              <w:t>Transfer Funds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Super Use Case:</w:t>
            </w:r>
          </w:p>
        </w:tc>
        <w:tc>
          <w:tcPr>
            <w:tcW w:w="8442" w:type="dxa"/>
            <w:gridSpan w:val="2"/>
          </w:tcPr>
          <w:p w:rsidR="00D94499" w:rsidRDefault="00D94499" w:rsidP="00165229">
            <w:r>
              <w:t>None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Actor(s):</w:t>
            </w:r>
          </w:p>
        </w:tc>
        <w:tc>
          <w:tcPr>
            <w:tcW w:w="8442" w:type="dxa"/>
            <w:gridSpan w:val="2"/>
          </w:tcPr>
          <w:p w:rsidR="00D94499" w:rsidRDefault="00D94499" w:rsidP="00165229">
            <w:r>
              <w:t>User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Brief Description:</w:t>
            </w:r>
          </w:p>
        </w:tc>
        <w:tc>
          <w:tcPr>
            <w:tcW w:w="8442" w:type="dxa"/>
            <w:gridSpan w:val="2"/>
          </w:tcPr>
          <w:p w:rsidR="00D94499" w:rsidRDefault="00D94499" w:rsidP="00165229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Pre-Conditions:</w:t>
            </w:r>
          </w:p>
        </w:tc>
        <w:tc>
          <w:tcPr>
            <w:tcW w:w="8442" w:type="dxa"/>
            <w:gridSpan w:val="2"/>
          </w:tcPr>
          <w:p w:rsidR="00D94499" w:rsidRDefault="00D94499" w:rsidP="00165229">
            <w:r>
              <w:t>The Welcome Screen is displayed, and the card reader is in a ready state.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Post-Conditions:</w:t>
            </w:r>
          </w:p>
        </w:tc>
        <w:tc>
          <w:tcPr>
            <w:tcW w:w="8442" w:type="dxa"/>
            <w:gridSpan w:val="2"/>
          </w:tcPr>
          <w:p w:rsidR="00D94499" w:rsidRDefault="00D94499" w:rsidP="00165229">
            <w:r>
              <w:t>The Welcome Screen is displayed, and the card reader is in a ready state.</w:t>
            </w:r>
          </w:p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Flow of Events / Results:</w:t>
            </w:r>
          </w:p>
        </w:tc>
        <w:tc>
          <w:tcPr>
            <w:tcW w:w="351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</w:t>
            </w:r>
            <w:r>
              <w:t>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</w:t>
            </w:r>
            <w:r>
              <w:t xml:space="preserve"> and clicks OK.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displays the two accounts and their new balances.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logs out the user.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Alternate Flow and Exceptions / Results:</w:t>
            </w:r>
          </w:p>
        </w:tc>
        <w:tc>
          <w:tcPr>
            <w:tcW w:w="3510" w:type="dxa"/>
          </w:tcPr>
          <w:p w:rsidR="00D94499" w:rsidRDefault="00D94499" w:rsidP="00165229">
            <w:pPr>
              <w:spacing w:before="0"/>
              <w:ind w:left="342"/>
            </w:pPr>
            <w:r>
              <w:t>1a. The database is unavailable.</w:t>
            </w:r>
          </w:p>
          <w:p w:rsidR="00D94499" w:rsidRDefault="00D94499" w:rsidP="00165229">
            <w:pPr>
              <w:spacing w:before="0"/>
              <w:ind w:left="342"/>
            </w:pPr>
            <w:r>
              <w:t>1b. The network is unavailable.</w:t>
            </w:r>
          </w:p>
          <w:p w:rsidR="00D94499" w:rsidRDefault="00D94499" w:rsidP="00165229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lastRenderedPageBreak/>
              <w:t>Alternate Flow and Exceptions / Results:</w:t>
            </w:r>
          </w:p>
        </w:tc>
        <w:tc>
          <w:tcPr>
            <w:tcW w:w="3510" w:type="dxa"/>
          </w:tcPr>
          <w:p w:rsidR="00D94499" w:rsidRDefault="00D94499" w:rsidP="00165229">
            <w:pPr>
              <w:spacing w:before="0"/>
              <w:ind w:left="342"/>
            </w:pPr>
            <w:r>
              <w:t>2a. The card swipe cannot be read.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D94499" w:rsidRDefault="00D94499" w:rsidP="00165229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D94499" w:rsidRDefault="00D94499" w:rsidP="00165229">
            <w:pPr>
              <w:spacing w:before="0"/>
              <w:ind w:left="342"/>
            </w:pPr>
            <w:r>
              <w:t>2c. The card reader encounters a hardware error.</w:t>
            </w:r>
          </w:p>
          <w:p w:rsidR="00D94499" w:rsidRDefault="00D94499" w:rsidP="00165229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Alternate Flow and Exceptions / Results:</w:t>
            </w:r>
          </w:p>
        </w:tc>
        <w:tc>
          <w:tcPr>
            <w:tcW w:w="3510" w:type="dxa"/>
          </w:tcPr>
          <w:p w:rsidR="00D94499" w:rsidRDefault="00D94499" w:rsidP="00165229">
            <w:pPr>
              <w:spacing w:before="0"/>
              <w:ind w:left="342"/>
            </w:pPr>
            <w:r>
              <w:t>4a. The user enters an invalid PIN.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D94499" w:rsidRDefault="00D94499" w:rsidP="00165229">
            <w:pPr>
              <w:spacing w:before="0"/>
              <w:ind w:left="342"/>
            </w:pPr>
            <w:r>
              <w:t>4b. The user enters an invalid PIN three times.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b. An invalid Login message is shown on the ATM alerting the user that their account is locked out.</w:t>
            </w:r>
          </w:p>
          <w:p w:rsidR="00D94499" w:rsidRDefault="00D94499" w:rsidP="00165229">
            <w:pPr>
              <w:spacing w:before="0"/>
              <w:ind w:left="342"/>
            </w:pPr>
            <w:r>
              <w:t>4c. The user enters a PIN shorter than 4 digits.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D94499" w:rsidRDefault="00D94499" w:rsidP="00165229">
            <w:pPr>
              <w:spacing w:before="0"/>
              <w:ind w:left="342"/>
            </w:pPr>
            <w:r>
              <w:t>4d. The user enters a PIN longer than 4 digits.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d. An invalid PIN message is shown on the ATM and the user is prompted to enter PIN again.</w:t>
            </w:r>
          </w:p>
          <w:p w:rsidR="00D94499" w:rsidRDefault="00D94499" w:rsidP="00165229">
            <w:pPr>
              <w:spacing w:before="0"/>
              <w:ind w:left="342"/>
            </w:pPr>
            <w:r>
              <w:t>4e. The PIN entered is valid but the system loses connection.</w:t>
            </w:r>
          </w:p>
          <w:p w:rsidR="00D94499" w:rsidRDefault="00D94499" w:rsidP="00165229">
            <w:pPr>
              <w:spacing w:before="0"/>
              <w:ind w:left="342"/>
            </w:pPr>
            <w:r>
              <w:t xml:space="preserve"> e. An ATM unavailable message is shown and the ATM goes into an offline state until it is able to reconnect.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Alternate Flow and Exceptions / Results:</w:t>
            </w:r>
          </w:p>
        </w:tc>
        <w:tc>
          <w:tcPr>
            <w:tcW w:w="3510" w:type="dxa"/>
          </w:tcPr>
          <w:p w:rsidR="00D94499" w:rsidRDefault="00D94499" w:rsidP="00993FB4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Alternate Flow and Exceptions / Results:</w:t>
            </w:r>
          </w:p>
        </w:tc>
        <w:tc>
          <w:tcPr>
            <w:tcW w:w="3510" w:type="dxa"/>
          </w:tcPr>
          <w:p w:rsidR="00993FB4" w:rsidRDefault="00993FB4" w:rsidP="00993FB4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D94499" w:rsidTr="00165229">
        <w:tc>
          <w:tcPr>
            <w:tcW w:w="1800" w:type="dxa"/>
          </w:tcPr>
          <w:p w:rsidR="00D94499" w:rsidRDefault="00D94499" w:rsidP="00165229">
            <w:r>
              <w:t>Alternate Flow and Exceptions / Results:</w:t>
            </w:r>
          </w:p>
        </w:tc>
        <w:tc>
          <w:tcPr>
            <w:tcW w:w="3510" w:type="dxa"/>
          </w:tcPr>
          <w:p w:rsidR="00D94499" w:rsidRDefault="00D94499" w:rsidP="00993FB4">
            <w:pPr>
              <w:spacing w:before="0"/>
              <w:ind w:left="342"/>
            </w:pPr>
            <w:r>
              <w:t>1</w:t>
            </w:r>
            <w:r w:rsidR="00993FB4">
              <w:t>3</w:t>
            </w:r>
            <w:r>
              <w:t>a. An error has occurred in the withdraw process.</w:t>
            </w:r>
          </w:p>
        </w:tc>
        <w:tc>
          <w:tcPr>
            <w:tcW w:w="4932" w:type="dxa"/>
          </w:tcPr>
          <w:p w:rsidR="00D94499" w:rsidRDefault="00D94499" w:rsidP="00165229"/>
        </w:tc>
      </w:tr>
      <w:tr w:rsidR="001C6BF9" w:rsidTr="00165229">
        <w:tc>
          <w:tcPr>
            <w:tcW w:w="1800" w:type="dxa"/>
          </w:tcPr>
          <w:p w:rsidR="001C6BF9" w:rsidRDefault="001C6BF9" w:rsidP="001C6BF9">
            <w:r>
              <w:lastRenderedPageBreak/>
              <w:t>Alternate Flow and Exceptions / Results:</w:t>
            </w:r>
          </w:p>
        </w:tc>
        <w:tc>
          <w:tcPr>
            <w:tcW w:w="3510" w:type="dxa"/>
          </w:tcPr>
          <w:p w:rsidR="001C6BF9" w:rsidRDefault="001C6BF9" w:rsidP="001C6BF9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4932" w:type="dxa"/>
          </w:tcPr>
          <w:p w:rsidR="001C6BF9" w:rsidRDefault="001C6BF9" w:rsidP="001C6BF9"/>
        </w:tc>
      </w:tr>
      <w:tr w:rsidR="001C6BF9" w:rsidTr="00165229">
        <w:tc>
          <w:tcPr>
            <w:tcW w:w="1800" w:type="dxa"/>
          </w:tcPr>
          <w:p w:rsidR="001C6BF9" w:rsidRDefault="001C6BF9" w:rsidP="001C6BF9">
            <w:r>
              <w:t>Priority:</w:t>
            </w:r>
          </w:p>
        </w:tc>
        <w:tc>
          <w:tcPr>
            <w:tcW w:w="8442" w:type="dxa"/>
            <w:gridSpan w:val="2"/>
          </w:tcPr>
          <w:p w:rsidR="001C6BF9" w:rsidRDefault="001C6BF9" w:rsidP="001C6BF9">
            <w:r>
              <w:t>High</w:t>
            </w:r>
          </w:p>
        </w:tc>
      </w:tr>
      <w:tr w:rsidR="001C6BF9" w:rsidTr="00165229">
        <w:tc>
          <w:tcPr>
            <w:tcW w:w="1800" w:type="dxa"/>
          </w:tcPr>
          <w:p w:rsidR="001C6BF9" w:rsidRDefault="001C6BF9" w:rsidP="001C6BF9">
            <w:r>
              <w:t>Assumptions:</w:t>
            </w:r>
          </w:p>
        </w:tc>
        <w:tc>
          <w:tcPr>
            <w:tcW w:w="8442" w:type="dxa"/>
            <w:gridSpan w:val="2"/>
          </w:tcPr>
          <w:p w:rsidR="001C6BF9" w:rsidRDefault="001C6BF9" w:rsidP="001C6BF9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lastRenderedPageBreak/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3" w:name="_Toc417461958"/>
      <w:r>
        <w:t>Application Start and Logging In:</w:t>
      </w:r>
      <w:bookmarkEnd w:id="3"/>
    </w:p>
    <w:p w:rsidR="00A526DB" w:rsidRDefault="00A526DB" w:rsidP="00D53E0B">
      <w:pPr>
        <w:spacing w:after="0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24"/>
        <w:gridCol w:w="3381"/>
        <w:gridCol w:w="3145"/>
      </w:tblGrid>
      <w:tr w:rsidR="00CA7394" w:rsidTr="00CA7394">
        <w:tc>
          <w:tcPr>
            <w:tcW w:w="2824" w:type="dxa"/>
          </w:tcPr>
          <w:p w:rsidR="00CA7394" w:rsidRDefault="00CA7394" w:rsidP="00165229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165229">
            <w:r>
              <w:t>Test Steps</w:t>
            </w:r>
          </w:p>
        </w:tc>
        <w:tc>
          <w:tcPr>
            <w:tcW w:w="3145" w:type="dxa"/>
          </w:tcPr>
          <w:p w:rsidR="00CA7394" w:rsidRDefault="00CA7394" w:rsidP="00165229">
            <w:r>
              <w:t>Results</w:t>
            </w:r>
          </w:p>
        </w:tc>
      </w:tr>
      <w:tr w:rsidR="00CA7394" w:rsidTr="00CA7394">
        <w:tc>
          <w:tcPr>
            <w:tcW w:w="2824" w:type="dxa"/>
          </w:tcPr>
          <w:p w:rsidR="00CA7394" w:rsidRDefault="00CA7394" w:rsidP="00165229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165229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3145" w:type="dxa"/>
          </w:tcPr>
          <w:p w:rsidR="00CA7394" w:rsidRDefault="00CA7394" w:rsidP="00CA7394"/>
        </w:tc>
      </w:tr>
      <w:tr w:rsidR="00CA7394" w:rsidTr="00CA7394">
        <w:tc>
          <w:tcPr>
            <w:tcW w:w="2824" w:type="dxa"/>
          </w:tcPr>
          <w:p w:rsidR="00CA7394" w:rsidRDefault="00CA7394" w:rsidP="00165229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165229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3145" w:type="dxa"/>
          </w:tcPr>
          <w:p w:rsidR="00CA7394" w:rsidRDefault="00CA7394" w:rsidP="00CA7394"/>
        </w:tc>
      </w:tr>
      <w:tr w:rsidR="00CA7394" w:rsidTr="00CA7394">
        <w:tc>
          <w:tcPr>
            <w:tcW w:w="2824" w:type="dxa"/>
          </w:tcPr>
          <w:p w:rsidR="00CA7394" w:rsidRDefault="00CA7394" w:rsidP="00165229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165229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3145" w:type="dxa"/>
          </w:tcPr>
          <w:p w:rsidR="00CA7394" w:rsidRDefault="00CA7394" w:rsidP="00CA7394"/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4" w:name="_Toc417461959"/>
      <w:r>
        <w:t>Logging in – Swipe Card: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A34" w:rsidTr="00CC36E8">
        <w:tc>
          <w:tcPr>
            <w:tcW w:w="3116" w:type="dxa"/>
          </w:tcPr>
          <w:p w:rsidR="00213A34" w:rsidRDefault="00213A34" w:rsidP="00165229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165229">
            <w:r>
              <w:t>Test Steps</w:t>
            </w:r>
          </w:p>
        </w:tc>
        <w:tc>
          <w:tcPr>
            <w:tcW w:w="3117" w:type="dxa"/>
          </w:tcPr>
          <w:p w:rsidR="00213A34" w:rsidRDefault="00213A34" w:rsidP="00165229">
            <w:r>
              <w:t>Results</w:t>
            </w:r>
          </w:p>
        </w:tc>
      </w:tr>
      <w:tr w:rsidR="00213A34" w:rsidTr="00CC36E8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3117" w:type="dxa"/>
          </w:tcPr>
          <w:p w:rsidR="00213A34" w:rsidRDefault="00213A34" w:rsidP="00213A34"/>
        </w:tc>
      </w:tr>
      <w:tr w:rsidR="00213A34" w:rsidTr="00CC36E8">
        <w:tc>
          <w:tcPr>
            <w:tcW w:w="3116" w:type="dxa"/>
          </w:tcPr>
          <w:p w:rsidR="00213A34" w:rsidRDefault="00213A34" w:rsidP="00213A34">
            <w:r>
              <w:t>If the card swipe is read but the information is invalid (not a 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3117" w:type="dxa"/>
          </w:tcPr>
          <w:p w:rsidR="00213A34" w:rsidRDefault="00213A34" w:rsidP="00213A34"/>
        </w:tc>
      </w:tr>
      <w:tr w:rsidR="00213A34" w:rsidTr="00CC36E8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3117" w:type="dxa"/>
          </w:tcPr>
          <w:p w:rsidR="00213A34" w:rsidRDefault="00213A34" w:rsidP="00213A34"/>
        </w:tc>
      </w:tr>
      <w:tr w:rsidR="00213A34" w:rsidTr="00CC36E8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3117" w:type="dxa"/>
          </w:tcPr>
          <w:p w:rsidR="00213A34" w:rsidRDefault="00213A34" w:rsidP="00213A34"/>
        </w:tc>
      </w:tr>
      <w:tr w:rsidR="00213A34" w:rsidTr="00CC36E8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3117" w:type="dxa"/>
          </w:tcPr>
          <w:p w:rsidR="00213A34" w:rsidRDefault="00213A34" w:rsidP="00213A34"/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5" w:name="_Toc417461960"/>
      <w:r>
        <w:t>Logging in – Enter PIN:</w:t>
      </w:r>
      <w:bookmarkEnd w:id="5"/>
    </w:p>
    <w:p w:rsidR="00213A34" w:rsidRDefault="00213A34" w:rsidP="00D53E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A34" w:rsidTr="00165229">
        <w:tc>
          <w:tcPr>
            <w:tcW w:w="3116" w:type="dxa"/>
          </w:tcPr>
          <w:p w:rsidR="00213A34" w:rsidRDefault="00213A34" w:rsidP="00165229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165229">
            <w:r>
              <w:t>Test Steps</w:t>
            </w:r>
          </w:p>
        </w:tc>
        <w:tc>
          <w:tcPr>
            <w:tcW w:w="3117" w:type="dxa"/>
          </w:tcPr>
          <w:p w:rsidR="00213A34" w:rsidRDefault="00213A34" w:rsidP="00165229">
            <w:r>
              <w:t>Results</w:t>
            </w:r>
          </w:p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lastRenderedPageBreak/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t>The user incorrectly enters a PIN three times in a row and is given an error that their account is locked.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2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2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  <w:tr w:rsidR="00213A34" w:rsidTr="00165229">
        <w:tc>
          <w:tcPr>
            <w:tcW w:w="3116" w:type="dxa"/>
          </w:tcPr>
          <w:p w:rsidR="00213A34" w:rsidRDefault="006D4D7D" w:rsidP="00165229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213A34" w:rsidRDefault="00213A34" w:rsidP="00165229"/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6" w:name="_Toc417461961"/>
      <w:r>
        <w:t>Successful Login:</w:t>
      </w:r>
      <w:bookmarkEnd w:id="6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7" w:name="_Toc417461962"/>
      <w:r>
        <w:t>Account Overview Page:</w:t>
      </w:r>
      <w:bookmarkEnd w:id="7"/>
    </w:p>
    <w:p w:rsidR="006D4D7D" w:rsidRDefault="006D4D7D" w:rsidP="00D53E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D7D" w:rsidTr="00165229">
        <w:tc>
          <w:tcPr>
            <w:tcW w:w="3116" w:type="dxa"/>
          </w:tcPr>
          <w:p w:rsidR="006D4D7D" w:rsidRDefault="006D4D7D" w:rsidP="00165229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165229">
            <w:r>
              <w:t>Test Steps</w:t>
            </w:r>
          </w:p>
        </w:tc>
        <w:tc>
          <w:tcPr>
            <w:tcW w:w="3117" w:type="dxa"/>
          </w:tcPr>
          <w:p w:rsidR="006D4D7D" w:rsidRDefault="006D4D7D" w:rsidP="00165229">
            <w:r>
              <w:t>Results</w:t>
            </w:r>
          </w:p>
        </w:tc>
      </w:tr>
      <w:tr w:rsidR="006D4D7D" w:rsidTr="00165229">
        <w:tc>
          <w:tcPr>
            <w:tcW w:w="3116" w:type="dxa"/>
          </w:tcPr>
          <w:p w:rsidR="006D4D7D" w:rsidRDefault="008E476D" w:rsidP="00165229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6D4D7D" w:rsidRDefault="006D4D7D" w:rsidP="00165229"/>
        </w:tc>
      </w:tr>
      <w:tr w:rsidR="006D4D7D" w:rsidTr="00165229">
        <w:tc>
          <w:tcPr>
            <w:tcW w:w="3116" w:type="dxa"/>
          </w:tcPr>
          <w:p w:rsidR="006D4D7D" w:rsidRDefault="008E476D" w:rsidP="00165229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6D4D7D" w:rsidRDefault="006D4D7D" w:rsidP="00165229"/>
        </w:tc>
      </w:tr>
      <w:tr w:rsidR="006D4D7D" w:rsidTr="00165229">
        <w:tc>
          <w:tcPr>
            <w:tcW w:w="3116" w:type="dxa"/>
          </w:tcPr>
          <w:p w:rsidR="006D4D7D" w:rsidRDefault="008E476D" w:rsidP="00165229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6D4D7D" w:rsidRDefault="006D4D7D" w:rsidP="00165229"/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8" w:name="_Toc417461963"/>
      <w:r>
        <w:t>Withdraw Funds – Button Pressed:</w:t>
      </w:r>
      <w:bookmarkEnd w:id="8"/>
    </w:p>
    <w:p w:rsidR="008E476D" w:rsidRDefault="008E476D" w:rsidP="00D53E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476D" w:rsidTr="00165229">
        <w:tc>
          <w:tcPr>
            <w:tcW w:w="3116" w:type="dxa"/>
          </w:tcPr>
          <w:p w:rsidR="008E476D" w:rsidRDefault="008E476D" w:rsidP="00165229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165229">
            <w:r>
              <w:t>Test Steps</w:t>
            </w:r>
          </w:p>
        </w:tc>
        <w:tc>
          <w:tcPr>
            <w:tcW w:w="3117" w:type="dxa"/>
          </w:tcPr>
          <w:p w:rsidR="008E476D" w:rsidRDefault="008E476D" w:rsidP="00165229">
            <w:r>
              <w:t>Results</w:t>
            </w:r>
          </w:p>
        </w:tc>
      </w:tr>
      <w:tr w:rsidR="008E476D" w:rsidTr="00165229">
        <w:tc>
          <w:tcPr>
            <w:tcW w:w="3116" w:type="dxa"/>
          </w:tcPr>
          <w:p w:rsidR="008E476D" w:rsidRDefault="008E476D" w:rsidP="00165229">
            <w:r>
              <w:lastRenderedPageBreak/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8E476D" w:rsidP="00165229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4A5AAF" w:rsidTr="00165229">
        <w:tc>
          <w:tcPr>
            <w:tcW w:w="3116" w:type="dxa"/>
          </w:tcPr>
          <w:p w:rsidR="004A5AAF" w:rsidRDefault="004A5AAF" w:rsidP="00165229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8E476D" w:rsidTr="00165229">
        <w:tc>
          <w:tcPr>
            <w:tcW w:w="3116" w:type="dxa"/>
          </w:tcPr>
          <w:p w:rsidR="008E476D" w:rsidRDefault="008E476D" w:rsidP="00165229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8E476D" w:rsidP="00165229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8E476D" w:rsidRDefault="008E476D" w:rsidP="00165229"/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9" w:name="_Toc417461964"/>
      <w:r>
        <w:t xml:space="preserve">Withdraw Funds – </w:t>
      </w:r>
      <w:r>
        <w:t>Enter an Amount and Withdraw</w:t>
      </w:r>
      <w:r>
        <w:t>:</w:t>
      </w:r>
      <w:bookmarkEnd w:id="9"/>
    </w:p>
    <w:p w:rsidR="006D4D7D" w:rsidRDefault="006D4D7D" w:rsidP="00D53E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476D" w:rsidTr="00165229">
        <w:tc>
          <w:tcPr>
            <w:tcW w:w="3116" w:type="dxa"/>
          </w:tcPr>
          <w:p w:rsidR="008E476D" w:rsidRDefault="008E476D" w:rsidP="00165229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165229">
            <w:r>
              <w:t>Test Steps</w:t>
            </w:r>
          </w:p>
        </w:tc>
        <w:tc>
          <w:tcPr>
            <w:tcW w:w="3117" w:type="dxa"/>
          </w:tcPr>
          <w:p w:rsidR="008E476D" w:rsidRDefault="008E476D" w:rsidP="00165229">
            <w:r>
              <w:t>Results</w:t>
            </w:r>
          </w:p>
        </w:tc>
      </w:tr>
      <w:tr w:rsidR="008E476D" w:rsidTr="00165229">
        <w:tc>
          <w:tcPr>
            <w:tcW w:w="3116" w:type="dxa"/>
          </w:tcPr>
          <w:p w:rsidR="008E476D" w:rsidRDefault="00DD719B" w:rsidP="00165229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DD719B" w:rsidP="00165229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DD719B" w:rsidP="00165229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DD719B" w:rsidP="00165229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8E476D" w:rsidTr="00165229">
        <w:tc>
          <w:tcPr>
            <w:tcW w:w="3116" w:type="dxa"/>
          </w:tcPr>
          <w:p w:rsidR="008E476D" w:rsidRDefault="00DD719B" w:rsidP="00165229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User enters an amount and clicks ok.</w:t>
            </w:r>
          </w:p>
        </w:tc>
        <w:tc>
          <w:tcPr>
            <w:tcW w:w="3117" w:type="dxa"/>
          </w:tcPr>
          <w:p w:rsidR="008E476D" w:rsidRDefault="008E476D" w:rsidP="00165229"/>
        </w:tc>
      </w:tr>
      <w:tr w:rsidR="005B57B7" w:rsidTr="00165229">
        <w:tc>
          <w:tcPr>
            <w:tcW w:w="3116" w:type="dxa"/>
          </w:tcPr>
          <w:p w:rsidR="005B57B7" w:rsidRDefault="005B57B7" w:rsidP="00165229">
            <w:r>
              <w:lastRenderedPageBreak/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5B57B7" w:rsidRDefault="005B57B7" w:rsidP="00165229"/>
        </w:tc>
      </w:tr>
      <w:tr w:rsidR="005B57B7" w:rsidTr="00165229">
        <w:tc>
          <w:tcPr>
            <w:tcW w:w="3116" w:type="dxa"/>
          </w:tcPr>
          <w:p w:rsidR="005B57B7" w:rsidRDefault="005B57B7" w:rsidP="00165229">
            <w:r>
              <w:t>The system displays the account and new balance.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1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1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1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1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5B57B7" w:rsidRDefault="005B57B7" w:rsidP="00165229"/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10" w:name="_Toc417461965"/>
      <w:r>
        <w:t>Withdraw</w:t>
      </w:r>
      <w:r>
        <w:t xml:space="preserve"> Funds – Logout:</w:t>
      </w:r>
      <w:bookmarkEnd w:id="10"/>
    </w:p>
    <w:p w:rsidR="00F837F8" w:rsidRDefault="00F837F8" w:rsidP="00F837F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7F8" w:rsidTr="00165229">
        <w:tc>
          <w:tcPr>
            <w:tcW w:w="3116" w:type="dxa"/>
          </w:tcPr>
          <w:p w:rsidR="00F837F8" w:rsidRDefault="00F837F8" w:rsidP="00165229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165229">
            <w:r>
              <w:t>Test Steps</w:t>
            </w:r>
          </w:p>
        </w:tc>
        <w:tc>
          <w:tcPr>
            <w:tcW w:w="3117" w:type="dxa"/>
          </w:tcPr>
          <w:p w:rsidR="00F837F8" w:rsidRDefault="00F837F8" w:rsidP="00165229">
            <w:r>
              <w:t>Results</w:t>
            </w:r>
          </w:p>
        </w:tc>
      </w:tr>
      <w:tr w:rsidR="00F837F8" w:rsidTr="00165229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F837F8" w:rsidRDefault="00F837F8" w:rsidP="00165229"/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7461966"/>
      <w:r>
        <w:t>Transfer</w:t>
      </w:r>
      <w:r>
        <w:t xml:space="preserve"> Funds – Button Pressed: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19B" w:rsidTr="00165229">
        <w:tc>
          <w:tcPr>
            <w:tcW w:w="3116" w:type="dxa"/>
          </w:tcPr>
          <w:p w:rsidR="00DD719B" w:rsidRDefault="00DD719B" w:rsidP="00165229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165229">
            <w:r>
              <w:t>Test Steps</w:t>
            </w:r>
          </w:p>
        </w:tc>
        <w:tc>
          <w:tcPr>
            <w:tcW w:w="3117" w:type="dxa"/>
          </w:tcPr>
          <w:p w:rsidR="00DD719B" w:rsidRDefault="00DD719B" w:rsidP="00165229">
            <w:r>
              <w:t>Results</w:t>
            </w:r>
          </w:p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</w:t>
            </w:r>
            <w:r>
              <w:t>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3117" w:type="dxa"/>
          </w:tcPr>
          <w:p w:rsidR="00DD719B" w:rsidRDefault="00DD719B" w:rsidP="00165229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7461967"/>
      <w:r>
        <w:t xml:space="preserve">Transfer Funds – </w:t>
      </w:r>
      <w:r>
        <w:t>Select TO Account</w:t>
      </w:r>
      <w:r>
        <w:t>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19B" w:rsidTr="00165229">
        <w:tc>
          <w:tcPr>
            <w:tcW w:w="3116" w:type="dxa"/>
          </w:tcPr>
          <w:p w:rsidR="00DD719B" w:rsidRDefault="00DD719B" w:rsidP="00165229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165229">
            <w:r>
              <w:t>Test Steps</w:t>
            </w:r>
          </w:p>
        </w:tc>
        <w:tc>
          <w:tcPr>
            <w:tcW w:w="3117" w:type="dxa"/>
          </w:tcPr>
          <w:p w:rsidR="00DD719B" w:rsidRDefault="00DD719B" w:rsidP="00165229">
            <w:r>
              <w:t>Results</w:t>
            </w:r>
          </w:p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lastRenderedPageBreak/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3117" w:type="dxa"/>
          </w:tcPr>
          <w:p w:rsidR="00DD719B" w:rsidRDefault="00DD719B" w:rsidP="00165229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7461968"/>
      <w:r>
        <w:t>Transfer</w:t>
      </w:r>
      <w:r>
        <w:t xml:space="preserve"> Funds – Enter an Amount and </w:t>
      </w:r>
      <w:r>
        <w:t>Transfer</w:t>
      </w:r>
      <w:r>
        <w:t>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19B" w:rsidTr="00165229">
        <w:tc>
          <w:tcPr>
            <w:tcW w:w="3116" w:type="dxa"/>
          </w:tcPr>
          <w:p w:rsidR="00DD719B" w:rsidRDefault="00DD719B" w:rsidP="00165229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165229">
            <w:r>
              <w:t>Test Steps</w:t>
            </w:r>
          </w:p>
        </w:tc>
        <w:tc>
          <w:tcPr>
            <w:tcW w:w="3117" w:type="dxa"/>
          </w:tcPr>
          <w:p w:rsidR="00DD719B" w:rsidRDefault="00DD719B" w:rsidP="00165229">
            <w:r>
              <w:t>Results</w:t>
            </w:r>
          </w:p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DD719B" w:rsidRDefault="00DD719B" w:rsidP="00165229"/>
        </w:tc>
      </w:tr>
      <w:tr w:rsidR="005B57B7" w:rsidTr="00165229">
        <w:tc>
          <w:tcPr>
            <w:tcW w:w="3116" w:type="dxa"/>
          </w:tcPr>
          <w:p w:rsidR="005B57B7" w:rsidRDefault="005B57B7" w:rsidP="00165229">
            <w:r>
              <w:lastRenderedPageBreak/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5B57B7" w:rsidRDefault="005B57B7" w:rsidP="00165229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4" w:name="_Toc417461969"/>
      <w:r>
        <w:t>Transfer Funds – Logout:</w:t>
      </w:r>
      <w:bookmarkEnd w:id="14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19B" w:rsidTr="00165229">
        <w:tc>
          <w:tcPr>
            <w:tcW w:w="3116" w:type="dxa"/>
          </w:tcPr>
          <w:p w:rsidR="00DD719B" w:rsidRDefault="00DD719B" w:rsidP="00165229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165229">
            <w:r>
              <w:t>Test Steps</w:t>
            </w:r>
          </w:p>
        </w:tc>
        <w:tc>
          <w:tcPr>
            <w:tcW w:w="3117" w:type="dxa"/>
          </w:tcPr>
          <w:p w:rsidR="00DD719B" w:rsidRDefault="00DD719B" w:rsidP="00165229">
            <w:r>
              <w:t>Results</w:t>
            </w:r>
          </w:p>
        </w:tc>
      </w:tr>
      <w:tr w:rsidR="00DD719B" w:rsidTr="00165229">
        <w:tc>
          <w:tcPr>
            <w:tcW w:w="3116" w:type="dxa"/>
          </w:tcPr>
          <w:p w:rsidR="00DD719B" w:rsidRDefault="00DD719B" w:rsidP="00165229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3117" w:type="dxa"/>
          </w:tcPr>
          <w:p w:rsidR="00DD719B" w:rsidRDefault="00DD719B" w:rsidP="00165229"/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5" w:name="_Toc417461970"/>
      <w:r>
        <w:t>Other Functionality:</w:t>
      </w:r>
      <w:bookmarkEnd w:id="15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7461971"/>
      <w:r>
        <w:t>Picture Taken: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7F8" w:rsidTr="00165229">
        <w:tc>
          <w:tcPr>
            <w:tcW w:w="3116" w:type="dxa"/>
          </w:tcPr>
          <w:p w:rsidR="00F837F8" w:rsidRDefault="00F837F8" w:rsidP="00165229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165229">
            <w:r>
              <w:t>Test Steps</w:t>
            </w:r>
          </w:p>
        </w:tc>
        <w:tc>
          <w:tcPr>
            <w:tcW w:w="3117" w:type="dxa"/>
          </w:tcPr>
          <w:p w:rsidR="00F837F8" w:rsidRDefault="00F837F8" w:rsidP="00165229">
            <w:r>
              <w:t>Results</w:t>
            </w:r>
          </w:p>
        </w:tc>
      </w:tr>
      <w:tr w:rsidR="00F837F8" w:rsidTr="00165229">
        <w:tc>
          <w:tcPr>
            <w:tcW w:w="3116" w:type="dxa"/>
          </w:tcPr>
          <w:p w:rsidR="00F837F8" w:rsidRDefault="00B91D24" w:rsidP="00165229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B91D24" w:rsidP="00165229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B91D24" w:rsidP="00165229">
            <w:r>
              <w:lastRenderedPageBreak/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B91D24" w:rsidP="00165229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7" w:name="_Toc417461972"/>
      <w:r>
        <w:t>Time-out:</w:t>
      </w:r>
      <w:bookmarkEnd w:id="17"/>
    </w:p>
    <w:p w:rsidR="00DD719B" w:rsidRDefault="00DD719B" w:rsidP="00DD719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7F8" w:rsidTr="00165229">
        <w:tc>
          <w:tcPr>
            <w:tcW w:w="3116" w:type="dxa"/>
          </w:tcPr>
          <w:p w:rsidR="00F837F8" w:rsidRDefault="00F837F8" w:rsidP="00165229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165229">
            <w:r>
              <w:t>Test Steps</w:t>
            </w:r>
          </w:p>
        </w:tc>
        <w:tc>
          <w:tcPr>
            <w:tcW w:w="3117" w:type="dxa"/>
          </w:tcPr>
          <w:p w:rsidR="00F837F8" w:rsidRDefault="00F837F8" w:rsidP="00165229">
            <w:r>
              <w:t>Results</w:t>
            </w:r>
          </w:p>
        </w:tc>
      </w:tr>
      <w:tr w:rsidR="00F837F8" w:rsidTr="00165229">
        <w:tc>
          <w:tcPr>
            <w:tcW w:w="3116" w:type="dxa"/>
          </w:tcPr>
          <w:p w:rsidR="00F837F8" w:rsidRDefault="0080574D" w:rsidP="00165229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80574D" w:rsidP="00165229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4A5AAF" w:rsidRDefault="004A5AAF" w:rsidP="007211DC">
      <w:pPr>
        <w:pStyle w:val="Heading2"/>
      </w:pPr>
      <w:bookmarkStart w:id="18" w:name="_Toc417461973"/>
      <w:r>
        <w:t>Multiple Logins – Different Accounts:</w:t>
      </w:r>
      <w:bookmarkEnd w:id="18"/>
    </w:p>
    <w:p w:rsidR="004A5AAF" w:rsidRDefault="004A5AAF" w:rsidP="004A5AAF">
      <w:pPr>
        <w:spacing w:after="0"/>
      </w:pPr>
      <w:r>
        <w:t>(Both users will do the steps concurrently)</w:t>
      </w:r>
    </w:p>
    <w:p w:rsidR="004A5AAF" w:rsidRDefault="004A5AAF" w:rsidP="004A5AAF">
      <w:pPr>
        <w:spacing w:after="0"/>
      </w:pPr>
    </w:p>
    <w:p w:rsidR="004A5AAF" w:rsidRDefault="004A5AAF" w:rsidP="006E6B6F">
      <w:pPr>
        <w:pStyle w:val="Heading3"/>
      </w:pPr>
      <w:r>
        <w:tab/>
      </w:r>
      <w:bookmarkStart w:id="19" w:name="_Toc417461974"/>
      <w:r>
        <w:t>User 1: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AAF" w:rsidTr="00165229">
        <w:tc>
          <w:tcPr>
            <w:tcW w:w="3116" w:type="dxa"/>
          </w:tcPr>
          <w:p w:rsidR="004A5AAF" w:rsidRDefault="004A5AAF" w:rsidP="00165229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165229">
            <w:r>
              <w:t>Test Steps</w:t>
            </w:r>
          </w:p>
        </w:tc>
        <w:tc>
          <w:tcPr>
            <w:tcW w:w="3117" w:type="dxa"/>
          </w:tcPr>
          <w:p w:rsidR="004A5AAF" w:rsidRDefault="004A5AAF" w:rsidP="00165229">
            <w:r>
              <w:t>Results</w:t>
            </w:r>
          </w:p>
        </w:tc>
      </w:tr>
      <w:tr w:rsidR="004A5AAF" w:rsidTr="00165229">
        <w:tc>
          <w:tcPr>
            <w:tcW w:w="3116" w:type="dxa"/>
          </w:tcPr>
          <w:p w:rsidR="004A5AAF" w:rsidRDefault="004A5AAF" w:rsidP="004A5AAF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BC75FD" w:rsidP="00875692">
            <w:pPr>
              <w:pStyle w:val="ListParagraph"/>
              <w:numPr>
                <w:ilvl w:val="0"/>
                <w:numId w:val="50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4A5AAF" w:rsidP="00165229">
            <w:r>
              <w:t>The user enters a valid PIN.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1"/>
              </w:numPr>
            </w:pPr>
            <w:r>
              <w:t>User swipes card.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1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4A5AAF" w:rsidP="00165229">
            <w:r>
              <w:t>The user selects Withdraw.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enters a PIN.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2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4A5AAF" w:rsidP="00165229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Withdraw.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an account.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E6772F" w:rsidP="00165229">
            <w:r>
              <w:t>The user enters an amount of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Withdraw.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an account.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4"/>
              </w:numPr>
            </w:pPr>
            <w:r>
              <w:lastRenderedPageBreak/>
              <w:t>User enters $20 and clicks OK.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E6772F" w:rsidTr="00165229">
        <w:tc>
          <w:tcPr>
            <w:tcW w:w="3116" w:type="dxa"/>
          </w:tcPr>
          <w:p w:rsidR="00E6772F" w:rsidRDefault="00E6772F" w:rsidP="00165229">
            <w:r>
              <w:lastRenderedPageBreak/>
              <w:t>The user is prompted to take their cash.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6772F" w:rsidRDefault="00E6772F" w:rsidP="00165229"/>
        </w:tc>
      </w:tr>
      <w:tr w:rsidR="00E6772F" w:rsidTr="00165229">
        <w:tc>
          <w:tcPr>
            <w:tcW w:w="3116" w:type="dxa"/>
          </w:tcPr>
          <w:p w:rsidR="00E6772F" w:rsidRDefault="00E6772F" w:rsidP="00165229">
            <w:r>
              <w:t>The user is logged out of the system.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6772F" w:rsidRDefault="00E6772F" w:rsidP="00165229"/>
        </w:tc>
      </w:tr>
    </w:tbl>
    <w:p w:rsidR="004A5AAF" w:rsidRDefault="004A5AA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6E6B6F" w:rsidRPr="0077117B" w:rsidRDefault="006E6B6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4A5AAF" w:rsidP="006E6B6F">
      <w:pPr>
        <w:pStyle w:val="Heading3"/>
        <w:spacing w:before="0"/>
      </w:pPr>
      <w:r>
        <w:tab/>
      </w:r>
      <w:bookmarkStart w:id="20" w:name="_Toc417461975"/>
      <w:r>
        <w:t>User 2: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AAF" w:rsidTr="00165229">
        <w:tc>
          <w:tcPr>
            <w:tcW w:w="3116" w:type="dxa"/>
          </w:tcPr>
          <w:p w:rsidR="004A5AAF" w:rsidRDefault="004A5AAF" w:rsidP="00165229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165229">
            <w:r>
              <w:t>Test Steps</w:t>
            </w:r>
          </w:p>
        </w:tc>
        <w:tc>
          <w:tcPr>
            <w:tcW w:w="3117" w:type="dxa"/>
          </w:tcPr>
          <w:p w:rsidR="004A5AAF" w:rsidRDefault="004A5AAF" w:rsidP="00165229">
            <w:r>
              <w:t>Results</w:t>
            </w:r>
          </w:p>
        </w:tc>
      </w:tr>
      <w:tr w:rsidR="004A5AAF" w:rsidTr="00165229">
        <w:tc>
          <w:tcPr>
            <w:tcW w:w="3116" w:type="dxa"/>
          </w:tcPr>
          <w:p w:rsidR="004A5AAF" w:rsidRDefault="00E6772F" w:rsidP="00165229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050521" w:rsidP="00875692">
            <w:pPr>
              <w:pStyle w:val="ListParagraph"/>
              <w:numPr>
                <w:ilvl w:val="0"/>
                <w:numId w:val="57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E6772F" w:rsidRDefault="00E6772F" w:rsidP="00165229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swipes card.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enters a PIN</w:t>
            </w:r>
            <w:proofErr w:type="gramStart"/>
            <w:r>
              <w:t>..</w:t>
            </w:r>
            <w:proofErr w:type="gramEnd"/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E6772F" w:rsidP="00165229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enters a PIN.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E6772F" w:rsidP="00165229">
            <w:r>
              <w:t>The user selects a FROM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0"/>
              </w:numPr>
            </w:pPr>
            <w:r>
              <w:t>User selects a FROM account.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4A5AAF" w:rsidTr="00165229">
        <w:tc>
          <w:tcPr>
            <w:tcW w:w="3116" w:type="dxa"/>
          </w:tcPr>
          <w:p w:rsidR="004A5AAF" w:rsidRDefault="00E6772F" w:rsidP="00165229">
            <w:r>
              <w:t>The user is prompted to select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a FROM </w:t>
            </w:r>
            <w:r w:rsidR="00050521">
              <w:t>account.</w:t>
            </w:r>
          </w:p>
        </w:tc>
        <w:tc>
          <w:tcPr>
            <w:tcW w:w="3117" w:type="dxa"/>
          </w:tcPr>
          <w:p w:rsidR="004A5AAF" w:rsidRDefault="004A5AAF" w:rsidP="00165229"/>
        </w:tc>
      </w:tr>
      <w:tr w:rsidR="00E6772F" w:rsidTr="00165229">
        <w:tc>
          <w:tcPr>
            <w:tcW w:w="3116" w:type="dxa"/>
          </w:tcPr>
          <w:p w:rsidR="00E6772F" w:rsidRDefault="00E6772F" w:rsidP="00165229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FROM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TO account.</w:t>
            </w:r>
          </w:p>
        </w:tc>
        <w:tc>
          <w:tcPr>
            <w:tcW w:w="3117" w:type="dxa"/>
          </w:tcPr>
          <w:p w:rsidR="00E6772F" w:rsidRDefault="00E6772F" w:rsidP="00165229"/>
        </w:tc>
      </w:tr>
      <w:tr w:rsidR="00E6772F" w:rsidTr="00165229">
        <w:tc>
          <w:tcPr>
            <w:tcW w:w="3116" w:type="dxa"/>
          </w:tcPr>
          <w:p w:rsidR="00E6772F" w:rsidRDefault="005B57B7" w:rsidP="00165229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FROM account.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TO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$15</w:t>
            </w:r>
            <w:r w:rsidR="00050521">
              <w:t xml:space="preserve"> and clicks OK.</w:t>
            </w:r>
          </w:p>
        </w:tc>
        <w:tc>
          <w:tcPr>
            <w:tcW w:w="3117" w:type="dxa"/>
          </w:tcPr>
          <w:p w:rsidR="00E6772F" w:rsidRDefault="00E6772F" w:rsidP="00165229"/>
        </w:tc>
      </w:tr>
      <w:tr w:rsidR="00E6772F" w:rsidTr="00165229">
        <w:tc>
          <w:tcPr>
            <w:tcW w:w="3116" w:type="dxa"/>
          </w:tcPr>
          <w:p w:rsidR="00E6772F" w:rsidRDefault="005B57B7" w:rsidP="00165229">
            <w:r>
              <w:lastRenderedPageBreak/>
              <w:t>A success message of the transfer is displayed with the new account balances.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$15 and clicks OK.</w:t>
            </w:r>
          </w:p>
        </w:tc>
        <w:tc>
          <w:tcPr>
            <w:tcW w:w="3117" w:type="dxa"/>
          </w:tcPr>
          <w:p w:rsidR="00E6772F" w:rsidRDefault="00E6772F" w:rsidP="00165229"/>
        </w:tc>
      </w:tr>
      <w:tr w:rsidR="00E6772F" w:rsidTr="00165229">
        <w:tc>
          <w:tcPr>
            <w:tcW w:w="3116" w:type="dxa"/>
          </w:tcPr>
          <w:p w:rsidR="00E6772F" w:rsidRDefault="005B57B7" w:rsidP="00165229">
            <w:r>
              <w:t>The user is logged out of the system.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$15 and clicks OK.</w:t>
            </w:r>
          </w:p>
        </w:tc>
        <w:tc>
          <w:tcPr>
            <w:tcW w:w="3117" w:type="dxa"/>
          </w:tcPr>
          <w:p w:rsidR="00E6772F" w:rsidRDefault="00E6772F" w:rsidP="00165229"/>
        </w:tc>
      </w:tr>
    </w:tbl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E21D95" w:rsidRDefault="00E21D95" w:rsidP="007211DC">
      <w:pPr>
        <w:pStyle w:val="Heading2"/>
      </w:pPr>
      <w:bookmarkStart w:id="21" w:name="_Toc417461976"/>
      <w:r>
        <w:t>Multiple Logins – Same Account</w:t>
      </w:r>
      <w:r>
        <w:t>, Same Actions</w:t>
      </w:r>
      <w:r>
        <w:t>:</w:t>
      </w:r>
      <w:bookmarkEnd w:id="21"/>
    </w:p>
    <w:p w:rsidR="00E21D95" w:rsidRDefault="00E21D95" w:rsidP="00E21D95">
      <w:pPr>
        <w:spacing w:after="0"/>
      </w:pPr>
      <w:r>
        <w:t>(Both users will do the steps concurrently)</w:t>
      </w:r>
    </w:p>
    <w:p w:rsidR="00E21D95" w:rsidRDefault="00E21D95" w:rsidP="00E21D95">
      <w:pPr>
        <w:spacing w:after="0"/>
      </w:pPr>
    </w:p>
    <w:p w:rsidR="00E21D95" w:rsidRDefault="00E21D95" w:rsidP="006E6B6F">
      <w:pPr>
        <w:pStyle w:val="Heading3"/>
      </w:pPr>
      <w:r>
        <w:tab/>
      </w:r>
      <w:bookmarkStart w:id="22" w:name="_Toc417461977"/>
      <w:r>
        <w:t>User 1: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D95" w:rsidTr="00165229">
        <w:tc>
          <w:tcPr>
            <w:tcW w:w="3116" w:type="dxa"/>
          </w:tcPr>
          <w:p w:rsidR="00E21D95" w:rsidRDefault="00E21D95" w:rsidP="00165229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165229">
            <w:r>
              <w:t>Test Steps</w:t>
            </w:r>
          </w:p>
        </w:tc>
        <w:tc>
          <w:tcPr>
            <w:tcW w:w="3117" w:type="dxa"/>
          </w:tcPr>
          <w:p w:rsidR="00E21D95" w:rsidRDefault="00E21D95" w:rsidP="00165229">
            <w:r>
              <w:t>Results</w:t>
            </w:r>
          </w:p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swipes their card (same card as user two)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64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an account.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lastRenderedPageBreak/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lastRenderedPageBreak/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</w:tbl>
    <w:p w:rsidR="00E21D95" w:rsidRPr="0077117B" w:rsidRDefault="00E21D95" w:rsidP="00E21D9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E21D95" w:rsidP="006E6B6F">
      <w:pPr>
        <w:pStyle w:val="Heading3"/>
      </w:pPr>
      <w:r>
        <w:tab/>
      </w:r>
      <w:bookmarkStart w:id="23" w:name="_Toc417461978"/>
      <w:r>
        <w:t>User 2: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D95" w:rsidTr="00165229">
        <w:tc>
          <w:tcPr>
            <w:tcW w:w="3116" w:type="dxa"/>
          </w:tcPr>
          <w:p w:rsidR="00E21D95" w:rsidRDefault="00E21D95" w:rsidP="00165229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165229">
            <w:r>
              <w:t>Test Steps</w:t>
            </w:r>
          </w:p>
        </w:tc>
        <w:tc>
          <w:tcPr>
            <w:tcW w:w="3117" w:type="dxa"/>
          </w:tcPr>
          <w:p w:rsidR="00E21D95" w:rsidRDefault="00E21D95" w:rsidP="00165229">
            <w:r>
              <w:t>Results</w:t>
            </w:r>
          </w:p>
        </w:tc>
      </w:tr>
      <w:tr w:rsidR="00E21D95" w:rsidTr="00165229">
        <w:tc>
          <w:tcPr>
            <w:tcW w:w="3116" w:type="dxa"/>
          </w:tcPr>
          <w:p w:rsidR="00E21D95" w:rsidRDefault="00E21D95" w:rsidP="00A3366C">
            <w:r>
              <w:t xml:space="preserve">The user swipes their card (same card as user </w:t>
            </w:r>
            <w:r w:rsidR="00A3366C">
              <w:t>one</w:t>
            </w:r>
            <w:r>
              <w:t>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72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A3366C" w:rsidP="00A3366C">
            <w:r>
              <w:t>The user selects the same account user one is withdrawing from</w:t>
            </w:r>
            <w:r>
              <w:t>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an account.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  <w:tr w:rsidR="00E21D95" w:rsidTr="00165229">
        <w:tc>
          <w:tcPr>
            <w:tcW w:w="3116" w:type="dxa"/>
          </w:tcPr>
          <w:p w:rsidR="00E21D95" w:rsidRDefault="00E21D95" w:rsidP="00165229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E21D95" w:rsidRDefault="00E21D95" w:rsidP="00165229"/>
        </w:tc>
      </w:tr>
    </w:tbl>
    <w:p w:rsidR="004A5AAF" w:rsidRDefault="004A5AAF" w:rsidP="00DD719B">
      <w:pPr>
        <w:spacing w:after="0"/>
      </w:pPr>
    </w:p>
    <w:p w:rsidR="004A5AAF" w:rsidRDefault="004A5AAF" w:rsidP="00DD719B">
      <w:pPr>
        <w:spacing w:after="0"/>
      </w:pPr>
    </w:p>
    <w:p w:rsidR="00DD719B" w:rsidRDefault="00DD719B" w:rsidP="007211DC">
      <w:pPr>
        <w:pStyle w:val="Heading2"/>
      </w:pPr>
      <w:bookmarkStart w:id="24" w:name="_Toc417461979"/>
      <w:r>
        <w:t>Multiple Logins</w:t>
      </w:r>
      <w:r w:rsidR="004A5AAF">
        <w:t xml:space="preserve"> – Same Account</w:t>
      </w:r>
      <w:r w:rsidR="00E21D95">
        <w:t>, Different Actions</w:t>
      </w:r>
      <w:r>
        <w:t>:</w:t>
      </w:r>
      <w:bookmarkEnd w:id="24"/>
    </w:p>
    <w:p w:rsidR="00F837F8" w:rsidRDefault="00F837F8" w:rsidP="00DD719B">
      <w:pPr>
        <w:spacing w:after="0"/>
      </w:pPr>
      <w:r>
        <w:lastRenderedPageBreak/>
        <w:t>(Both users will do the steps concurrently)</w:t>
      </w:r>
    </w:p>
    <w:p w:rsidR="006D4D7D" w:rsidRDefault="006D4D7D" w:rsidP="00D53E0B">
      <w:pPr>
        <w:spacing w:after="0"/>
      </w:pPr>
    </w:p>
    <w:p w:rsidR="00F837F8" w:rsidRDefault="00F837F8" w:rsidP="006E6B6F">
      <w:pPr>
        <w:pStyle w:val="Heading3"/>
      </w:pPr>
      <w:r>
        <w:tab/>
      </w:r>
      <w:bookmarkStart w:id="25" w:name="_Toc417461980"/>
      <w:r>
        <w:t>User 1: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7F8" w:rsidTr="00165229">
        <w:tc>
          <w:tcPr>
            <w:tcW w:w="3116" w:type="dxa"/>
          </w:tcPr>
          <w:p w:rsidR="00F837F8" w:rsidRDefault="00F837F8" w:rsidP="00165229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165229">
            <w:r>
              <w:t>Test Steps</w:t>
            </w:r>
          </w:p>
        </w:tc>
        <w:tc>
          <w:tcPr>
            <w:tcW w:w="3117" w:type="dxa"/>
          </w:tcPr>
          <w:p w:rsidR="00F837F8" w:rsidRDefault="00F837F8" w:rsidP="00165229">
            <w:r>
              <w:t>Results</w:t>
            </w:r>
          </w:p>
        </w:tc>
      </w:tr>
      <w:tr w:rsidR="00F837F8" w:rsidTr="00165229">
        <w:tc>
          <w:tcPr>
            <w:tcW w:w="3116" w:type="dxa"/>
          </w:tcPr>
          <w:p w:rsidR="00F837F8" w:rsidRDefault="004A5AAF" w:rsidP="00165229">
            <w:r>
              <w:t>The user swipes their card (same card as user two)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79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6D0407" w:rsidP="00165229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6D0407" w:rsidP="00165229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enters a PIN.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selects Withdraw.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6D0407" w:rsidP="00165229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Withdraw.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an account.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6D0407" w:rsidP="00165229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an account.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$20 and clicks OK.</w:t>
            </w:r>
          </w:p>
        </w:tc>
        <w:tc>
          <w:tcPr>
            <w:tcW w:w="3117" w:type="dxa"/>
          </w:tcPr>
          <w:p w:rsidR="006D0407" w:rsidRDefault="006D0407" w:rsidP="006D0407"/>
        </w:tc>
      </w:tr>
    </w:tbl>
    <w:p w:rsidR="0077117B" w:rsidRPr="0077117B" w:rsidRDefault="0077117B" w:rsidP="0077117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Default="0077117B" w:rsidP="006E6B6F">
      <w:pPr>
        <w:pStyle w:val="Heading3"/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  <w:r w:rsidR="00F837F8">
        <w:tab/>
      </w:r>
      <w:bookmarkStart w:id="26" w:name="_Toc417461981"/>
      <w:r w:rsidR="00F837F8">
        <w:t xml:space="preserve">User </w:t>
      </w:r>
      <w:r w:rsidR="00F837F8">
        <w:t>2</w:t>
      </w:r>
      <w:r w:rsidR="00F837F8">
        <w:t>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7F8" w:rsidTr="00165229">
        <w:tc>
          <w:tcPr>
            <w:tcW w:w="3116" w:type="dxa"/>
          </w:tcPr>
          <w:p w:rsidR="00F837F8" w:rsidRDefault="00F837F8" w:rsidP="00165229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165229">
            <w:r>
              <w:t>Test Steps</w:t>
            </w:r>
          </w:p>
        </w:tc>
        <w:tc>
          <w:tcPr>
            <w:tcW w:w="3117" w:type="dxa"/>
          </w:tcPr>
          <w:p w:rsidR="00F837F8" w:rsidRDefault="00F837F8" w:rsidP="00165229">
            <w:r>
              <w:t>Results</w:t>
            </w:r>
          </w:p>
        </w:tc>
      </w:tr>
      <w:tr w:rsidR="00F837F8" w:rsidTr="00165229">
        <w:tc>
          <w:tcPr>
            <w:tcW w:w="3116" w:type="dxa"/>
          </w:tcPr>
          <w:p w:rsidR="00F837F8" w:rsidRDefault="006D0407" w:rsidP="006D0407">
            <w:r>
              <w:t xml:space="preserve">The user swipes their card (same card as user </w:t>
            </w:r>
            <w:r>
              <w:t>one</w:t>
            </w:r>
            <w:r>
              <w:t>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85"/>
              </w:numPr>
            </w:pPr>
            <w:r>
              <w:t>User swipes card.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F837F8" w:rsidTr="00165229">
        <w:tc>
          <w:tcPr>
            <w:tcW w:w="3116" w:type="dxa"/>
          </w:tcPr>
          <w:p w:rsidR="00F837F8" w:rsidRDefault="006D0407" w:rsidP="00165229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enters a PIN.</w:t>
            </w:r>
          </w:p>
        </w:tc>
        <w:tc>
          <w:tcPr>
            <w:tcW w:w="3117" w:type="dxa"/>
          </w:tcPr>
          <w:p w:rsidR="00F837F8" w:rsidRDefault="00F837F8" w:rsidP="00165229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7"/>
              </w:numPr>
            </w:pPr>
            <w:r>
              <w:lastRenderedPageBreak/>
              <w:t>User selects Transfer.</w:t>
            </w:r>
          </w:p>
          <w:p w:rsidR="006D0407" w:rsidRDefault="006D0407" w:rsidP="00050521"/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lastRenderedPageBreak/>
              <w:t>The user selects the same account user one is withdrawing from as the FROM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a FROM account.</w:t>
            </w:r>
          </w:p>
          <w:p w:rsidR="006D0407" w:rsidRDefault="006D0407" w:rsidP="00050521"/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TO account.</w:t>
            </w:r>
          </w:p>
          <w:p w:rsidR="006D0407" w:rsidRDefault="006D0407" w:rsidP="00050521"/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6D0407" w:rsidP="006D0407">
            <w:r>
              <w:t>A success message of the transfer is displayed with the new account balances.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an amount of $15.</w:t>
            </w:r>
          </w:p>
          <w:p w:rsidR="006D0407" w:rsidRDefault="00050521" w:rsidP="00050521">
            <w:r>
              <w:t>.</w:t>
            </w:r>
          </w:p>
        </w:tc>
        <w:tc>
          <w:tcPr>
            <w:tcW w:w="3117" w:type="dxa"/>
          </w:tcPr>
          <w:p w:rsidR="006D0407" w:rsidRDefault="006D0407" w:rsidP="006D0407"/>
        </w:tc>
      </w:tr>
      <w:tr w:rsidR="006D0407" w:rsidTr="00165229">
        <w:tc>
          <w:tcPr>
            <w:tcW w:w="3116" w:type="dxa"/>
          </w:tcPr>
          <w:p w:rsidR="006D0407" w:rsidRDefault="00C43217" w:rsidP="006D0407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3117" w:type="dxa"/>
          </w:tcPr>
          <w:p w:rsidR="006D0407" w:rsidRDefault="006D0407" w:rsidP="006D0407"/>
        </w:tc>
      </w:tr>
    </w:tbl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77117B" w:rsidRPr="0077117B" w:rsidRDefault="0077117B" w:rsidP="00DD719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sectPr w:rsidR="0077117B" w:rsidRPr="0077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50F01C9"/>
    <w:multiLevelType w:val="hybridMultilevel"/>
    <w:tmpl w:val="0AE2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045F8"/>
    <w:multiLevelType w:val="hybridMultilevel"/>
    <w:tmpl w:val="0AE2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6"/>
  </w:num>
  <w:num w:numId="2">
    <w:abstractNumId w:val="0"/>
  </w:num>
  <w:num w:numId="3">
    <w:abstractNumId w:val="45"/>
  </w:num>
  <w:num w:numId="4">
    <w:abstractNumId w:val="78"/>
  </w:num>
  <w:num w:numId="5">
    <w:abstractNumId w:val="47"/>
  </w:num>
  <w:num w:numId="6">
    <w:abstractNumId w:val="6"/>
  </w:num>
  <w:num w:numId="7">
    <w:abstractNumId w:val="81"/>
  </w:num>
  <w:num w:numId="8">
    <w:abstractNumId w:val="16"/>
  </w:num>
  <w:num w:numId="9">
    <w:abstractNumId w:val="7"/>
  </w:num>
  <w:num w:numId="10">
    <w:abstractNumId w:val="9"/>
  </w:num>
  <w:num w:numId="11">
    <w:abstractNumId w:val="61"/>
  </w:num>
  <w:num w:numId="12">
    <w:abstractNumId w:val="67"/>
  </w:num>
  <w:num w:numId="13">
    <w:abstractNumId w:val="18"/>
  </w:num>
  <w:num w:numId="14">
    <w:abstractNumId w:val="55"/>
  </w:num>
  <w:num w:numId="15">
    <w:abstractNumId w:val="80"/>
  </w:num>
  <w:num w:numId="16">
    <w:abstractNumId w:val="19"/>
  </w:num>
  <w:num w:numId="17">
    <w:abstractNumId w:val="29"/>
  </w:num>
  <w:num w:numId="18">
    <w:abstractNumId w:val="69"/>
  </w:num>
  <w:num w:numId="19">
    <w:abstractNumId w:val="4"/>
  </w:num>
  <w:num w:numId="20">
    <w:abstractNumId w:val="89"/>
  </w:num>
  <w:num w:numId="21">
    <w:abstractNumId w:val="2"/>
  </w:num>
  <w:num w:numId="22">
    <w:abstractNumId w:val="86"/>
  </w:num>
  <w:num w:numId="23">
    <w:abstractNumId w:val="27"/>
  </w:num>
  <w:num w:numId="24">
    <w:abstractNumId w:val="41"/>
  </w:num>
  <w:num w:numId="25">
    <w:abstractNumId w:val="93"/>
  </w:num>
  <w:num w:numId="26">
    <w:abstractNumId w:val="79"/>
  </w:num>
  <w:num w:numId="27">
    <w:abstractNumId w:val="30"/>
  </w:num>
  <w:num w:numId="28">
    <w:abstractNumId w:val="53"/>
  </w:num>
  <w:num w:numId="29">
    <w:abstractNumId w:val="92"/>
  </w:num>
  <w:num w:numId="30">
    <w:abstractNumId w:val="44"/>
  </w:num>
  <w:num w:numId="31">
    <w:abstractNumId w:val="12"/>
  </w:num>
  <w:num w:numId="32">
    <w:abstractNumId w:val="23"/>
  </w:num>
  <w:num w:numId="33">
    <w:abstractNumId w:val="33"/>
  </w:num>
  <w:num w:numId="34">
    <w:abstractNumId w:val="65"/>
  </w:num>
  <w:num w:numId="35">
    <w:abstractNumId w:val="36"/>
  </w:num>
  <w:num w:numId="36">
    <w:abstractNumId w:val="83"/>
  </w:num>
  <w:num w:numId="37">
    <w:abstractNumId w:val="35"/>
  </w:num>
  <w:num w:numId="38">
    <w:abstractNumId w:val="85"/>
  </w:num>
  <w:num w:numId="39">
    <w:abstractNumId w:val="42"/>
  </w:num>
  <w:num w:numId="40">
    <w:abstractNumId w:val="46"/>
  </w:num>
  <w:num w:numId="41">
    <w:abstractNumId w:val="34"/>
  </w:num>
  <w:num w:numId="42">
    <w:abstractNumId w:val="39"/>
  </w:num>
  <w:num w:numId="43">
    <w:abstractNumId w:val="66"/>
  </w:num>
  <w:num w:numId="44">
    <w:abstractNumId w:val="64"/>
  </w:num>
  <w:num w:numId="45">
    <w:abstractNumId w:val="72"/>
  </w:num>
  <w:num w:numId="46">
    <w:abstractNumId w:val="58"/>
  </w:num>
  <w:num w:numId="47">
    <w:abstractNumId w:val="43"/>
  </w:num>
  <w:num w:numId="48">
    <w:abstractNumId w:val="1"/>
  </w:num>
  <w:num w:numId="49">
    <w:abstractNumId w:val="68"/>
  </w:num>
  <w:num w:numId="50">
    <w:abstractNumId w:val="84"/>
  </w:num>
  <w:num w:numId="51">
    <w:abstractNumId w:val="90"/>
  </w:num>
  <w:num w:numId="52">
    <w:abstractNumId w:val="38"/>
  </w:num>
  <w:num w:numId="53">
    <w:abstractNumId w:val="5"/>
  </w:num>
  <w:num w:numId="54">
    <w:abstractNumId w:val="14"/>
  </w:num>
  <w:num w:numId="55">
    <w:abstractNumId w:val="31"/>
  </w:num>
  <w:num w:numId="56">
    <w:abstractNumId w:val="54"/>
  </w:num>
  <w:num w:numId="57">
    <w:abstractNumId w:val="50"/>
  </w:num>
  <w:num w:numId="58">
    <w:abstractNumId w:val="20"/>
  </w:num>
  <w:num w:numId="59">
    <w:abstractNumId w:val="10"/>
  </w:num>
  <w:num w:numId="60">
    <w:abstractNumId w:val="52"/>
  </w:num>
  <w:num w:numId="61">
    <w:abstractNumId w:val="82"/>
  </w:num>
  <w:num w:numId="62">
    <w:abstractNumId w:val="62"/>
  </w:num>
  <w:num w:numId="63">
    <w:abstractNumId w:val="75"/>
  </w:num>
  <w:num w:numId="64">
    <w:abstractNumId w:val="70"/>
  </w:num>
  <w:num w:numId="65">
    <w:abstractNumId w:val="25"/>
  </w:num>
  <w:num w:numId="66">
    <w:abstractNumId w:val="11"/>
  </w:num>
  <w:num w:numId="67">
    <w:abstractNumId w:val="17"/>
  </w:num>
  <w:num w:numId="68">
    <w:abstractNumId w:val="51"/>
  </w:num>
  <w:num w:numId="69">
    <w:abstractNumId w:val="57"/>
  </w:num>
  <w:num w:numId="70">
    <w:abstractNumId w:val="91"/>
  </w:num>
  <w:num w:numId="71">
    <w:abstractNumId w:val="8"/>
  </w:num>
  <w:num w:numId="72">
    <w:abstractNumId w:val="40"/>
  </w:num>
  <w:num w:numId="73">
    <w:abstractNumId w:val="63"/>
  </w:num>
  <w:num w:numId="74">
    <w:abstractNumId w:val="22"/>
  </w:num>
  <w:num w:numId="75">
    <w:abstractNumId w:val="88"/>
  </w:num>
  <w:num w:numId="76">
    <w:abstractNumId w:val="59"/>
  </w:num>
  <w:num w:numId="77">
    <w:abstractNumId w:val="74"/>
  </w:num>
  <w:num w:numId="78">
    <w:abstractNumId w:val="13"/>
  </w:num>
  <w:num w:numId="79">
    <w:abstractNumId w:val="28"/>
  </w:num>
  <w:num w:numId="80">
    <w:abstractNumId w:val="3"/>
  </w:num>
  <w:num w:numId="81">
    <w:abstractNumId w:val="60"/>
  </w:num>
  <w:num w:numId="82">
    <w:abstractNumId w:val="87"/>
  </w:num>
  <w:num w:numId="83">
    <w:abstractNumId w:val="26"/>
  </w:num>
  <w:num w:numId="84">
    <w:abstractNumId w:val="71"/>
  </w:num>
  <w:num w:numId="85">
    <w:abstractNumId w:val="24"/>
  </w:num>
  <w:num w:numId="86">
    <w:abstractNumId w:val="48"/>
  </w:num>
  <w:num w:numId="87">
    <w:abstractNumId w:val="15"/>
  </w:num>
  <w:num w:numId="88">
    <w:abstractNumId w:val="56"/>
  </w:num>
  <w:num w:numId="89">
    <w:abstractNumId w:val="32"/>
  </w:num>
  <w:num w:numId="90">
    <w:abstractNumId w:val="73"/>
  </w:num>
  <w:num w:numId="91">
    <w:abstractNumId w:val="21"/>
  </w:num>
  <w:num w:numId="92">
    <w:abstractNumId w:val="49"/>
  </w:num>
  <w:num w:numId="93">
    <w:abstractNumId w:val="77"/>
  </w:num>
  <w:num w:numId="94">
    <w:abstractNumId w:val="3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0B"/>
    <w:rsid w:val="00050521"/>
    <w:rsid w:val="000E1D2A"/>
    <w:rsid w:val="001704B8"/>
    <w:rsid w:val="001C6BF9"/>
    <w:rsid w:val="00213A34"/>
    <w:rsid w:val="00217677"/>
    <w:rsid w:val="00231CEA"/>
    <w:rsid w:val="00253C52"/>
    <w:rsid w:val="002B552D"/>
    <w:rsid w:val="003657D7"/>
    <w:rsid w:val="004A5AAF"/>
    <w:rsid w:val="004D15BE"/>
    <w:rsid w:val="00565172"/>
    <w:rsid w:val="00577C19"/>
    <w:rsid w:val="005B57B7"/>
    <w:rsid w:val="005B770D"/>
    <w:rsid w:val="00610683"/>
    <w:rsid w:val="0066770F"/>
    <w:rsid w:val="006D0407"/>
    <w:rsid w:val="006D4D7D"/>
    <w:rsid w:val="006E6B6F"/>
    <w:rsid w:val="007211DC"/>
    <w:rsid w:val="00744A7A"/>
    <w:rsid w:val="00750EBE"/>
    <w:rsid w:val="0077117B"/>
    <w:rsid w:val="00803FF0"/>
    <w:rsid w:val="0080574D"/>
    <w:rsid w:val="00875692"/>
    <w:rsid w:val="008B369D"/>
    <w:rsid w:val="008E1AE0"/>
    <w:rsid w:val="008E476D"/>
    <w:rsid w:val="00993FB4"/>
    <w:rsid w:val="009D288A"/>
    <w:rsid w:val="00A03B2B"/>
    <w:rsid w:val="00A2564E"/>
    <w:rsid w:val="00A30494"/>
    <w:rsid w:val="00A3366C"/>
    <w:rsid w:val="00A43EE8"/>
    <w:rsid w:val="00A526DB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32635"/>
    <w:rsid w:val="00D53E0B"/>
    <w:rsid w:val="00D94499"/>
    <w:rsid w:val="00DD4196"/>
    <w:rsid w:val="00DD719B"/>
    <w:rsid w:val="00E21D95"/>
    <w:rsid w:val="00E42F49"/>
    <w:rsid w:val="00E6772F"/>
    <w:rsid w:val="00EE6150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DE04-D891-4379-95F9-8E8EDCE2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0DE5-40CC-48C6-819D-781A32C3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18</Pages>
  <Words>3469</Words>
  <Characters>19776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23199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55</cp:revision>
  <dcterms:created xsi:type="dcterms:W3CDTF">2015-04-20T16:00:00Z</dcterms:created>
  <dcterms:modified xsi:type="dcterms:W3CDTF">2015-04-22T15:30:00Z</dcterms:modified>
</cp:coreProperties>
</file>