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E01050" w14:textId="77777777" w:rsidR="004C102F" w:rsidRPr="00533EAD" w:rsidRDefault="004C102F" w:rsidP="00533EAD">
      <w:pPr>
        <w:pStyle w:val="NoSpacing"/>
        <w:jc w:val="both"/>
        <w:rPr>
          <w:rFonts w:cstheme="minorHAnsi"/>
        </w:rPr>
      </w:pPr>
    </w:p>
    <w:p w14:paraId="67B0E7ED" w14:textId="77777777" w:rsidR="00533EAD" w:rsidRPr="00533EAD" w:rsidRDefault="00533EAD" w:rsidP="00ED3416">
      <w:pPr>
        <w:pStyle w:val="BodyText"/>
      </w:pPr>
      <w:r w:rsidRPr="00533EAD">
        <w:rPr>
          <w:b/>
        </w:rPr>
        <w:t xml:space="preserve">[H002] </w:t>
      </w:r>
      <w:r w:rsidRPr="00533EAD">
        <w:t>Company Address Line 1</w:t>
      </w:r>
    </w:p>
    <w:p w14:paraId="08BE6A82" w14:textId="77777777" w:rsidR="00533EAD" w:rsidRPr="00533EAD" w:rsidRDefault="00533EAD" w:rsidP="00ED3416">
      <w:pPr>
        <w:pStyle w:val="BodyText"/>
        <w:rPr>
          <w:b/>
        </w:rPr>
      </w:pPr>
      <w:r w:rsidRPr="00533EAD">
        <w:rPr>
          <w:b/>
        </w:rPr>
        <w:t xml:space="preserve">[H003] </w:t>
      </w:r>
      <w:r w:rsidRPr="00533EAD">
        <w:t>Company Address Line 2</w:t>
      </w:r>
    </w:p>
    <w:p w14:paraId="0C08B6ED" w14:textId="77777777" w:rsidR="00533EAD" w:rsidRPr="00533EAD" w:rsidRDefault="00533EAD" w:rsidP="00ED3416">
      <w:pPr>
        <w:pStyle w:val="BodyText"/>
        <w:rPr>
          <w:b/>
        </w:rPr>
      </w:pPr>
      <w:r w:rsidRPr="00533EAD">
        <w:rPr>
          <w:b/>
        </w:rPr>
        <w:t xml:space="preserve">[H004] </w:t>
      </w:r>
      <w:r w:rsidRPr="00533EAD">
        <w:t>Company Address Line 3</w:t>
      </w:r>
    </w:p>
    <w:p w14:paraId="455E5054" w14:textId="77777777" w:rsidR="00533EAD" w:rsidRPr="00533EAD" w:rsidRDefault="00533EAD" w:rsidP="00533EAD">
      <w:pPr>
        <w:jc w:val="both"/>
        <w:rPr>
          <w:rFonts w:asciiTheme="minorHAnsi" w:hAnsiTheme="minorHAnsi" w:cstheme="minorHAnsi"/>
          <w:sz w:val="22"/>
          <w:szCs w:val="22"/>
        </w:rPr>
      </w:pPr>
    </w:p>
    <w:p w14:paraId="4E3C8320" w14:textId="77777777" w:rsidR="00533EAD" w:rsidRPr="00533EAD" w:rsidRDefault="00533EAD" w:rsidP="00533EAD">
      <w:pPr>
        <w:pStyle w:val="NoSpacing"/>
        <w:jc w:val="both"/>
        <w:rPr>
          <w:rFonts w:cstheme="minorHAnsi"/>
          <w:color w:val="FF0000"/>
        </w:rPr>
      </w:pPr>
      <w:r w:rsidRPr="00533EAD">
        <w:rPr>
          <w:rFonts w:cstheme="minorHAnsi"/>
          <w:b/>
          <w:color w:val="FF0000"/>
        </w:rPr>
        <w:t>[L001E8]</w:t>
      </w:r>
      <w:r w:rsidRPr="00533EAD">
        <w:rPr>
          <w:rFonts w:cstheme="minorHAnsi"/>
          <w:color w:val="FF0000"/>
        </w:rPr>
        <w:t xml:space="preserve"> System Date</w:t>
      </w:r>
    </w:p>
    <w:p w14:paraId="027F4FF3" w14:textId="77777777" w:rsidR="00533EAD" w:rsidRPr="00533EAD" w:rsidRDefault="00533EAD" w:rsidP="00533EAD">
      <w:pPr>
        <w:pStyle w:val="NoSpacing"/>
        <w:jc w:val="both"/>
        <w:rPr>
          <w:rFonts w:cstheme="minorHAnsi"/>
          <w:b/>
        </w:rPr>
      </w:pPr>
      <w:r w:rsidRPr="00533EAD">
        <w:rPr>
          <w:rFonts w:cstheme="minorHAnsi"/>
          <w:b/>
        </w:rPr>
        <w:tab/>
      </w:r>
      <w:r w:rsidRPr="00533EAD">
        <w:rPr>
          <w:rFonts w:cstheme="minorHAnsi"/>
          <w:b/>
        </w:rPr>
        <w:tab/>
      </w:r>
      <w:r w:rsidRPr="00533EAD">
        <w:rPr>
          <w:rFonts w:cstheme="minorHAnsi"/>
          <w:b/>
        </w:rPr>
        <w:tab/>
      </w:r>
      <w:r w:rsidRPr="00533EAD">
        <w:rPr>
          <w:rFonts w:cstheme="minorHAnsi"/>
          <w:b/>
        </w:rPr>
        <w:tab/>
      </w:r>
    </w:p>
    <w:p w14:paraId="692AD147" w14:textId="77777777" w:rsidR="00533EAD" w:rsidRPr="00533EAD" w:rsidRDefault="00533EAD" w:rsidP="00533EAD">
      <w:pPr>
        <w:pStyle w:val="NoSpacing"/>
        <w:jc w:val="both"/>
        <w:rPr>
          <w:rFonts w:cstheme="minorHAnsi"/>
        </w:rPr>
      </w:pPr>
      <w:r w:rsidRPr="00533EAD">
        <w:rPr>
          <w:rFonts w:cstheme="minorHAnsi"/>
          <w:b/>
          <w:color w:val="FF0000"/>
        </w:rPr>
        <w:t xml:space="preserve">[M558] </w:t>
      </w:r>
      <w:r w:rsidRPr="00533EAD">
        <w:rPr>
          <w:rFonts w:cstheme="minorHAnsi"/>
          <w:color w:val="FF0000"/>
        </w:rPr>
        <w:t>New Bill Line 1/ Mortgagor Name</w:t>
      </w:r>
    </w:p>
    <w:p w14:paraId="2AAB6CE2" w14:textId="77777777" w:rsidR="00533EAD" w:rsidRPr="00533EAD" w:rsidRDefault="00533EAD" w:rsidP="00533EAD">
      <w:pPr>
        <w:pStyle w:val="NoSpacing"/>
        <w:jc w:val="both"/>
        <w:rPr>
          <w:rFonts w:cstheme="minorHAnsi"/>
        </w:rPr>
      </w:pPr>
      <w:r w:rsidRPr="00533EAD">
        <w:rPr>
          <w:rFonts w:cstheme="minorHAnsi"/>
          <w:b/>
        </w:rPr>
        <w:t>[M559]</w:t>
      </w:r>
      <w:r w:rsidRPr="00533EAD">
        <w:rPr>
          <w:rFonts w:cstheme="minorHAnsi"/>
        </w:rPr>
        <w:t xml:space="preserve"> New Bill Line 2/Second Mortgagor</w:t>
      </w:r>
    </w:p>
    <w:p w14:paraId="0D7CEDA6" w14:textId="77777777" w:rsidR="00533EAD" w:rsidRPr="00533EAD" w:rsidRDefault="00533EAD" w:rsidP="00533EAD">
      <w:pPr>
        <w:pStyle w:val="NoSpacing"/>
        <w:jc w:val="both"/>
        <w:rPr>
          <w:rFonts w:cstheme="minorHAnsi"/>
        </w:rPr>
      </w:pPr>
      <w:r w:rsidRPr="00533EAD">
        <w:rPr>
          <w:rFonts w:cstheme="minorHAnsi"/>
          <w:b/>
        </w:rPr>
        <w:t>[M560]</w:t>
      </w:r>
      <w:r w:rsidRPr="00533EAD">
        <w:rPr>
          <w:rFonts w:cstheme="minorHAnsi"/>
        </w:rPr>
        <w:t xml:space="preserve"> New Bill Line 3/Third Mortgagor</w:t>
      </w:r>
    </w:p>
    <w:p w14:paraId="0CB5C117" w14:textId="77777777" w:rsidR="00533EAD" w:rsidRPr="00533EAD" w:rsidRDefault="00533EAD" w:rsidP="00533EAD">
      <w:pPr>
        <w:pStyle w:val="NoSpacing"/>
        <w:jc w:val="both"/>
        <w:rPr>
          <w:rFonts w:cstheme="minorHAnsi"/>
        </w:rPr>
      </w:pPr>
      <w:r w:rsidRPr="00533EAD">
        <w:rPr>
          <w:rFonts w:cstheme="minorHAnsi"/>
          <w:b/>
        </w:rPr>
        <w:t>[M561]</w:t>
      </w:r>
      <w:r w:rsidRPr="00533EAD">
        <w:rPr>
          <w:rFonts w:cstheme="minorHAnsi"/>
        </w:rPr>
        <w:t xml:space="preserve"> Additional Mailing Address</w:t>
      </w:r>
    </w:p>
    <w:p w14:paraId="33BD4348" w14:textId="77777777" w:rsidR="00533EAD" w:rsidRPr="00533EAD" w:rsidRDefault="00533EAD" w:rsidP="00533EAD">
      <w:pPr>
        <w:pStyle w:val="NoSpacing"/>
        <w:jc w:val="both"/>
        <w:rPr>
          <w:rFonts w:cstheme="minorHAnsi"/>
          <w:color w:val="FF0000"/>
        </w:rPr>
      </w:pPr>
      <w:r w:rsidRPr="00533EAD">
        <w:rPr>
          <w:rFonts w:cstheme="minorHAnsi"/>
          <w:b/>
          <w:color w:val="FF0000"/>
        </w:rPr>
        <w:t>[M562]</w:t>
      </w:r>
      <w:r w:rsidRPr="00533EAD">
        <w:rPr>
          <w:rFonts w:cstheme="minorHAnsi"/>
          <w:color w:val="FF0000"/>
        </w:rPr>
        <w:t xml:space="preserve"> Mailing Street Address</w:t>
      </w:r>
    </w:p>
    <w:p w14:paraId="7ECAF645" w14:textId="77777777" w:rsidR="00533EAD" w:rsidRPr="00533EAD" w:rsidRDefault="00533EAD" w:rsidP="00533EAD">
      <w:pPr>
        <w:pStyle w:val="NoSpacing"/>
        <w:jc w:val="both"/>
        <w:rPr>
          <w:rFonts w:cstheme="minorHAnsi"/>
        </w:rPr>
      </w:pPr>
      <w:r w:rsidRPr="00533EAD">
        <w:rPr>
          <w:rFonts w:cstheme="minorHAnsi"/>
          <w:b/>
          <w:color w:val="FF0000"/>
        </w:rPr>
        <w:t xml:space="preserve">[M563] [M564] [M565] </w:t>
      </w:r>
      <w:r w:rsidRPr="00533EAD">
        <w:rPr>
          <w:rFonts w:cstheme="minorHAnsi"/>
          <w:b/>
        </w:rPr>
        <w:t>[M566]</w:t>
      </w:r>
      <w:r w:rsidRPr="00533EAD">
        <w:rPr>
          <w:rFonts w:cstheme="minorHAnsi"/>
        </w:rPr>
        <w:t xml:space="preserve"> </w:t>
      </w:r>
      <w:r w:rsidRPr="00533EAD">
        <w:rPr>
          <w:rFonts w:cstheme="minorHAnsi"/>
          <w:color w:val="FF0000"/>
        </w:rPr>
        <w:t>Mailing City, State, 5-Digit Zip</w:t>
      </w:r>
      <w:r w:rsidRPr="00533EAD">
        <w:rPr>
          <w:rFonts w:cstheme="minorHAnsi"/>
        </w:rPr>
        <w:t>, 4-Digit Zip</w:t>
      </w:r>
    </w:p>
    <w:p w14:paraId="4B56C275" w14:textId="5669CDAB" w:rsidR="00533EAD" w:rsidRPr="00533EAD" w:rsidRDefault="00533EAD" w:rsidP="00533EAD">
      <w:pPr>
        <w:pStyle w:val="NoSpacing"/>
        <w:jc w:val="both"/>
        <w:rPr>
          <w:rFonts w:cstheme="minorHAnsi"/>
          <w:color w:val="0070C0"/>
        </w:rPr>
      </w:pPr>
      <w:commentRangeStart w:id="0"/>
      <w:r w:rsidRPr="00533EAD">
        <w:rPr>
          <w:rFonts w:cstheme="minorHAnsi"/>
          <w:color w:val="0070C0"/>
        </w:rPr>
        <w:t>(</w:t>
      </w:r>
      <w:r w:rsidRPr="00533EAD">
        <w:rPr>
          <w:rFonts w:cstheme="minorHAnsi"/>
          <w:b/>
          <w:color w:val="0070C0"/>
          <w:u w:val="single"/>
        </w:rPr>
        <w:t>“OR”</w:t>
      </w:r>
      <w:r w:rsidRPr="00533EAD">
        <w:rPr>
          <w:rFonts w:cstheme="minorHAnsi"/>
          <w:color w:val="0070C0"/>
        </w:rPr>
        <w:t xml:space="preserve"> If </w:t>
      </w:r>
      <w:r w:rsidRPr="00533EAD">
        <w:rPr>
          <w:rFonts w:cstheme="minorHAnsi"/>
          <w:b/>
          <w:color w:val="0070C0"/>
        </w:rPr>
        <w:t>[M956]</w:t>
      </w:r>
      <w:r w:rsidRPr="00533EAD">
        <w:rPr>
          <w:rFonts w:cstheme="minorHAnsi"/>
          <w:color w:val="0070C0"/>
        </w:rPr>
        <w:t xml:space="preserve"> Foreign Address Indicator = </w:t>
      </w:r>
      <w:r w:rsidR="00ED3416">
        <w:rPr>
          <w:rFonts w:cstheme="minorHAnsi"/>
          <w:color w:val="0070C0"/>
        </w:rPr>
        <w:t>1</w:t>
      </w:r>
      <w:r w:rsidRPr="00533EAD">
        <w:rPr>
          <w:rFonts w:cstheme="minorHAnsi"/>
          <w:color w:val="0070C0"/>
        </w:rPr>
        <w:t>)</w:t>
      </w:r>
    </w:p>
    <w:p w14:paraId="5A6ED30D" w14:textId="77777777" w:rsidR="00533EAD" w:rsidRPr="00533EAD" w:rsidRDefault="00533EAD" w:rsidP="00533EAD">
      <w:pPr>
        <w:pStyle w:val="NoSpacing"/>
        <w:jc w:val="both"/>
        <w:rPr>
          <w:rFonts w:cstheme="minorHAnsi"/>
        </w:rPr>
      </w:pPr>
      <w:r w:rsidRPr="00533EAD">
        <w:rPr>
          <w:rFonts w:cstheme="minorHAnsi"/>
          <w:b/>
        </w:rPr>
        <w:t>[M928]</w:t>
      </w:r>
      <w:r w:rsidRPr="00533EAD">
        <w:rPr>
          <w:rFonts w:cstheme="minorHAnsi"/>
        </w:rPr>
        <w:t xml:space="preserve"> Foreign Country Code</w:t>
      </w:r>
    </w:p>
    <w:p w14:paraId="68A37DAD" w14:textId="77777777" w:rsidR="00533EAD" w:rsidRPr="00533EAD" w:rsidRDefault="00533EAD" w:rsidP="00533EAD">
      <w:pPr>
        <w:pStyle w:val="NoSpacing"/>
        <w:jc w:val="both"/>
        <w:rPr>
          <w:rFonts w:cstheme="minorHAnsi"/>
        </w:rPr>
      </w:pPr>
      <w:r w:rsidRPr="00533EAD">
        <w:rPr>
          <w:rFonts w:cstheme="minorHAnsi"/>
          <w:b/>
        </w:rPr>
        <w:t>[M929]</w:t>
      </w:r>
      <w:r w:rsidRPr="00533EAD">
        <w:rPr>
          <w:rFonts w:cstheme="minorHAnsi"/>
        </w:rPr>
        <w:t xml:space="preserve"> Foreign Postal Code</w:t>
      </w:r>
      <w:commentRangeEnd w:id="0"/>
      <w:r w:rsidRPr="00533EAD">
        <w:rPr>
          <w:rStyle w:val="CommentReference"/>
          <w:rFonts w:cstheme="minorHAnsi"/>
          <w:sz w:val="22"/>
          <w:szCs w:val="22"/>
        </w:rPr>
        <w:commentReference w:id="0"/>
      </w:r>
    </w:p>
    <w:p w14:paraId="63193B86" w14:textId="77777777" w:rsidR="00533EAD" w:rsidRPr="00533EAD" w:rsidRDefault="00533EAD" w:rsidP="00533EAD">
      <w:pPr>
        <w:pStyle w:val="NoSpacing"/>
        <w:jc w:val="both"/>
        <w:rPr>
          <w:rFonts w:cstheme="minorHAnsi"/>
        </w:rPr>
      </w:pPr>
    </w:p>
    <w:p w14:paraId="424D4975" w14:textId="77777777" w:rsidR="000B15DA" w:rsidRPr="00BE3234" w:rsidRDefault="000B15DA" w:rsidP="000B15DA">
      <w:pPr>
        <w:pStyle w:val="NoSpacing"/>
        <w:jc w:val="both"/>
        <w:rPr>
          <w:rFonts w:cstheme="minorHAnsi"/>
          <w:color w:val="FF0000"/>
        </w:rPr>
      </w:pPr>
      <w:bookmarkStart w:id="1" w:name="_Hlk9498333"/>
      <w:r w:rsidRPr="00BE3234">
        <w:rPr>
          <w:rFonts w:cstheme="minorHAnsi"/>
          <w:color w:val="FF0000"/>
          <w:highlight w:val="yellow"/>
        </w:rPr>
        <w:t>(see “S</w:t>
      </w:r>
      <w:commentRangeStart w:id="2"/>
      <w:r w:rsidRPr="00BE3234">
        <w:rPr>
          <w:rFonts w:cstheme="minorHAnsi"/>
          <w:color w:val="FF0000"/>
          <w:highlight w:val="yellow"/>
        </w:rPr>
        <w:t>II Confirmed</w:t>
      </w:r>
      <w:commentRangeEnd w:id="2"/>
      <w:r w:rsidRPr="00BE3234">
        <w:rPr>
          <w:rStyle w:val="CommentReference"/>
          <w:rFonts w:cstheme="minorHAnsi"/>
        </w:rPr>
        <w:commentReference w:id="2"/>
      </w:r>
      <w:r w:rsidRPr="00BE3234">
        <w:rPr>
          <w:rFonts w:cstheme="minorHAnsi"/>
          <w:color w:val="FF0000"/>
          <w:highlight w:val="yellow"/>
        </w:rPr>
        <w:t>” on Letter Library Business Rules for Additional Addresses in BKFS)</w:t>
      </w:r>
    </w:p>
    <w:p w14:paraId="2A07F236" w14:textId="77777777" w:rsidR="000B15DA" w:rsidRPr="00BE3234" w:rsidRDefault="000B15DA" w:rsidP="000B15DA">
      <w:pPr>
        <w:pStyle w:val="NoSpacing"/>
        <w:jc w:val="both"/>
        <w:rPr>
          <w:rFonts w:cstheme="minorHAnsi"/>
        </w:rPr>
      </w:pPr>
      <w:r w:rsidRPr="00BE3234">
        <w:rPr>
          <w:rFonts w:cstheme="minorHAnsi"/>
        </w:rPr>
        <w:t>Non-borrower Name</w:t>
      </w:r>
    </w:p>
    <w:p w14:paraId="0DE3B9E4" w14:textId="77777777" w:rsidR="000B15DA" w:rsidRPr="00BE3234" w:rsidRDefault="000B15DA" w:rsidP="000B15DA">
      <w:pPr>
        <w:pStyle w:val="NoSpacing"/>
        <w:jc w:val="both"/>
        <w:rPr>
          <w:rFonts w:cstheme="minorHAnsi"/>
        </w:rPr>
      </w:pPr>
      <w:r w:rsidRPr="00BE3234">
        <w:rPr>
          <w:rFonts w:cstheme="minorHAnsi"/>
        </w:rPr>
        <w:t>Non-borrower Address Line 1</w:t>
      </w:r>
    </w:p>
    <w:p w14:paraId="745F231C" w14:textId="77777777" w:rsidR="000B15DA" w:rsidRPr="00BE3234" w:rsidRDefault="000B15DA" w:rsidP="000B15DA">
      <w:pPr>
        <w:pStyle w:val="NoSpacing"/>
        <w:jc w:val="both"/>
        <w:rPr>
          <w:rFonts w:cstheme="minorHAnsi"/>
        </w:rPr>
      </w:pPr>
      <w:r w:rsidRPr="00BE3234">
        <w:rPr>
          <w:rFonts w:cstheme="minorHAnsi"/>
        </w:rPr>
        <w:t>Non-borrower Address Line 2</w:t>
      </w:r>
    </w:p>
    <w:p w14:paraId="00D2EDB9" w14:textId="77777777" w:rsidR="000B15DA" w:rsidRPr="00BE3234" w:rsidRDefault="000B15DA" w:rsidP="000B15DA">
      <w:pPr>
        <w:pStyle w:val="NoSpacing"/>
        <w:jc w:val="both"/>
        <w:rPr>
          <w:rFonts w:cstheme="minorHAnsi"/>
        </w:rPr>
      </w:pPr>
      <w:r w:rsidRPr="00BE3234">
        <w:rPr>
          <w:rFonts w:cstheme="minorHAnsi"/>
        </w:rPr>
        <w:t>Non-borrower Address Line 3</w:t>
      </w:r>
    </w:p>
    <w:p w14:paraId="36F6921F" w14:textId="77777777" w:rsidR="000B15DA" w:rsidRPr="00BE3234" w:rsidRDefault="000B15DA" w:rsidP="000B15DA">
      <w:pPr>
        <w:pStyle w:val="NoSpacing"/>
        <w:jc w:val="both"/>
        <w:rPr>
          <w:rFonts w:cstheme="minorHAnsi"/>
        </w:rPr>
      </w:pPr>
      <w:r w:rsidRPr="00BE3234">
        <w:rPr>
          <w:rFonts w:cstheme="minorHAnsi"/>
        </w:rPr>
        <w:t>Non-borrower Street</w:t>
      </w:r>
    </w:p>
    <w:p w14:paraId="2C5086C8" w14:textId="77777777" w:rsidR="000B15DA" w:rsidRPr="00BE3234" w:rsidRDefault="000B15DA" w:rsidP="000B15DA">
      <w:pPr>
        <w:pStyle w:val="NoSpacing"/>
        <w:jc w:val="both"/>
        <w:rPr>
          <w:rFonts w:cstheme="minorHAnsi"/>
          <w:color w:val="FF0000"/>
          <w:highlight w:val="yellow"/>
        </w:rPr>
      </w:pPr>
    </w:p>
    <w:p w14:paraId="284F6B98" w14:textId="77777777" w:rsidR="000B15DA" w:rsidRPr="00BE3234" w:rsidRDefault="000B15DA" w:rsidP="000B15DA">
      <w:pPr>
        <w:pStyle w:val="NoSpacing"/>
        <w:jc w:val="both"/>
        <w:rPr>
          <w:rFonts w:cstheme="minorHAnsi"/>
          <w:color w:val="FF0000"/>
          <w:highlight w:val="yellow"/>
        </w:rPr>
      </w:pPr>
      <w:r w:rsidRPr="00BE3234">
        <w:rPr>
          <w:rFonts w:cstheme="minorHAnsi"/>
          <w:color w:val="FF0000"/>
          <w:highlight w:val="yellow"/>
        </w:rPr>
        <w:t>(see “Additional Borrowers/Co-Borrowers” on Letter Library Business Rules for Additional Addresses in BKFS)</w:t>
      </w:r>
    </w:p>
    <w:p w14:paraId="09DF5DE5" w14:textId="77777777" w:rsidR="000B15DA" w:rsidRPr="00BE3234" w:rsidRDefault="000B15DA" w:rsidP="000B15DA">
      <w:pPr>
        <w:pStyle w:val="NoSpacing"/>
        <w:jc w:val="both"/>
        <w:rPr>
          <w:rFonts w:cstheme="minorHAnsi"/>
        </w:rPr>
      </w:pPr>
      <w:r w:rsidRPr="00BE3234">
        <w:rPr>
          <w:rFonts w:cstheme="minorHAnsi"/>
        </w:rPr>
        <w:t>Co-borrower Name 1</w:t>
      </w:r>
    </w:p>
    <w:p w14:paraId="5921CC18" w14:textId="77777777" w:rsidR="000B15DA" w:rsidRPr="00BE3234" w:rsidRDefault="000B15DA" w:rsidP="000B15DA">
      <w:pPr>
        <w:pStyle w:val="NoSpacing"/>
        <w:jc w:val="both"/>
        <w:rPr>
          <w:rFonts w:cstheme="minorHAnsi"/>
        </w:rPr>
      </w:pPr>
      <w:r w:rsidRPr="00BE3234">
        <w:rPr>
          <w:rFonts w:cstheme="minorHAnsi"/>
        </w:rPr>
        <w:t>Co-borrower Name 2</w:t>
      </w:r>
    </w:p>
    <w:p w14:paraId="009F8D83" w14:textId="77777777" w:rsidR="000B15DA" w:rsidRPr="00BE3234" w:rsidRDefault="000B15DA" w:rsidP="000B15DA">
      <w:pPr>
        <w:pStyle w:val="NoSpacing"/>
        <w:jc w:val="both"/>
        <w:rPr>
          <w:rFonts w:cstheme="minorHAnsi"/>
        </w:rPr>
      </w:pPr>
      <w:r w:rsidRPr="00BE3234">
        <w:rPr>
          <w:rFonts w:cstheme="minorHAnsi"/>
        </w:rPr>
        <w:t>Co-borrower Address Line 1</w:t>
      </w:r>
    </w:p>
    <w:p w14:paraId="04049770" w14:textId="77777777" w:rsidR="000B15DA" w:rsidRPr="00BE3234" w:rsidRDefault="000B15DA" w:rsidP="000B15DA">
      <w:pPr>
        <w:pStyle w:val="NoSpacing"/>
        <w:jc w:val="both"/>
        <w:rPr>
          <w:rFonts w:cstheme="minorHAnsi"/>
        </w:rPr>
      </w:pPr>
      <w:r w:rsidRPr="00BE3234">
        <w:rPr>
          <w:rFonts w:cstheme="minorHAnsi"/>
        </w:rPr>
        <w:t>Co-borrower Address Line 2</w:t>
      </w:r>
    </w:p>
    <w:p w14:paraId="3F3243AF" w14:textId="77777777" w:rsidR="000B15DA" w:rsidRPr="00BE3234" w:rsidRDefault="000B15DA" w:rsidP="000B15DA">
      <w:pPr>
        <w:pStyle w:val="NoSpacing"/>
        <w:jc w:val="both"/>
        <w:rPr>
          <w:rFonts w:cstheme="minorHAnsi"/>
        </w:rPr>
      </w:pPr>
      <w:r w:rsidRPr="00BE3234">
        <w:rPr>
          <w:rFonts w:cstheme="minorHAnsi"/>
        </w:rPr>
        <w:t>Co-borrower Street</w:t>
      </w:r>
    </w:p>
    <w:p w14:paraId="065B650E" w14:textId="77777777" w:rsidR="000B15DA" w:rsidRPr="00BE3234" w:rsidRDefault="000B15DA" w:rsidP="000B15DA">
      <w:pPr>
        <w:pStyle w:val="NoSpacing"/>
        <w:jc w:val="both"/>
        <w:rPr>
          <w:rFonts w:cstheme="minorHAnsi"/>
        </w:rPr>
      </w:pPr>
      <w:r w:rsidRPr="00BE3234">
        <w:rPr>
          <w:rFonts w:cstheme="minorHAnsi"/>
        </w:rPr>
        <w:t>Co-borrower City, Co-borrower State, Co-borrower Zip Code, Co-borrower Zip Code Suffix</w:t>
      </w:r>
    </w:p>
    <w:bookmarkEnd w:id="1"/>
    <w:p w14:paraId="4CFB3D0E" w14:textId="77777777" w:rsidR="004C102F" w:rsidRPr="00533EAD" w:rsidRDefault="004C102F" w:rsidP="00533EAD">
      <w:pPr>
        <w:ind w:right="-360"/>
        <w:jc w:val="both"/>
        <w:rPr>
          <w:rFonts w:asciiTheme="minorHAnsi" w:hAnsiTheme="minorHAnsi" w:cstheme="minorHAnsi"/>
          <w:sz w:val="22"/>
          <w:szCs w:val="22"/>
        </w:rPr>
      </w:pPr>
    </w:p>
    <w:p w14:paraId="4557ED45" w14:textId="3C6FF816" w:rsidR="00533EAD" w:rsidRPr="00533EAD" w:rsidRDefault="00533EAD" w:rsidP="00533EAD">
      <w:pPr>
        <w:pStyle w:val="NoSpacing"/>
        <w:jc w:val="both"/>
        <w:rPr>
          <w:rFonts w:cstheme="minorHAnsi"/>
          <w:color w:val="FF0000"/>
        </w:rPr>
      </w:pPr>
      <w:bookmarkStart w:id="3" w:name="_Hlk528705115"/>
      <w:r w:rsidRPr="00533EAD">
        <w:rPr>
          <w:rFonts w:cstheme="minorHAnsi"/>
        </w:rPr>
        <w:t>Loan Number:</w:t>
      </w:r>
      <w:r w:rsidR="001A623F">
        <w:rPr>
          <w:rFonts w:cstheme="minorHAnsi"/>
        </w:rPr>
        <w:tab/>
      </w:r>
      <w:r w:rsidRPr="00533EAD">
        <w:rPr>
          <w:rFonts w:cstheme="minorHAnsi"/>
          <w:b/>
          <w:color w:val="FF0000"/>
        </w:rPr>
        <w:t xml:space="preserve">[M594] </w:t>
      </w:r>
      <w:r w:rsidRPr="00533EAD">
        <w:rPr>
          <w:rFonts w:cstheme="minorHAnsi"/>
          <w:color w:val="FF0000"/>
        </w:rPr>
        <w:t>Loan Number – No Dash</w:t>
      </w:r>
    </w:p>
    <w:bookmarkEnd w:id="3"/>
    <w:p w14:paraId="5936579E" w14:textId="238B9215" w:rsidR="00533EAD" w:rsidRPr="00533EAD" w:rsidRDefault="00533EAD" w:rsidP="00533EAD">
      <w:pPr>
        <w:pStyle w:val="NoSpacing"/>
        <w:jc w:val="both"/>
        <w:rPr>
          <w:rFonts w:cstheme="minorHAnsi"/>
          <w:color w:val="FF0000"/>
        </w:rPr>
      </w:pPr>
      <w:r w:rsidRPr="00533EAD">
        <w:rPr>
          <w:rFonts w:cstheme="minorHAnsi"/>
        </w:rPr>
        <w:t>RE:</w:t>
      </w:r>
      <w:r w:rsidR="001A623F">
        <w:rPr>
          <w:rFonts w:cstheme="minorHAnsi"/>
        </w:rPr>
        <w:tab/>
      </w:r>
      <w:r w:rsidR="001A623F">
        <w:rPr>
          <w:rFonts w:cstheme="minorHAnsi"/>
        </w:rPr>
        <w:tab/>
      </w:r>
      <w:r w:rsidRPr="00533EAD">
        <w:rPr>
          <w:rFonts w:cstheme="minorHAnsi"/>
          <w:b/>
          <w:color w:val="FF0000"/>
        </w:rPr>
        <w:t xml:space="preserve">[M567] </w:t>
      </w:r>
      <w:r w:rsidRPr="00533EAD">
        <w:rPr>
          <w:rFonts w:cstheme="minorHAnsi"/>
          <w:color w:val="FF0000"/>
        </w:rPr>
        <w:t>New Property Line 1/Street Address</w:t>
      </w:r>
    </w:p>
    <w:p w14:paraId="14CC234A" w14:textId="5A7419CD" w:rsidR="00533EAD" w:rsidRPr="00533EAD" w:rsidRDefault="00533EAD" w:rsidP="001A623F">
      <w:pPr>
        <w:pStyle w:val="NoSpacing"/>
        <w:ind w:left="720" w:firstLine="720"/>
        <w:jc w:val="both"/>
        <w:rPr>
          <w:rFonts w:cstheme="minorHAnsi"/>
        </w:rPr>
      </w:pPr>
      <w:r w:rsidRPr="00533EAD">
        <w:rPr>
          <w:rFonts w:cstheme="minorHAnsi"/>
          <w:b/>
        </w:rPr>
        <w:t>[M583]</w:t>
      </w:r>
      <w:r w:rsidRPr="00533EAD">
        <w:rPr>
          <w:rFonts w:cstheme="minorHAnsi"/>
        </w:rPr>
        <w:t xml:space="preserve"> New Property Unit Number</w:t>
      </w:r>
    </w:p>
    <w:p w14:paraId="76728E05" w14:textId="11C7FD34" w:rsidR="00533EAD" w:rsidRPr="00533EAD" w:rsidRDefault="00533EAD" w:rsidP="001A623F">
      <w:pPr>
        <w:ind w:left="720" w:firstLine="720"/>
        <w:jc w:val="both"/>
        <w:rPr>
          <w:rFonts w:asciiTheme="minorHAnsi" w:hAnsiTheme="minorHAnsi" w:cstheme="minorHAnsi"/>
          <w:sz w:val="22"/>
          <w:szCs w:val="22"/>
          <w:u w:val="single"/>
        </w:rPr>
      </w:pPr>
      <w:r w:rsidRPr="00533EAD">
        <w:rPr>
          <w:rFonts w:asciiTheme="minorHAnsi" w:hAnsiTheme="minorHAnsi" w:cstheme="minorHAnsi"/>
          <w:b/>
          <w:color w:val="FF0000"/>
          <w:sz w:val="22"/>
          <w:szCs w:val="22"/>
        </w:rPr>
        <w:t>[M568]</w:t>
      </w:r>
      <w:r w:rsidRPr="00533EAD">
        <w:rPr>
          <w:rFonts w:asciiTheme="minorHAnsi" w:hAnsiTheme="minorHAnsi" w:cstheme="minorHAnsi"/>
          <w:color w:val="FF0000"/>
          <w:sz w:val="22"/>
          <w:szCs w:val="22"/>
        </w:rPr>
        <w:t xml:space="preserve"> New Property Line 2/City State and Zip Code</w:t>
      </w:r>
    </w:p>
    <w:p w14:paraId="0423B84F" w14:textId="23245EDC" w:rsidR="004C102F" w:rsidRPr="00533EAD" w:rsidRDefault="004C102F" w:rsidP="00533EAD">
      <w:pPr>
        <w:pStyle w:val="NoSpacing"/>
        <w:jc w:val="both"/>
        <w:rPr>
          <w:rFonts w:cstheme="minorHAnsi"/>
          <w:color w:val="FF0000"/>
        </w:rPr>
      </w:pPr>
    </w:p>
    <w:p w14:paraId="47E23F1E" w14:textId="77777777" w:rsidR="004C102F" w:rsidRPr="00533EAD" w:rsidRDefault="004C102F" w:rsidP="00533EAD">
      <w:pPr>
        <w:jc w:val="both"/>
        <w:rPr>
          <w:rFonts w:asciiTheme="minorHAnsi" w:hAnsiTheme="minorHAnsi" w:cstheme="minorHAnsi"/>
          <w:b/>
          <w:sz w:val="22"/>
          <w:szCs w:val="22"/>
        </w:rPr>
      </w:pPr>
    </w:p>
    <w:p w14:paraId="57488695" w14:textId="77777777" w:rsidR="00533EAD" w:rsidRPr="00533EAD" w:rsidRDefault="00533EAD" w:rsidP="00533EAD">
      <w:pPr>
        <w:pStyle w:val="NoSpacing"/>
        <w:jc w:val="both"/>
        <w:rPr>
          <w:rFonts w:cstheme="minorHAnsi"/>
        </w:rPr>
      </w:pPr>
      <w:r w:rsidRPr="00533EAD">
        <w:rPr>
          <w:rFonts w:cstheme="minorHAnsi"/>
        </w:rPr>
        <w:t xml:space="preserve">Dear </w:t>
      </w:r>
      <w:r w:rsidRPr="00533EAD">
        <w:rPr>
          <w:rFonts w:cstheme="minorHAnsi"/>
          <w:b/>
          <w:color w:val="FF0000"/>
        </w:rPr>
        <w:t>[M558]</w:t>
      </w:r>
      <w:r w:rsidRPr="00533EAD">
        <w:rPr>
          <w:rFonts w:cstheme="minorHAnsi"/>
          <w:color w:val="FF0000"/>
        </w:rPr>
        <w:t xml:space="preserve"> Mortgagor Name</w:t>
      </w:r>
      <w:r w:rsidRPr="00533EAD">
        <w:rPr>
          <w:rFonts w:cstheme="minorHAnsi"/>
        </w:rPr>
        <w:t xml:space="preserve"> &amp; </w:t>
      </w:r>
      <w:r w:rsidRPr="00533EAD">
        <w:rPr>
          <w:rFonts w:cstheme="minorHAnsi"/>
          <w:b/>
        </w:rPr>
        <w:t>[M559]</w:t>
      </w:r>
      <w:r w:rsidRPr="00533EAD">
        <w:rPr>
          <w:rFonts w:cstheme="minorHAnsi"/>
        </w:rPr>
        <w:t xml:space="preserve"> Second Mortgagor,</w:t>
      </w:r>
    </w:p>
    <w:p w14:paraId="145FDD52" w14:textId="77777777" w:rsidR="00533EAD" w:rsidRPr="00533EAD" w:rsidRDefault="00533EAD" w:rsidP="00533EAD">
      <w:pPr>
        <w:pStyle w:val="NoSpacing"/>
        <w:jc w:val="both"/>
        <w:rPr>
          <w:rFonts w:cstheme="minorHAnsi"/>
          <w:color w:val="0000CC"/>
        </w:rPr>
      </w:pPr>
    </w:p>
    <w:p w14:paraId="3CBA4870" w14:textId="77777777" w:rsidR="00533EAD" w:rsidRPr="00533EAD" w:rsidRDefault="00533EAD" w:rsidP="00533EAD">
      <w:pPr>
        <w:pStyle w:val="NoSpacing"/>
        <w:jc w:val="both"/>
        <w:rPr>
          <w:rFonts w:cstheme="minorHAnsi"/>
          <w:color w:val="0070C0"/>
        </w:rPr>
      </w:pPr>
      <w:r w:rsidRPr="00533EAD">
        <w:rPr>
          <w:rFonts w:cstheme="minorHAnsi"/>
          <w:color w:val="0070C0"/>
        </w:rPr>
        <w:t>(</w:t>
      </w:r>
      <w:r w:rsidRPr="00533EAD">
        <w:rPr>
          <w:rFonts w:cstheme="minorHAnsi"/>
          <w:b/>
          <w:color w:val="0070C0"/>
          <w:u w:val="single"/>
        </w:rPr>
        <w:t>or</w:t>
      </w:r>
      <w:r w:rsidRPr="00533EAD">
        <w:rPr>
          <w:rFonts w:cstheme="minorHAnsi"/>
          <w:color w:val="0070C0"/>
        </w:rPr>
        <w:t xml:space="preserve"> if [H202] present)</w:t>
      </w:r>
    </w:p>
    <w:p w14:paraId="5179CCA0" w14:textId="77777777" w:rsidR="00533EAD" w:rsidRPr="00533EAD" w:rsidRDefault="00533EAD" w:rsidP="00533EAD">
      <w:pPr>
        <w:pStyle w:val="NoSpacing"/>
        <w:jc w:val="both"/>
        <w:rPr>
          <w:rFonts w:cstheme="minorHAnsi"/>
        </w:rPr>
      </w:pPr>
      <w:r w:rsidRPr="00533EAD">
        <w:rPr>
          <w:rFonts w:cstheme="minorHAnsi"/>
        </w:rPr>
        <w:t xml:space="preserve">Dear </w:t>
      </w:r>
      <w:r w:rsidRPr="00533EAD">
        <w:rPr>
          <w:rFonts w:cstheme="minorHAnsi"/>
          <w:b/>
        </w:rPr>
        <w:t>[H202]</w:t>
      </w:r>
      <w:r w:rsidRPr="00533EAD">
        <w:rPr>
          <w:rFonts w:cstheme="minorHAnsi"/>
        </w:rPr>
        <w:t xml:space="preserve">, </w:t>
      </w:r>
    </w:p>
    <w:p w14:paraId="48ABEB18" w14:textId="77777777" w:rsidR="00533EAD" w:rsidRPr="00533EAD" w:rsidRDefault="00533EAD" w:rsidP="00533EAD">
      <w:pPr>
        <w:pStyle w:val="NoSpacing"/>
        <w:jc w:val="both"/>
        <w:rPr>
          <w:rFonts w:cstheme="minorHAnsi"/>
          <w:color w:val="0070C0"/>
        </w:rPr>
      </w:pPr>
    </w:p>
    <w:p w14:paraId="0666D0D0" w14:textId="77777777" w:rsidR="00533EAD" w:rsidRPr="00533EAD" w:rsidRDefault="00533EAD" w:rsidP="00533EAD">
      <w:pPr>
        <w:pStyle w:val="NoSpacing"/>
        <w:jc w:val="both"/>
        <w:rPr>
          <w:rFonts w:cstheme="minorHAnsi"/>
          <w:color w:val="0070C0"/>
        </w:rPr>
      </w:pPr>
      <w:r w:rsidRPr="00533EAD">
        <w:rPr>
          <w:rFonts w:cstheme="minorHAnsi"/>
          <w:color w:val="0070C0"/>
        </w:rPr>
        <w:lastRenderedPageBreak/>
        <w:t>(</w:t>
      </w:r>
      <w:r w:rsidRPr="00533EAD">
        <w:rPr>
          <w:rFonts w:cstheme="minorHAnsi"/>
          <w:b/>
          <w:color w:val="0070C0"/>
          <w:u w:val="single"/>
        </w:rPr>
        <w:t>or</w:t>
      </w:r>
      <w:r w:rsidRPr="00533EAD">
        <w:rPr>
          <w:rFonts w:cstheme="minorHAnsi"/>
          <w:color w:val="0070C0"/>
        </w:rPr>
        <w:t xml:space="preserve"> if [H223] present)</w:t>
      </w:r>
    </w:p>
    <w:p w14:paraId="31656DEA" w14:textId="77777777" w:rsidR="00533EAD" w:rsidRPr="00533EAD" w:rsidRDefault="00533EAD" w:rsidP="00533EAD">
      <w:pPr>
        <w:pStyle w:val="NoSpacing"/>
        <w:jc w:val="both"/>
        <w:rPr>
          <w:rFonts w:cstheme="minorHAnsi"/>
        </w:rPr>
      </w:pPr>
      <w:r w:rsidRPr="00533EAD">
        <w:rPr>
          <w:rFonts w:cstheme="minorHAnsi"/>
        </w:rPr>
        <w:t xml:space="preserve">Dear </w:t>
      </w:r>
      <w:r w:rsidRPr="00533EAD">
        <w:rPr>
          <w:rFonts w:cstheme="minorHAnsi"/>
          <w:b/>
        </w:rPr>
        <w:t>[H223]</w:t>
      </w:r>
      <w:r w:rsidRPr="00533EAD">
        <w:rPr>
          <w:rFonts w:cstheme="minorHAnsi"/>
        </w:rPr>
        <w:t xml:space="preserve">, </w:t>
      </w:r>
    </w:p>
    <w:p w14:paraId="1B36863F" w14:textId="77777777" w:rsidR="00533EAD" w:rsidRPr="00533EAD" w:rsidRDefault="00533EAD" w:rsidP="00533EAD">
      <w:pPr>
        <w:pStyle w:val="NoSpacing"/>
        <w:jc w:val="both"/>
        <w:rPr>
          <w:rFonts w:cstheme="minorHAnsi"/>
          <w:color w:val="0070C0"/>
        </w:rPr>
      </w:pPr>
    </w:p>
    <w:p w14:paraId="15C8E95E" w14:textId="77777777" w:rsidR="00533EAD" w:rsidRPr="00533EAD" w:rsidRDefault="00533EAD" w:rsidP="00533EAD">
      <w:pPr>
        <w:pStyle w:val="NoSpacing"/>
        <w:jc w:val="both"/>
        <w:rPr>
          <w:rFonts w:cstheme="minorHAnsi"/>
          <w:color w:val="0070C0"/>
        </w:rPr>
      </w:pPr>
      <w:r w:rsidRPr="00533EAD">
        <w:rPr>
          <w:rFonts w:cstheme="minorHAnsi"/>
          <w:color w:val="0070C0"/>
        </w:rPr>
        <w:t>(</w:t>
      </w:r>
      <w:r w:rsidRPr="00533EAD">
        <w:rPr>
          <w:rFonts w:cstheme="minorHAnsi"/>
          <w:b/>
          <w:color w:val="0070C0"/>
          <w:u w:val="single"/>
        </w:rPr>
        <w:t>or</w:t>
      </w:r>
      <w:r w:rsidRPr="00533EAD">
        <w:rPr>
          <w:rFonts w:cstheme="minorHAnsi"/>
          <w:color w:val="0070C0"/>
        </w:rPr>
        <w:t xml:space="preserve"> if [H244] present)</w:t>
      </w:r>
    </w:p>
    <w:p w14:paraId="57AD83C1" w14:textId="77777777" w:rsidR="00533EAD" w:rsidRPr="00533EAD" w:rsidRDefault="00533EAD" w:rsidP="00533EAD">
      <w:pPr>
        <w:pStyle w:val="NoSpacing"/>
        <w:jc w:val="both"/>
        <w:rPr>
          <w:rFonts w:cstheme="minorHAnsi"/>
        </w:rPr>
      </w:pPr>
      <w:r w:rsidRPr="00533EAD">
        <w:rPr>
          <w:rFonts w:cstheme="minorHAnsi"/>
        </w:rPr>
        <w:t xml:space="preserve">Dear </w:t>
      </w:r>
      <w:r w:rsidRPr="00533EAD">
        <w:rPr>
          <w:rFonts w:cstheme="minorHAnsi"/>
          <w:b/>
        </w:rPr>
        <w:t>[H244]</w:t>
      </w:r>
      <w:r w:rsidRPr="00533EAD">
        <w:rPr>
          <w:rFonts w:cstheme="minorHAnsi"/>
        </w:rPr>
        <w:t xml:space="preserve">, </w:t>
      </w:r>
    </w:p>
    <w:p w14:paraId="36A45D54" w14:textId="77777777" w:rsidR="00533EAD" w:rsidRPr="00533EAD" w:rsidRDefault="00533EAD" w:rsidP="00533EAD">
      <w:pPr>
        <w:pStyle w:val="NoSpacing"/>
        <w:jc w:val="both"/>
        <w:rPr>
          <w:rFonts w:cstheme="minorHAnsi"/>
          <w:color w:val="0070C0"/>
        </w:rPr>
      </w:pPr>
    </w:p>
    <w:p w14:paraId="5A9D2DAA" w14:textId="77777777" w:rsidR="00533EAD" w:rsidRPr="00533EAD" w:rsidRDefault="00533EAD" w:rsidP="00533EAD">
      <w:pPr>
        <w:pStyle w:val="NoSpacing"/>
        <w:jc w:val="both"/>
        <w:rPr>
          <w:rFonts w:cstheme="minorHAnsi"/>
          <w:color w:val="0070C0"/>
        </w:rPr>
      </w:pPr>
      <w:r w:rsidRPr="00533EAD">
        <w:rPr>
          <w:rFonts w:cstheme="minorHAnsi"/>
          <w:color w:val="0070C0"/>
        </w:rPr>
        <w:t>(</w:t>
      </w:r>
      <w:r w:rsidRPr="00533EAD">
        <w:rPr>
          <w:rFonts w:cstheme="minorHAnsi"/>
          <w:b/>
          <w:color w:val="0070C0"/>
          <w:u w:val="single"/>
        </w:rPr>
        <w:t>or</w:t>
      </w:r>
      <w:r w:rsidRPr="00533EAD">
        <w:rPr>
          <w:rFonts w:cstheme="minorHAnsi"/>
          <w:color w:val="0070C0"/>
        </w:rPr>
        <w:t xml:space="preserve"> if [H265] present)</w:t>
      </w:r>
    </w:p>
    <w:p w14:paraId="5AEDBDE7" w14:textId="77777777" w:rsidR="00533EAD" w:rsidRPr="00533EAD" w:rsidRDefault="00533EAD" w:rsidP="00533EAD">
      <w:pPr>
        <w:pStyle w:val="NoSpacing"/>
        <w:jc w:val="both"/>
        <w:rPr>
          <w:rFonts w:cstheme="minorHAnsi"/>
        </w:rPr>
      </w:pPr>
      <w:r w:rsidRPr="00533EAD">
        <w:rPr>
          <w:rFonts w:cstheme="minorHAnsi"/>
        </w:rPr>
        <w:t xml:space="preserve">Dear </w:t>
      </w:r>
      <w:r w:rsidRPr="00533EAD">
        <w:rPr>
          <w:rFonts w:cstheme="minorHAnsi"/>
          <w:b/>
        </w:rPr>
        <w:t>[H265]</w:t>
      </w:r>
      <w:r w:rsidRPr="00533EAD">
        <w:rPr>
          <w:rFonts w:cstheme="minorHAnsi"/>
        </w:rPr>
        <w:t xml:space="preserve">, </w:t>
      </w:r>
    </w:p>
    <w:p w14:paraId="6D9B3D61" w14:textId="77777777" w:rsidR="00533EAD" w:rsidRPr="00533EAD" w:rsidRDefault="00533EAD" w:rsidP="00533EAD">
      <w:pPr>
        <w:pStyle w:val="NoSpacing"/>
        <w:jc w:val="both"/>
        <w:rPr>
          <w:rFonts w:cstheme="minorHAnsi"/>
        </w:rPr>
      </w:pPr>
    </w:p>
    <w:p w14:paraId="778E92BE" w14:textId="77777777" w:rsidR="00533EAD" w:rsidRPr="00533EAD" w:rsidRDefault="00533EAD" w:rsidP="00533EAD">
      <w:pPr>
        <w:pStyle w:val="NoSpacing"/>
        <w:jc w:val="both"/>
        <w:rPr>
          <w:rFonts w:cstheme="minorHAnsi"/>
          <w:color w:val="0070C0"/>
        </w:rPr>
      </w:pPr>
      <w:r w:rsidRPr="00533EAD">
        <w:rPr>
          <w:rFonts w:cstheme="minorHAnsi"/>
          <w:color w:val="0070C0"/>
        </w:rPr>
        <w:t>(</w:t>
      </w:r>
      <w:r w:rsidRPr="00533EAD">
        <w:rPr>
          <w:rFonts w:cstheme="minorHAnsi"/>
          <w:b/>
          <w:color w:val="0070C0"/>
          <w:u w:val="single"/>
        </w:rPr>
        <w:t>or</w:t>
      </w:r>
      <w:r w:rsidRPr="00533EAD">
        <w:rPr>
          <w:rFonts w:cstheme="minorHAnsi"/>
          <w:color w:val="0070C0"/>
        </w:rPr>
        <w:t xml:space="preserve"> if [H372] present)</w:t>
      </w:r>
    </w:p>
    <w:p w14:paraId="33A0816E" w14:textId="77777777" w:rsidR="00533EAD" w:rsidRPr="00533EAD" w:rsidRDefault="00533EAD" w:rsidP="00533EAD">
      <w:pPr>
        <w:pStyle w:val="NoSpacing"/>
        <w:jc w:val="both"/>
        <w:rPr>
          <w:rFonts w:cstheme="minorHAnsi"/>
        </w:rPr>
      </w:pPr>
      <w:r w:rsidRPr="00533EAD">
        <w:rPr>
          <w:rFonts w:cstheme="minorHAnsi"/>
        </w:rPr>
        <w:t xml:space="preserve">Dear </w:t>
      </w:r>
      <w:r w:rsidRPr="00533EAD">
        <w:rPr>
          <w:rFonts w:cstheme="minorHAnsi"/>
          <w:b/>
        </w:rPr>
        <w:t>[H372]</w:t>
      </w:r>
      <w:r w:rsidRPr="00533EAD">
        <w:rPr>
          <w:rFonts w:cstheme="minorHAnsi"/>
        </w:rPr>
        <w:t xml:space="preserve">, </w:t>
      </w:r>
    </w:p>
    <w:p w14:paraId="2F921CEC" w14:textId="77777777" w:rsidR="00533EAD" w:rsidRPr="00533EAD" w:rsidRDefault="00533EAD" w:rsidP="00533EAD">
      <w:pPr>
        <w:pStyle w:val="NoSpacing"/>
        <w:jc w:val="both"/>
        <w:rPr>
          <w:rFonts w:cstheme="minorHAnsi"/>
          <w:color w:val="0070C0"/>
        </w:rPr>
      </w:pPr>
    </w:p>
    <w:p w14:paraId="136C59E9" w14:textId="77777777" w:rsidR="00533EAD" w:rsidRPr="00533EAD" w:rsidRDefault="00533EAD" w:rsidP="00533EAD">
      <w:pPr>
        <w:pStyle w:val="NoSpacing"/>
        <w:jc w:val="both"/>
        <w:rPr>
          <w:rFonts w:cstheme="minorHAnsi"/>
          <w:color w:val="0070C0"/>
        </w:rPr>
      </w:pPr>
      <w:r w:rsidRPr="00533EAD">
        <w:rPr>
          <w:rFonts w:cstheme="minorHAnsi"/>
          <w:color w:val="0070C0"/>
        </w:rPr>
        <w:t>(</w:t>
      </w:r>
      <w:r w:rsidRPr="00533EAD">
        <w:rPr>
          <w:rFonts w:cstheme="minorHAnsi"/>
          <w:b/>
          <w:color w:val="0070C0"/>
          <w:u w:val="single"/>
        </w:rPr>
        <w:t xml:space="preserve">or </w:t>
      </w:r>
      <w:r w:rsidRPr="00533EAD">
        <w:rPr>
          <w:rFonts w:cstheme="minorHAnsi"/>
          <w:color w:val="0070C0"/>
        </w:rPr>
        <w:t>if [H393] present)</w:t>
      </w:r>
    </w:p>
    <w:p w14:paraId="3EC200C2" w14:textId="77777777" w:rsidR="00533EAD" w:rsidRPr="00533EAD" w:rsidRDefault="00533EAD" w:rsidP="00533EAD">
      <w:pPr>
        <w:pStyle w:val="NoSpacing"/>
        <w:jc w:val="both"/>
        <w:rPr>
          <w:rFonts w:cstheme="minorHAnsi"/>
        </w:rPr>
      </w:pPr>
      <w:r w:rsidRPr="00533EAD">
        <w:rPr>
          <w:rFonts w:cstheme="minorHAnsi"/>
        </w:rPr>
        <w:t xml:space="preserve">Dear </w:t>
      </w:r>
      <w:r w:rsidRPr="00533EAD">
        <w:rPr>
          <w:rFonts w:cstheme="minorHAnsi"/>
          <w:b/>
        </w:rPr>
        <w:t>[H393]</w:t>
      </w:r>
      <w:r w:rsidRPr="00533EAD">
        <w:rPr>
          <w:rFonts w:cstheme="minorHAnsi"/>
        </w:rPr>
        <w:t xml:space="preserve">, </w:t>
      </w:r>
    </w:p>
    <w:p w14:paraId="33A3E666" w14:textId="77777777" w:rsidR="00533EAD" w:rsidRPr="00533EAD" w:rsidRDefault="00533EAD" w:rsidP="00533EAD">
      <w:pPr>
        <w:pStyle w:val="NoSpacing"/>
        <w:jc w:val="both"/>
        <w:rPr>
          <w:rFonts w:cstheme="minorHAnsi"/>
        </w:rPr>
      </w:pPr>
    </w:p>
    <w:p w14:paraId="31CA9B51" w14:textId="77777777" w:rsidR="00533EAD" w:rsidRPr="00533EAD" w:rsidRDefault="00533EAD" w:rsidP="00533EAD">
      <w:pPr>
        <w:pStyle w:val="NoSpacing"/>
        <w:jc w:val="both"/>
        <w:rPr>
          <w:rFonts w:cstheme="minorHAnsi"/>
          <w:color w:val="0070C0"/>
        </w:rPr>
      </w:pPr>
      <w:r w:rsidRPr="00533EAD">
        <w:rPr>
          <w:rFonts w:cstheme="minorHAnsi"/>
          <w:color w:val="0070C0"/>
        </w:rPr>
        <w:t>(</w:t>
      </w:r>
      <w:r w:rsidRPr="00533EAD">
        <w:rPr>
          <w:rFonts w:cstheme="minorHAnsi"/>
          <w:b/>
          <w:color w:val="0070C0"/>
          <w:u w:val="single"/>
        </w:rPr>
        <w:t>or</w:t>
      </w:r>
      <w:r w:rsidRPr="00533EAD">
        <w:rPr>
          <w:rFonts w:cstheme="minorHAnsi"/>
          <w:color w:val="0070C0"/>
        </w:rPr>
        <w:t xml:space="preserve"> if [H503] present)</w:t>
      </w:r>
    </w:p>
    <w:p w14:paraId="44B5381C" w14:textId="77777777" w:rsidR="00533EAD" w:rsidRPr="00533EAD" w:rsidRDefault="00533EAD" w:rsidP="00533EAD">
      <w:pPr>
        <w:pStyle w:val="NoSpacing"/>
        <w:jc w:val="both"/>
        <w:rPr>
          <w:rFonts w:cstheme="minorHAnsi"/>
        </w:rPr>
      </w:pPr>
      <w:r w:rsidRPr="00533EAD">
        <w:rPr>
          <w:rFonts w:cstheme="minorHAnsi"/>
        </w:rPr>
        <w:t xml:space="preserve">Dear </w:t>
      </w:r>
      <w:r w:rsidRPr="00533EAD">
        <w:rPr>
          <w:rFonts w:cstheme="minorHAnsi"/>
          <w:b/>
        </w:rPr>
        <w:t>[H503]</w:t>
      </w:r>
      <w:r w:rsidRPr="00533EAD">
        <w:rPr>
          <w:rFonts w:cstheme="minorHAnsi"/>
        </w:rPr>
        <w:t xml:space="preserve">, </w:t>
      </w:r>
    </w:p>
    <w:p w14:paraId="77366129" w14:textId="77777777" w:rsidR="00533EAD" w:rsidRPr="00533EAD" w:rsidRDefault="00533EAD" w:rsidP="00533EAD">
      <w:pPr>
        <w:pStyle w:val="NoSpacing"/>
        <w:jc w:val="both"/>
        <w:rPr>
          <w:rFonts w:cstheme="minorHAnsi"/>
          <w:color w:val="0070C0"/>
        </w:rPr>
      </w:pPr>
    </w:p>
    <w:p w14:paraId="7C3A5DAC" w14:textId="77777777" w:rsidR="00533EAD" w:rsidRPr="00533EAD" w:rsidRDefault="00533EAD" w:rsidP="00533EAD">
      <w:pPr>
        <w:pStyle w:val="NoSpacing"/>
        <w:jc w:val="both"/>
        <w:rPr>
          <w:rFonts w:cstheme="minorHAnsi"/>
          <w:color w:val="0070C0"/>
        </w:rPr>
      </w:pPr>
      <w:r w:rsidRPr="00533EAD">
        <w:rPr>
          <w:rFonts w:cstheme="minorHAnsi"/>
          <w:color w:val="0070C0"/>
        </w:rPr>
        <w:t>(</w:t>
      </w:r>
      <w:r w:rsidRPr="00533EAD">
        <w:rPr>
          <w:rFonts w:cstheme="minorHAnsi"/>
          <w:b/>
          <w:color w:val="0070C0"/>
          <w:u w:val="single"/>
        </w:rPr>
        <w:t>or</w:t>
      </w:r>
      <w:r w:rsidRPr="00533EAD">
        <w:rPr>
          <w:rFonts w:cstheme="minorHAnsi"/>
          <w:color w:val="0070C0"/>
        </w:rPr>
        <w:t xml:space="preserve"> if [H524] present)</w:t>
      </w:r>
    </w:p>
    <w:p w14:paraId="66289262" w14:textId="77777777" w:rsidR="00533EAD" w:rsidRPr="00533EAD" w:rsidRDefault="00533EAD" w:rsidP="00533EAD">
      <w:pPr>
        <w:pStyle w:val="NoSpacing"/>
        <w:jc w:val="both"/>
        <w:rPr>
          <w:rFonts w:cstheme="minorHAnsi"/>
        </w:rPr>
      </w:pPr>
      <w:r w:rsidRPr="00533EAD">
        <w:rPr>
          <w:rFonts w:cstheme="minorHAnsi"/>
        </w:rPr>
        <w:t xml:space="preserve">Dear </w:t>
      </w:r>
      <w:r w:rsidRPr="00533EAD">
        <w:rPr>
          <w:rFonts w:cstheme="minorHAnsi"/>
          <w:b/>
        </w:rPr>
        <w:t>[H524]</w:t>
      </w:r>
      <w:r w:rsidRPr="00533EAD">
        <w:rPr>
          <w:rFonts w:cstheme="minorHAnsi"/>
        </w:rPr>
        <w:t>,</w:t>
      </w:r>
    </w:p>
    <w:p w14:paraId="3D84A007" w14:textId="77777777" w:rsidR="00533EAD" w:rsidRPr="00533EAD" w:rsidRDefault="00533EAD" w:rsidP="00533EAD">
      <w:pPr>
        <w:pStyle w:val="NoSpacing"/>
        <w:jc w:val="both"/>
        <w:rPr>
          <w:rFonts w:cstheme="minorHAnsi"/>
          <w:color w:val="0070C0"/>
        </w:rPr>
      </w:pPr>
    </w:p>
    <w:p w14:paraId="23FC11FF" w14:textId="77777777" w:rsidR="00533EAD" w:rsidRPr="00533EAD" w:rsidRDefault="00533EAD" w:rsidP="00533EAD">
      <w:pPr>
        <w:pStyle w:val="NoSpacing"/>
        <w:jc w:val="both"/>
        <w:rPr>
          <w:rFonts w:cstheme="minorHAnsi"/>
          <w:color w:val="0070C0"/>
        </w:rPr>
      </w:pPr>
      <w:r w:rsidRPr="00533EAD">
        <w:rPr>
          <w:rFonts w:cstheme="minorHAnsi"/>
          <w:color w:val="0070C0"/>
        </w:rPr>
        <w:t>(</w:t>
      </w:r>
      <w:r w:rsidRPr="00533EAD">
        <w:rPr>
          <w:rFonts w:cstheme="minorHAnsi"/>
          <w:b/>
          <w:color w:val="0070C0"/>
          <w:u w:val="single"/>
        </w:rPr>
        <w:t>or</w:t>
      </w:r>
      <w:r w:rsidRPr="00533EAD">
        <w:rPr>
          <w:rFonts w:cstheme="minorHAnsi"/>
          <w:color w:val="0070C0"/>
        </w:rPr>
        <w:t xml:space="preserve"> if [H567] and/or [H568] present)</w:t>
      </w:r>
    </w:p>
    <w:p w14:paraId="184B3B3B" w14:textId="77777777" w:rsidR="00533EAD" w:rsidRPr="00533EAD" w:rsidRDefault="00533EAD" w:rsidP="00533EAD">
      <w:pPr>
        <w:pStyle w:val="NoSpacing"/>
        <w:jc w:val="both"/>
        <w:rPr>
          <w:rFonts w:cstheme="minorHAnsi"/>
        </w:rPr>
      </w:pPr>
      <w:r w:rsidRPr="00533EAD">
        <w:rPr>
          <w:rFonts w:cstheme="minorHAnsi"/>
        </w:rPr>
        <w:t xml:space="preserve">Dear </w:t>
      </w:r>
      <w:r w:rsidRPr="00533EAD">
        <w:rPr>
          <w:rFonts w:cstheme="minorHAnsi"/>
          <w:b/>
        </w:rPr>
        <w:t>[H567]</w:t>
      </w:r>
      <w:r w:rsidRPr="00533EAD">
        <w:rPr>
          <w:rFonts w:cstheme="minorHAnsi"/>
        </w:rPr>
        <w:t xml:space="preserve"> and </w:t>
      </w:r>
      <w:r w:rsidRPr="00533EAD">
        <w:rPr>
          <w:rFonts w:cstheme="minorHAnsi"/>
          <w:b/>
        </w:rPr>
        <w:t>[H568]</w:t>
      </w:r>
      <w:r w:rsidRPr="00533EAD">
        <w:rPr>
          <w:rFonts w:cstheme="minorHAnsi"/>
        </w:rPr>
        <w:t>,</w:t>
      </w:r>
    </w:p>
    <w:p w14:paraId="192C06E0" w14:textId="77777777" w:rsidR="00533EAD" w:rsidRPr="00533EAD" w:rsidRDefault="00533EAD" w:rsidP="00533EAD">
      <w:pPr>
        <w:pStyle w:val="NoSpacing"/>
        <w:jc w:val="both"/>
        <w:rPr>
          <w:rFonts w:cstheme="minorHAnsi"/>
          <w:color w:val="0070C0"/>
        </w:rPr>
      </w:pPr>
    </w:p>
    <w:p w14:paraId="49107AF1" w14:textId="77777777" w:rsidR="00533EAD" w:rsidRPr="00533EAD" w:rsidRDefault="00533EAD" w:rsidP="00533EAD">
      <w:pPr>
        <w:pStyle w:val="NoSpacing"/>
        <w:jc w:val="both"/>
        <w:rPr>
          <w:rFonts w:cstheme="minorHAnsi"/>
          <w:color w:val="0070C0"/>
        </w:rPr>
      </w:pPr>
      <w:r w:rsidRPr="00533EAD">
        <w:rPr>
          <w:rFonts w:cstheme="minorHAnsi"/>
          <w:color w:val="0070C0"/>
        </w:rPr>
        <w:t>(</w:t>
      </w:r>
      <w:r w:rsidRPr="00533EAD">
        <w:rPr>
          <w:rFonts w:cstheme="minorHAnsi"/>
          <w:b/>
          <w:color w:val="0070C0"/>
          <w:u w:val="single"/>
        </w:rPr>
        <w:t>or</w:t>
      </w:r>
      <w:r w:rsidRPr="00533EAD">
        <w:rPr>
          <w:rFonts w:cstheme="minorHAnsi"/>
          <w:color w:val="0070C0"/>
        </w:rPr>
        <w:t xml:space="preserve"> if [H581] and/or [H582] present)</w:t>
      </w:r>
    </w:p>
    <w:p w14:paraId="184958E7" w14:textId="77777777" w:rsidR="00533EAD" w:rsidRPr="00533EAD" w:rsidRDefault="00533EAD" w:rsidP="00533EAD">
      <w:pPr>
        <w:pStyle w:val="NoSpacing"/>
        <w:jc w:val="both"/>
        <w:rPr>
          <w:rFonts w:cstheme="minorHAnsi"/>
        </w:rPr>
      </w:pPr>
      <w:r w:rsidRPr="00533EAD">
        <w:rPr>
          <w:rFonts w:cstheme="minorHAnsi"/>
        </w:rPr>
        <w:t xml:space="preserve">Dear </w:t>
      </w:r>
      <w:r w:rsidRPr="00533EAD">
        <w:rPr>
          <w:rFonts w:cstheme="minorHAnsi"/>
          <w:b/>
        </w:rPr>
        <w:t>[H581]</w:t>
      </w:r>
      <w:r w:rsidRPr="00533EAD">
        <w:rPr>
          <w:rFonts w:cstheme="minorHAnsi"/>
        </w:rPr>
        <w:t xml:space="preserve"> and </w:t>
      </w:r>
      <w:r w:rsidRPr="00533EAD">
        <w:rPr>
          <w:rFonts w:cstheme="minorHAnsi"/>
          <w:b/>
        </w:rPr>
        <w:t>[H582]</w:t>
      </w:r>
      <w:r w:rsidRPr="00533EAD">
        <w:rPr>
          <w:rFonts w:cstheme="minorHAnsi"/>
        </w:rPr>
        <w:t xml:space="preserve">, </w:t>
      </w:r>
    </w:p>
    <w:p w14:paraId="50E4583B" w14:textId="77777777" w:rsidR="00533EAD" w:rsidRPr="00533EAD" w:rsidRDefault="00533EAD" w:rsidP="00533EAD">
      <w:pPr>
        <w:jc w:val="both"/>
        <w:rPr>
          <w:rFonts w:asciiTheme="minorHAnsi" w:hAnsiTheme="minorHAnsi" w:cstheme="minorHAnsi"/>
          <w:color w:val="0070C0"/>
          <w:sz w:val="22"/>
          <w:szCs w:val="22"/>
        </w:rPr>
      </w:pPr>
    </w:p>
    <w:p w14:paraId="63199FC1" w14:textId="77777777" w:rsidR="00533EAD" w:rsidRPr="00533EAD" w:rsidRDefault="00533EAD" w:rsidP="00533EAD">
      <w:pPr>
        <w:pStyle w:val="NoSpacing"/>
        <w:jc w:val="both"/>
        <w:rPr>
          <w:rFonts w:cstheme="minorHAnsi"/>
          <w:color w:val="0070C0"/>
        </w:rPr>
      </w:pPr>
      <w:r w:rsidRPr="00533EAD">
        <w:rPr>
          <w:rFonts w:cstheme="minorHAnsi"/>
          <w:color w:val="0070C0"/>
        </w:rPr>
        <w:t>(</w:t>
      </w:r>
      <w:r w:rsidRPr="00533EAD">
        <w:rPr>
          <w:rFonts w:cstheme="minorHAnsi"/>
          <w:b/>
          <w:color w:val="0070C0"/>
          <w:u w:val="single"/>
        </w:rPr>
        <w:t>or</w:t>
      </w:r>
      <w:r w:rsidRPr="00533EAD">
        <w:rPr>
          <w:rFonts w:cstheme="minorHAnsi"/>
          <w:color w:val="0070C0"/>
        </w:rPr>
        <w:t xml:space="preserve"> if [H595] and/or [H596] present)</w:t>
      </w:r>
    </w:p>
    <w:p w14:paraId="6912A486" w14:textId="77777777" w:rsidR="00533EAD" w:rsidRPr="00533EAD" w:rsidRDefault="00533EAD" w:rsidP="00533EAD">
      <w:pPr>
        <w:pStyle w:val="NoSpacing"/>
        <w:jc w:val="both"/>
        <w:rPr>
          <w:rFonts w:cstheme="minorHAnsi"/>
        </w:rPr>
      </w:pPr>
      <w:r w:rsidRPr="00533EAD">
        <w:rPr>
          <w:rFonts w:cstheme="minorHAnsi"/>
        </w:rPr>
        <w:t xml:space="preserve">Dear </w:t>
      </w:r>
      <w:r w:rsidRPr="00533EAD">
        <w:rPr>
          <w:rFonts w:cstheme="minorHAnsi"/>
          <w:b/>
        </w:rPr>
        <w:t>[H595]</w:t>
      </w:r>
      <w:r w:rsidRPr="00533EAD">
        <w:rPr>
          <w:rFonts w:cstheme="minorHAnsi"/>
        </w:rPr>
        <w:t xml:space="preserve"> and </w:t>
      </w:r>
      <w:r w:rsidRPr="00533EAD">
        <w:rPr>
          <w:rFonts w:cstheme="minorHAnsi"/>
          <w:b/>
        </w:rPr>
        <w:t>[H596]</w:t>
      </w:r>
      <w:r w:rsidRPr="00533EAD">
        <w:rPr>
          <w:rFonts w:cstheme="minorHAnsi"/>
        </w:rPr>
        <w:t xml:space="preserve">, </w:t>
      </w:r>
    </w:p>
    <w:p w14:paraId="0B3E9AB9" w14:textId="77777777" w:rsidR="00533EAD" w:rsidRPr="00533EAD" w:rsidRDefault="00533EAD" w:rsidP="00533EAD">
      <w:pPr>
        <w:pStyle w:val="NoSpacing"/>
        <w:jc w:val="both"/>
        <w:rPr>
          <w:rFonts w:cstheme="minorHAnsi"/>
          <w:color w:val="0070C0"/>
        </w:rPr>
      </w:pPr>
    </w:p>
    <w:p w14:paraId="7BC27036" w14:textId="77777777" w:rsidR="00533EAD" w:rsidRPr="00533EAD" w:rsidRDefault="00533EAD" w:rsidP="00533EAD">
      <w:pPr>
        <w:pStyle w:val="NoSpacing"/>
        <w:jc w:val="both"/>
        <w:rPr>
          <w:rFonts w:cstheme="minorHAnsi"/>
          <w:color w:val="0070C0"/>
        </w:rPr>
      </w:pPr>
      <w:r w:rsidRPr="00533EAD">
        <w:rPr>
          <w:rFonts w:cstheme="minorHAnsi"/>
          <w:color w:val="0070C0"/>
        </w:rPr>
        <w:t>(</w:t>
      </w:r>
      <w:r w:rsidRPr="00533EAD">
        <w:rPr>
          <w:rFonts w:cstheme="minorHAnsi"/>
          <w:b/>
          <w:color w:val="0070C0"/>
          <w:u w:val="single"/>
        </w:rPr>
        <w:t>or</w:t>
      </w:r>
      <w:r w:rsidRPr="00533EAD">
        <w:rPr>
          <w:rFonts w:cstheme="minorHAnsi"/>
          <w:b/>
          <w:color w:val="0070C0"/>
        </w:rPr>
        <w:t xml:space="preserve"> </w:t>
      </w:r>
      <w:r w:rsidRPr="00533EAD">
        <w:rPr>
          <w:rFonts w:cstheme="minorHAnsi"/>
          <w:color w:val="0070C0"/>
        </w:rPr>
        <w:t>if [H609] and/or [H610] present)</w:t>
      </w:r>
    </w:p>
    <w:p w14:paraId="6D57D2FB" w14:textId="77777777" w:rsidR="00533EAD" w:rsidRPr="00533EAD" w:rsidRDefault="00533EAD" w:rsidP="00533EAD">
      <w:pPr>
        <w:pStyle w:val="NoSpacing"/>
        <w:jc w:val="both"/>
        <w:rPr>
          <w:rFonts w:cstheme="minorHAnsi"/>
        </w:rPr>
      </w:pPr>
      <w:r w:rsidRPr="00533EAD">
        <w:rPr>
          <w:rFonts w:cstheme="minorHAnsi"/>
        </w:rPr>
        <w:t xml:space="preserve">Dear </w:t>
      </w:r>
      <w:r w:rsidRPr="00533EAD">
        <w:rPr>
          <w:rFonts w:cstheme="minorHAnsi"/>
          <w:b/>
        </w:rPr>
        <w:t>[H609]</w:t>
      </w:r>
      <w:r w:rsidRPr="00533EAD">
        <w:rPr>
          <w:rFonts w:cstheme="minorHAnsi"/>
        </w:rPr>
        <w:t xml:space="preserve"> and </w:t>
      </w:r>
      <w:r w:rsidRPr="00533EAD">
        <w:rPr>
          <w:rFonts w:cstheme="minorHAnsi"/>
          <w:b/>
        </w:rPr>
        <w:t>[H610]</w:t>
      </w:r>
      <w:r w:rsidRPr="00533EAD">
        <w:rPr>
          <w:rFonts w:cstheme="minorHAnsi"/>
        </w:rPr>
        <w:t xml:space="preserve">, </w:t>
      </w:r>
    </w:p>
    <w:p w14:paraId="5D45E1B1" w14:textId="77777777" w:rsidR="00533EAD" w:rsidRPr="00533EAD" w:rsidRDefault="00533EAD" w:rsidP="00533EAD">
      <w:pPr>
        <w:pStyle w:val="NoSpacing"/>
        <w:jc w:val="both"/>
        <w:rPr>
          <w:rFonts w:cstheme="minorHAnsi"/>
          <w:color w:val="FF0000"/>
        </w:rPr>
      </w:pPr>
    </w:p>
    <w:p w14:paraId="5CF01C8A" w14:textId="77777777" w:rsidR="00533EAD" w:rsidRPr="00533EAD" w:rsidRDefault="00533EAD" w:rsidP="00533EAD">
      <w:pPr>
        <w:pStyle w:val="NoSpacing"/>
        <w:jc w:val="both"/>
        <w:rPr>
          <w:rFonts w:cstheme="minorHAnsi"/>
          <w:color w:val="0070C0"/>
        </w:rPr>
      </w:pPr>
      <w:r w:rsidRPr="00533EAD">
        <w:rPr>
          <w:rFonts w:cstheme="minorHAnsi"/>
          <w:color w:val="0070C0"/>
        </w:rPr>
        <w:t>(</w:t>
      </w:r>
      <w:r w:rsidRPr="00533EAD">
        <w:rPr>
          <w:rFonts w:cstheme="minorHAnsi"/>
          <w:b/>
          <w:color w:val="0070C0"/>
          <w:u w:val="single"/>
        </w:rPr>
        <w:t>or</w:t>
      </w:r>
      <w:r w:rsidRPr="00533EAD">
        <w:rPr>
          <w:rFonts w:cstheme="minorHAnsi"/>
          <w:color w:val="0070C0"/>
        </w:rPr>
        <w:t xml:space="preserve"> if [H623] and/or [H624] present)</w:t>
      </w:r>
    </w:p>
    <w:p w14:paraId="0283C0CA" w14:textId="77777777" w:rsidR="00533EAD" w:rsidRPr="00533EAD" w:rsidRDefault="00533EAD" w:rsidP="00533EAD">
      <w:pPr>
        <w:pStyle w:val="NoSpacing"/>
        <w:jc w:val="both"/>
        <w:rPr>
          <w:rFonts w:cstheme="minorHAnsi"/>
        </w:rPr>
      </w:pPr>
      <w:r w:rsidRPr="00533EAD">
        <w:rPr>
          <w:rFonts w:cstheme="minorHAnsi"/>
        </w:rPr>
        <w:t xml:space="preserve">Dear </w:t>
      </w:r>
      <w:r w:rsidRPr="00533EAD">
        <w:rPr>
          <w:rFonts w:cstheme="minorHAnsi"/>
          <w:b/>
        </w:rPr>
        <w:t>[H623]</w:t>
      </w:r>
      <w:r w:rsidRPr="00533EAD">
        <w:rPr>
          <w:rFonts w:cstheme="minorHAnsi"/>
        </w:rPr>
        <w:t xml:space="preserve"> and </w:t>
      </w:r>
      <w:r w:rsidRPr="00533EAD">
        <w:rPr>
          <w:rFonts w:cstheme="minorHAnsi"/>
          <w:b/>
        </w:rPr>
        <w:t>[H624]</w:t>
      </w:r>
      <w:r w:rsidRPr="00533EAD">
        <w:rPr>
          <w:rFonts w:cstheme="minorHAnsi"/>
        </w:rPr>
        <w:t xml:space="preserve">, </w:t>
      </w:r>
    </w:p>
    <w:p w14:paraId="1387B304" w14:textId="77777777" w:rsidR="00533EAD" w:rsidRPr="00533EAD" w:rsidRDefault="00533EAD" w:rsidP="00533EAD">
      <w:pPr>
        <w:pStyle w:val="NoSpacing"/>
        <w:jc w:val="both"/>
        <w:rPr>
          <w:rFonts w:cstheme="minorHAnsi"/>
          <w:color w:val="0000CC"/>
        </w:rPr>
      </w:pPr>
    </w:p>
    <w:p w14:paraId="57EB6BAF" w14:textId="77777777" w:rsidR="00533EAD" w:rsidRPr="00533EAD" w:rsidRDefault="00533EAD" w:rsidP="00533EAD">
      <w:pPr>
        <w:pStyle w:val="NoSpacing"/>
        <w:jc w:val="both"/>
        <w:rPr>
          <w:rFonts w:cstheme="minorHAnsi"/>
          <w:color w:val="0000CC"/>
        </w:rPr>
      </w:pPr>
      <w:r w:rsidRPr="00533EAD">
        <w:rPr>
          <w:rFonts w:cstheme="minorHAnsi"/>
          <w:color w:val="0070C0"/>
        </w:rPr>
        <w:t>(</w:t>
      </w:r>
      <w:r w:rsidRPr="00533EAD">
        <w:rPr>
          <w:rFonts w:cstheme="minorHAnsi"/>
          <w:b/>
          <w:color w:val="0070C0"/>
          <w:u w:val="single"/>
        </w:rPr>
        <w:t>or</w:t>
      </w:r>
      <w:r w:rsidRPr="00533EAD">
        <w:rPr>
          <w:rFonts w:cstheme="minorHAnsi"/>
          <w:color w:val="0070C0"/>
        </w:rPr>
        <w:t xml:space="preserve"> if [H637] and/or [H638] present)</w:t>
      </w:r>
    </w:p>
    <w:p w14:paraId="7D8EF123" w14:textId="77777777" w:rsidR="00533EAD" w:rsidRPr="00533EAD" w:rsidRDefault="00533EAD" w:rsidP="00533EAD">
      <w:pPr>
        <w:pStyle w:val="NoSpacing"/>
        <w:jc w:val="both"/>
        <w:rPr>
          <w:rFonts w:cstheme="minorHAnsi"/>
        </w:rPr>
      </w:pPr>
      <w:r w:rsidRPr="00533EAD">
        <w:rPr>
          <w:rFonts w:cstheme="minorHAnsi"/>
        </w:rPr>
        <w:t xml:space="preserve">Dear </w:t>
      </w:r>
      <w:r w:rsidRPr="00533EAD">
        <w:rPr>
          <w:rFonts w:cstheme="minorHAnsi"/>
          <w:b/>
        </w:rPr>
        <w:t>[H637]</w:t>
      </w:r>
      <w:r w:rsidRPr="00533EAD">
        <w:rPr>
          <w:rFonts w:cstheme="minorHAnsi"/>
        </w:rPr>
        <w:t xml:space="preserve"> and </w:t>
      </w:r>
      <w:r w:rsidRPr="00533EAD">
        <w:rPr>
          <w:rFonts w:cstheme="minorHAnsi"/>
          <w:b/>
        </w:rPr>
        <w:t>[H638]</w:t>
      </w:r>
      <w:r w:rsidRPr="00533EAD">
        <w:rPr>
          <w:rFonts w:cstheme="minorHAnsi"/>
        </w:rPr>
        <w:t xml:space="preserve">, </w:t>
      </w:r>
    </w:p>
    <w:p w14:paraId="6FC5C060" w14:textId="77777777" w:rsidR="00533EAD" w:rsidRPr="00533EAD" w:rsidRDefault="00533EAD" w:rsidP="00533EAD">
      <w:pPr>
        <w:pStyle w:val="NoSpacing"/>
        <w:jc w:val="both"/>
        <w:rPr>
          <w:rFonts w:cstheme="minorHAnsi"/>
          <w:color w:val="FF0000"/>
        </w:rPr>
      </w:pPr>
    </w:p>
    <w:p w14:paraId="10721C0A" w14:textId="77777777" w:rsidR="00533EAD" w:rsidRPr="00533EAD" w:rsidRDefault="00533EAD" w:rsidP="00533EAD">
      <w:pPr>
        <w:pStyle w:val="NoSpacing"/>
        <w:jc w:val="both"/>
        <w:rPr>
          <w:rFonts w:cstheme="minorHAnsi"/>
          <w:color w:val="FF0000"/>
        </w:rPr>
      </w:pPr>
      <w:r w:rsidRPr="00533EAD">
        <w:rPr>
          <w:rFonts w:cstheme="minorHAnsi"/>
          <w:color w:val="0070C0"/>
        </w:rPr>
        <w:t>(</w:t>
      </w:r>
      <w:r w:rsidRPr="00533EAD">
        <w:rPr>
          <w:rFonts w:cstheme="minorHAnsi"/>
          <w:b/>
          <w:color w:val="0070C0"/>
          <w:u w:val="single"/>
        </w:rPr>
        <w:t>or</w:t>
      </w:r>
      <w:r w:rsidRPr="00533EAD">
        <w:rPr>
          <w:rFonts w:cstheme="minorHAnsi"/>
          <w:color w:val="0070C0"/>
        </w:rPr>
        <w:t xml:space="preserve"> if [H651] and/or [H652] present)</w:t>
      </w:r>
    </w:p>
    <w:p w14:paraId="04AA542C" w14:textId="77777777" w:rsidR="00533EAD" w:rsidRPr="00533EAD" w:rsidRDefault="00533EAD" w:rsidP="00533EAD">
      <w:pPr>
        <w:pStyle w:val="NoSpacing"/>
        <w:jc w:val="both"/>
        <w:rPr>
          <w:rFonts w:cstheme="minorHAnsi"/>
        </w:rPr>
      </w:pPr>
      <w:r w:rsidRPr="00533EAD">
        <w:rPr>
          <w:rFonts w:cstheme="minorHAnsi"/>
        </w:rPr>
        <w:t xml:space="preserve">Dear </w:t>
      </w:r>
      <w:r w:rsidRPr="00533EAD">
        <w:rPr>
          <w:rFonts w:cstheme="minorHAnsi"/>
          <w:b/>
        </w:rPr>
        <w:t>[H651]</w:t>
      </w:r>
      <w:r w:rsidRPr="00533EAD">
        <w:rPr>
          <w:rFonts w:cstheme="minorHAnsi"/>
        </w:rPr>
        <w:t xml:space="preserve"> and </w:t>
      </w:r>
      <w:r w:rsidRPr="00533EAD">
        <w:rPr>
          <w:rFonts w:cstheme="minorHAnsi"/>
          <w:b/>
        </w:rPr>
        <w:t>[H652]</w:t>
      </w:r>
      <w:r w:rsidRPr="00533EAD">
        <w:rPr>
          <w:rFonts w:cstheme="minorHAnsi"/>
        </w:rPr>
        <w:t xml:space="preserve">, </w:t>
      </w:r>
    </w:p>
    <w:p w14:paraId="156BD9BA" w14:textId="77777777" w:rsidR="00533EAD" w:rsidRPr="00533EAD" w:rsidRDefault="00533EAD" w:rsidP="00533EAD">
      <w:pPr>
        <w:pStyle w:val="NoSpacing"/>
        <w:jc w:val="both"/>
        <w:rPr>
          <w:rFonts w:cstheme="minorHAnsi"/>
          <w:color w:val="0000CC"/>
        </w:rPr>
      </w:pPr>
    </w:p>
    <w:p w14:paraId="658C81D2" w14:textId="77777777" w:rsidR="00533EAD" w:rsidRPr="00533EAD" w:rsidRDefault="00533EAD" w:rsidP="00533EAD">
      <w:pPr>
        <w:pStyle w:val="NoSpacing"/>
        <w:jc w:val="both"/>
        <w:rPr>
          <w:rFonts w:cstheme="minorHAnsi"/>
          <w:color w:val="0000CC"/>
        </w:rPr>
      </w:pPr>
      <w:r w:rsidRPr="00533EAD">
        <w:rPr>
          <w:rFonts w:cstheme="minorHAnsi"/>
          <w:color w:val="0070C0"/>
        </w:rPr>
        <w:t>(</w:t>
      </w:r>
      <w:r w:rsidRPr="00533EAD">
        <w:rPr>
          <w:rFonts w:cstheme="minorHAnsi"/>
          <w:b/>
          <w:color w:val="0070C0"/>
          <w:u w:val="single"/>
        </w:rPr>
        <w:t>or</w:t>
      </w:r>
      <w:r w:rsidRPr="00533EAD">
        <w:rPr>
          <w:rFonts w:cstheme="minorHAnsi"/>
          <w:color w:val="0070C0"/>
        </w:rPr>
        <w:t xml:space="preserve"> if [H665] and/or [H666] present)</w:t>
      </w:r>
    </w:p>
    <w:p w14:paraId="5A5D398B" w14:textId="77777777" w:rsidR="00533EAD" w:rsidRPr="00533EAD" w:rsidRDefault="00533EAD" w:rsidP="00533EAD">
      <w:pPr>
        <w:pStyle w:val="NoSpacing"/>
        <w:jc w:val="both"/>
        <w:rPr>
          <w:rFonts w:cstheme="minorHAnsi"/>
        </w:rPr>
      </w:pPr>
      <w:r w:rsidRPr="00533EAD">
        <w:rPr>
          <w:rFonts w:cstheme="minorHAnsi"/>
        </w:rPr>
        <w:t xml:space="preserve">Dear </w:t>
      </w:r>
      <w:r w:rsidRPr="00533EAD">
        <w:rPr>
          <w:rFonts w:cstheme="minorHAnsi"/>
          <w:b/>
        </w:rPr>
        <w:t>[H665]</w:t>
      </w:r>
      <w:r w:rsidRPr="00533EAD">
        <w:rPr>
          <w:rFonts w:cstheme="minorHAnsi"/>
        </w:rPr>
        <w:t xml:space="preserve"> and </w:t>
      </w:r>
      <w:r w:rsidRPr="00533EAD">
        <w:rPr>
          <w:rFonts w:cstheme="minorHAnsi"/>
          <w:b/>
        </w:rPr>
        <w:t>[H666]</w:t>
      </w:r>
      <w:r w:rsidRPr="00533EAD">
        <w:rPr>
          <w:rFonts w:cstheme="minorHAnsi"/>
        </w:rPr>
        <w:t xml:space="preserve">, </w:t>
      </w:r>
    </w:p>
    <w:p w14:paraId="457564AF" w14:textId="77777777" w:rsidR="00533EAD" w:rsidRPr="00533EAD" w:rsidRDefault="00533EAD" w:rsidP="00533EAD">
      <w:pPr>
        <w:pStyle w:val="NoSpacing"/>
        <w:jc w:val="both"/>
        <w:rPr>
          <w:rFonts w:cstheme="minorHAnsi"/>
          <w:color w:val="0070C0"/>
        </w:rPr>
      </w:pPr>
    </w:p>
    <w:p w14:paraId="43A46996" w14:textId="77777777" w:rsidR="00533EAD" w:rsidRPr="00533EAD" w:rsidRDefault="00533EAD" w:rsidP="00533EAD">
      <w:pPr>
        <w:pStyle w:val="NoSpacing"/>
        <w:jc w:val="both"/>
        <w:rPr>
          <w:rFonts w:cstheme="minorHAnsi"/>
          <w:color w:val="0070C0"/>
        </w:rPr>
      </w:pPr>
      <w:r w:rsidRPr="00533EAD">
        <w:rPr>
          <w:rFonts w:cstheme="minorHAnsi"/>
          <w:color w:val="0070C0"/>
        </w:rPr>
        <w:t>(</w:t>
      </w:r>
      <w:r w:rsidRPr="00533EAD">
        <w:rPr>
          <w:rFonts w:cstheme="minorHAnsi"/>
          <w:b/>
          <w:color w:val="0070C0"/>
          <w:u w:val="single"/>
        </w:rPr>
        <w:t>or</w:t>
      </w:r>
      <w:r w:rsidRPr="00533EAD">
        <w:rPr>
          <w:rFonts w:cstheme="minorHAnsi"/>
          <w:color w:val="0070C0"/>
        </w:rPr>
        <w:t xml:space="preserve"> if [H679] and/or [H680] present)</w:t>
      </w:r>
    </w:p>
    <w:p w14:paraId="15737B6F" w14:textId="77777777" w:rsidR="00533EAD" w:rsidRPr="00533EAD" w:rsidRDefault="00533EAD" w:rsidP="00533EAD">
      <w:pPr>
        <w:pStyle w:val="NoSpacing"/>
        <w:jc w:val="both"/>
        <w:rPr>
          <w:rFonts w:cstheme="minorHAnsi"/>
        </w:rPr>
      </w:pPr>
      <w:r w:rsidRPr="00533EAD">
        <w:rPr>
          <w:rFonts w:cstheme="minorHAnsi"/>
        </w:rPr>
        <w:t xml:space="preserve">Dear </w:t>
      </w:r>
      <w:r w:rsidRPr="00533EAD">
        <w:rPr>
          <w:rFonts w:cstheme="minorHAnsi"/>
          <w:b/>
        </w:rPr>
        <w:t>[H679]</w:t>
      </w:r>
      <w:r w:rsidRPr="00533EAD">
        <w:rPr>
          <w:rFonts w:cstheme="minorHAnsi"/>
        </w:rPr>
        <w:t xml:space="preserve"> and </w:t>
      </w:r>
      <w:r w:rsidRPr="00533EAD">
        <w:rPr>
          <w:rFonts w:cstheme="minorHAnsi"/>
          <w:b/>
        </w:rPr>
        <w:t>[H680]</w:t>
      </w:r>
      <w:r w:rsidRPr="00533EAD">
        <w:rPr>
          <w:rFonts w:cstheme="minorHAnsi"/>
        </w:rPr>
        <w:t>,</w:t>
      </w:r>
    </w:p>
    <w:p w14:paraId="7CC0DDEF" w14:textId="77777777" w:rsidR="004C102F" w:rsidRPr="00533EAD" w:rsidRDefault="004C102F" w:rsidP="00533EAD">
      <w:pPr>
        <w:pStyle w:val="NoSpacing"/>
        <w:jc w:val="both"/>
        <w:rPr>
          <w:rFonts w:cstheme="minorHAnsi"/>
        </w:rPr>
      </w:pPr>
    </w:p>
    <w:p w14:paraId="0EFA9694" w14:textId="356CE4BC" w:rsidR="00250226" w:rsidRPr="00533EAD" w:rsidRDefault="00250226" w:rsidP="00533EAD">
      <w:pPr>
        <w:pStyle w:val="NoSpacing"/>
        <w:jc w:val="both"/>
        <w:rPr>
          <w:rFonts w:cstheme="minorHAnsi"/>
        </w:rPr>
      </w:pPr>
      <w:r w:rsidRPr="00533EAD">
        <w:rPr>
          <w:rFonts w:cstheme="minorHAnsi"/>
        </w:rPr>
        <w:t xml:space="preserve">&lt;CompanyLongName&gt; would like to express our concern for your safety and well-being because of the recent disaster that may have affected you. Our goal is to assist you in recovering from the </w:t>
      </w:r>
      <w:commentRangeStart w:id="4"/>
      <w:commentRangeStart w:id="5"/>
      <w:commentRangeEnd w:id="4"/>
      <w:r w:rsidR="00E3591B">
        <w:rPr>
          <w:rStyle w:val="CommentReference"/>
          <w:rFonts w:ascii="Times New Roman" w:eastAsia="Arial Unicode MS" w:hAnsi="Times New Roman" w:cs="Tahoma"/>
          <w:kern w:val="3"/>
        </w:rPr>
        <w:commentReference w:id="4"/>
      </w:r>
      <w:commentRangeEnd w:id="5"/>
      <w:r w:rsidR="0053017E">
        <w:rPr>
          <w:rStyle w:val="CommentReference"/>
          <w:rFonts w:ascii="Times New Roman" w:eastAsia="Arial Unicode MS" w:hAnsi="Times New Roman" w:cs="Tahoma"/>
          <w:kern w:val="3"/>
        </w:rPr>
        <w:commentReference w:id="5"/>
      </w:r>
      <w:r w:rsidRPr="00533EAD">
        <w:rPr>
          <w:rFonts w:cstheme="minorHAnsi"/>
        </w:rPr>
        <w:t>impact as quickly as possible. Based</w:t>
      </w:r>
      <w:r w:rsidR="006F265C" w:rsidRPr="00533EAD">
        <w:rPr>
          <w:rFonts w:cstheme="minorHAnsi"/>
        </w:rPr>
        <w:t xml:space="preserve"> on a careful review</w:t>
      </w:r>
      <w:r w:rsidRPr="00533EAD">
        <w:rPr>
          <w:rFonts w:cstheme="minorHAnsi"/>
        </w:rPr>
        <w:t>,</w:t>
      </w:r>
      <w:r w:rsidR="006F265C" w:rsidRPr="00533EAD">
        <w:rPr>
          <w:rFonts w:cstheme="minorHAnsi"/>
        </w:rPr>
        <w:t xml:space="preserve"> you have been approved for a Forbearance Plan. </w:t>
      </w:r>
      <w:r w:rsidRPr="00533EAD">
        <w:rPr>
          <w:rFonts w:cstheme="minorHAnsi"/>
        </w:rPr>
        <w:t xml:space="preserve">This Forbearance Plan is a temporary suspension of </w:t>
      </w:r>
      <w:r w:rsidR="001A623F">
        <w:rPr>
          <w:rFonts w:cstheme="minorHAnsi"/>
        </w:rPr>
        <w:t>the</w:t>
      </w:r>
      <w:r w:rsidRPr="00533EAD">
        <w:rPr>
          <w:rFonts w:cstheme="minorHAnsi"/>
        </w:rPr>
        <w:t xml:space="preserve"> mortgage payments and is </w:t>
      </w:r>
      <w:r w:rsidR="001A623F">
        <w:rPr>
          <w:rFonts w:cstheme="minorHAnsi"/>
        </w:rPr>
        <w:t>i</w:t>
      </w:r>
      <w:r w:rsidRPr="00533EAD">
        <w:rPr>
          <w:rFonts w:cstheme="minorHAnsi"/>
        </w:rPr>
        <w:t>ntended to allow you the time and flexibility to manage the</w:t>
      </w:r>
      <w:commentRangeStart w:id="6"/>
      <w:commentRangeStart w:id="7"/>
      <w:r w:rsidRPr="00533EAD">
        <w:rPr>
          <w:rFonts w:cstheme="minorHAnsi"/>
        </w:rPr>
        <w:t xml:space="preserve"> </w:t>
      </w:r>
      <w:commentRangeEnd w:id="6"/>
      <w:r w:rsidR="00E3591B">
        <w:rPr>
          <w:rStyle w:val="CommentReference"/>
          <w:rFonts w:ascii="Times New Roman" w:eastAsia="Arial Unicode MS" w:hAnsi="Times New Roman" w:cs="Tahoma"/>
          <w:kern w:val="3"/>
        </w:rPr>
        <w:commentReference w:id="6"/>
      </w:r>
      <w:commentRangeEnd w:id="7"/>
      <w:r w:rsidR="0096764E">
        <w:rPr>
          <w:rStyle w:val="CommentReference"/>
          <w:rFonts w:ascii="Times New Roman" w:eastAsia="Arial Unicode MS" w:hAnsi="Times New Roman" w:cs="Tahoma"/>
          <w:kern w:val="3"/>
        </w:rPr>
        <w:commentReference w:id="7"/>
      </w:r>
      <w:r w:rsidRPr="00533EAD">
        <w:rPr>
          <w:rFonts w:cstheme="minorHAnsi"/>
        </w:rPr>
        <w:t xml:space="preserve">challenges affecting your ability to pay </w:t>
      </w:r>
      <w:r w:rsidR="001A623F">
        <w:rPr>
          <w:rFonts w:cstheme="minorHAnsi"/>
        </w:rPr>
        <w:t>the</w:t>
      </w:r>
      <w:r w:rsidRPr="00533EAD">
        <w:rPr>
          <w:rFonts w:cstheme="minorHAnsi"/>
        </w:rPr>
        <w:t xml:space="preserve"> mortgage. It is important that you read all the information in this letter so that you understand the actions you must take to complete this forbearance plan and any additional steps you must take to resolve </w:t>
      </w:r>
      <w:r w:rsidR="001A623F">
        <w:rPr>
          <w:rFonts w:cstheme="minorHAnsi"/>
        </w:rPr>
        <w:t>the</w:t>
      </w:r>
      <w:r w:rsidRPr="00533EAD">
        <w:rPr>
          <w:rFonts w:cstheme="minorHAnsi"/>
        </w:rPr>
        <w:t xml:space="preserve"> delinquency.</w:t>
      </w:r>
    </w:p>
    <w:p w14:paraId="2A5F8662" w14:textId="07A98FB4" w:rsidR="006F265C" w:rsidRPr="00533EAD" w:rsidRDefault="006F265C" w:rsidP="00533EAD">
      <w:pPr>
        <w:pStyle w:val="NoSpacing"/>
        <w:jc w:val="both"/>
        <w:rPr>
          <w:rFonts w:cstheme="minorHAnsi"/>
        </w:rPr>
      </w:pPr>
    </w:p>
    <w:p w14:paraId="2DB32037" w14:textId="442456D2" w:rsidR="006F265C" w:rsidRPr="00533EAD" w:rsidRDefault="004A6ACA" w:rsidP="00533EAD">
      <w:pPr>
        <w:pStyle w:val="NoSpacing"/>
        <w:jc w:val="both"/>
        <w:rPr>
          <w:rFonts w:cstheme="minorHAnsi"/>
          <w:b/>
          <w:u w:val="single"/>
        </w:rPr>
      </w:pPr>
      <w:r>
        <w:rPr>
          <w:rFonts w:cstheme="minorHAnsi"/>
          <w:b/>
          <w:u w:val="single"/>
        </w:rPr>
        <w:t>F</w:t>
      </w:r>
      <w:r w:rsidRPr="00533EAD">
        <w:rPr>
          <w:rFonts w:cstheme="minorHAnsi"/>
          <w:b/>
          <w:u w:val="single"/>
        </w:rPr>
        <w:t xml:space="preserve">orbearance </w:t>
      </w:r>
      <w:r>
        <w:rPr>
          <w:rFonts w:cstheme="minorHAnsi"/>
          <w:b/>
          <w:u w:val="single"/>
        </w:rPr>
        <w:t>P</w:t>
      </w:r>
      <w:r w:rsidRPr="00533EAD">
        <w:rPr>
          <w:rFonts w:cstheme="minorHAnsi"/>
          <w:b/>
          <w:u w:val="single"/>
        </w:rPr>
        <w:t xml:space="preserve">lan </w:t>
      </w:r>
      <w:r>
        <w:rPr>
          <w:rFonts w:cstheme="minorHAnsi"/>
          <w:b/>
          <w:u w:val="single"/>
        </w:rPr>
        <w:t>T</w:t>
      </w:r>
      <w:r w:rsidRPr="00533EAD">
        <w:rPr>
          <w:rFonts w:cstheme="minorHAnsi"/>
          <w:b/>
          <w:u w:val="single"/>
        </w:rPr>
        <w:t>erms</w:t>
      </w:r>
    </w:p>
    <w:p w14:paraId="19DE1F6D" w14:textId="324BBBD7" w:rsidR="00250226" w:rsidRPr="00533EAD" w:rsidRDefault="001A623F" w:rsidP="00533EAD">
      <w:pPr>
        <w:pStyle w:val="NoSpacing"/>
        <w:tabs>
          <w:tab w:val="left" w:pos="6480"/>
        </w:tabs>
        <w:jc w:val="both"/>
        <w:rPr>
          <w:rFonts w:cstheme="minorHAnsi"/>
        </w:rPr>
      </w:pPr>
      <w:r>
        <w:rPr>
          <w:rFonts w:cstheme="minorHAnsi"/>
        </w:rPr>
        <w:t>The</w:t>
      </w:r>
      <w:r w:rsidR="00250226" w:rsidRPr="00533EAD">
        <w:rPr>
          <w:rFonts w:cstheme="minorHAnsi"/>
        </w:rPr>
        <w:t xml:space="preserve"> mortgage is </w:t>
      </w:r>
      <w:commentRangeStart w:id="8"/>
      <w:commentRangeStart w:id="9"/>
      <w:r w:rsidR="00250226" w:rsidRPr="00533EAD">
        <w:rPr>
          <w:rFonts w:cstheme="minorHAnsi"/>
        </w:rPr>
        <w:t xml:space="preserve">due </w:t>
      </w:r>
      <w:commentRangeEnd w:id="8"/>
      <w:r w:rsidR="00E3591B">
        <w:rPr>
          <w:rStyle w:val="CommentReference"/>
          <w:rFonts w:ascii="Times New Roman" w:eastAsia="Arial Unicode MS" w:hAnsi="Times New Roman" w:cs="Tahoma"/>
          <w:kern w:val="3"/>
        </w:rPr>
        <w:commentReference w:id="8"/>
      </w:r>
      <w:commentRangeEnd w:id="9"/>
      <w:r w:rsidR="0096764E">
        <w:rPr>
          <w:rStyle w:val="CommentReference"/>
          <w:rFonts w:ascii="Times New Roman" w:eastAsia="Arial Unicode MS" w:hAnsi="Times New Roman" w:cs="Tahoma"/>
          <w:kern w:val="3"/>
        </w:rPr>
        <w:commentReference w:id="9"/>
      </w:r>
      <w:r w:rsidR="00250226" w:rsidRPr="00533EAD">
        <w:rPr>
          <w:rFonts w:cstheme="minorHAnsi"/>
        </w:rPr>
        <w:t xml:space="preserve">for the payments for </w:t>
      </w:r>
      <w:r w:rsidR="00250226" w:rsidRPr="00533EAD">
        <w:rPr>
          <w:rFonts w:cstheme="minorHAnsi"/>
          <w:b/>
          <w:color w:val="FF0000"/>
        </w:rPr>
        <w:t>[M026</w:t>
      </w:r>
      <w:r w:rsidR="00533EAD" w:rsidRPr="00533EAD">
        <w:rPr>
          <w:rFonts w:cstheme="minorHAnsi"/>
          <w:b/>
          <w:color w:val="FF0000"/>
        </w:rPr>
        <w:t>E8</w:t>
      </w:r>
      <w:r w:rsidR="00250226" w:rsidRPr="00533EAD">
        <w:rPr>
          <w:rFonts w:cstheme="minorHAnsi"/>
          <w:b/>
          <w:color w:val="FF0000"/>
        </w:rPr>
        <w:t>]</w:t>
      </w:r>
      <w:r w:rsidR="00250226" w:rsidRPr="00533EAD">
        <w:rPr>
          <w:rFonts w:cstheme="minorHAnsi"/>
          <w:color w:val="FF0000"/>
        </w:rPr>
        <w:t xml:space="preserve"> Due Date </w:t>
      </w:r>
      <w:r w:rsidR="00250226" w:rsidRPr="00533EAD">
        <w:rPr>
          <w:rFonts w:cstheme="minorHAnsi"/>
        </w:rPr>
        <w:t xml:space="preserve">through </w:t>
      </w:r>
      <w:bookmarkStart w:id="10" w:name="_Hlk45259465"/>
      <w:r w:rsidR="00250226" w:rsidRPr="004A6ACA">
        <w:rPr>
          <w:rFonts w:cstheme="minorHAnsi"/>
          <w:b/>
          <w:bCs/>
          <w:color w:val="0070C0"/>
        </w:rPr>
        <w:t>[</w:t>
      </w:r>
      <w:r w:rsidR="00250226" w:rsidRPr="00533EAD">
        <w:rPr>
          <w:rFonts w:cstheme="minorHAnsi"/>
          <w:b/>
          <w:color w:val="FF0000"/>
        </w:rPr>
        <w:t>L011</w:t>
      </w:r>
      <w:r w:rsidR="00533EAD" w:rsidRPr="00533EAD">
        <w:rPr>
          <w:rFonts w:cstheme="minorHAnsi"/>
          <w:b/>
          <w:color w:val="FF0000"/>
        </w:rPr>
        <w:t>E</w:t>
      </w:r>
      <w:r w:rsidR="006230A5">
        <w:rPr>
          <w:rFonts w:cstheme="minorHAnsi"/>
          <w:b/>
          <w:color w:val="FF0000"/>
        </w:rPr>
        <w:t>7</w:t>
      </w:r>
      <w:r w:rsidR="005C3546">
        <w:rPr>
          <w:rFonts w:cstheme="minorHAnsi"/>
          <w:b/>
          <w:color w:val="FF0000"/>
        </w:rPr>
        <w:t xml:space="preserve"> </w:t>
      </w:r>
      <w:r w:rsidR="006B19D1">
        <w:rPr>
          <w:rFonts w:cstheme="minorHAnsi"/>
          <w:bCs/>
          <w:color w:val="FF0000"/>
        </w:rPr>
        <w:t>Today Plus 30 Days</w:t>
      </w:r>
      <w:r w:rsidR="00250226" w:rsidRPr="00533EAD">
        <w:rPr>
          <w:rFonts w:cstheme="minorHAnsi"/>
          <w:b/>
          <w:color w:val="FF0000"/>
        </w:rPr>
        <w:t xml:space="preserve"> </w:t>
      </w:r>
      <w:r w:rsidR="00250226" w:rsidRPr="00533EAD">
        <w:rPr>
          <w:rFonts w:cstheme="minorHAnsi"/>
          <w:b/>
          <w:color w:val="0070C0"/>
        </w:rPr>
        <w:t>– 1 month</w:t>
      </w:r>
      <w:r w:rsidR="00250226" w:rsidRPr="004A6ACA">
        <w:rPr>
          <w:rFonts w:cstheme="minorHAnsi"/>
          <w:b/>
          <w:color w:val="0070C0"/>
        </w:rPr>
        <w:t>]</w:t>
      </w:r>
      <w:r w:rsidR="00250226" w:rsidRPr="00533EAD">
        <w:rPr>
          <w:rFonts w:cstheme="minorHAnsi"/>
          <w:color w:val="FF0000"/>
        </w:rPr>
        <w:t xml:space="preserve"> </w:t>
      </w:r>
      <w:r w:rsidR="00250226" w:rsidRPr="00533EAD">
        <w:rPr>
          <w:rFonts w:cstheme="minorHAnsi"/>
        </w:rPr>
        <w:t xml:space="preserve">and the total amount due to cure the delinquency is </w:t>
      </w:r>
      <w:commentRangeStart w:id="11"/>
      <w:r w:rsidR="00250226" w:rsidRPr="00533EAD">
        <w:rPr>
          <w:rFonts w:cstheme="minorHAnsi"/>
        </w:rPr>
        <w:t>$</w:t>
      </w:r>
      <w:r w:rsidR="00533EAD" w:rsidRPr="00533EAD">
        <w:rPr>
          <w:rFonts w:cstheme="minorHAnsi"/>
          <w:b/>
          <w:bCs/>
          <w:color w:val="0070C0"/>
        </w:rPr>
        <w:t>[</w:t>
      </w:r>
      <w:r w:rsidR="00533EAD" w:rsidRPr="00533EAD">
        <w:rPr>
          <w:rFonts w:cstheme="minorHAnsi"/>
          <w:b/>
          <w:bCs/>
          <w:color w:val="FF0000"/>
        </w:rPr>
        <w:t>C001E</w:t>
      </w:r>
      <w:r w:rsidR="00423CB3">
        <w:rPr>
          <w:rFonts w:cstheme="minorHAnsi"/>
          <w:b/>
          <w:bCs/>
          <w:color w:val="FF0000"/>
        </w:rPr>
        <w:t>6</w:t>
      </w:r>
      <w:r w:rsidR="00533EAD" w:rsidRPr="00533EAD">
        <w:rPr>
          <w:rFonts w:cstheme="minorHAnsi"/>
          <w:b/>
          <w:bCs/>
          <w:color w:val="FF0000"/>
        </w:rPr>
        <w:t xml:space="preserve"> </w:t>
      </w:r>
      <w:r w:rsidR="00533EAD" w:rsidRPr="00533EAD">
        <w:rPr>
          <w:rFonts w:cstheme="minorHAnsi"/>
          <w:color w:val="FF0000"/>
        </w:rPr>
        <w:t>Total Amount Due</w:t>
      </w:r>
      <w:r w:rsidR="00533EAD" w:rsidRPr="00533EAD">
        <w:rPr>
          <w:rFonts w:cstheme="minorHAnsi"/>
          <w:b/>
          <w:bCs/>
          <w:color w:val="0070C0"/>
        </w:rPr>
        <w:t xml:space="preserve"> + </w:t>
      </w:r>
      <w:bookmarkStart w:id="12" w:name="_Hlk45195323"/>
      <w:r w:rsidR="00533EAD" w:rsidRPr="00533EAD">
        <w:rPr>
          <w:rFonts w:cstheme="minorHAnsi"/>
          <w:b/>
          <w:bCs/>
          <w:color w:val="0070C0"/>
        </w:rPr>
        <w:t>M585E</w:t>
      </w:r>
      <w:bookmarkEnd w:id="12"/>
      <w:r w:rsidR="00423CB3">
        <w:rPr>
          <w:rFonts w:cstheme="minorHAnsi"/>
          <w:b/>
          <w:bCs/>
          <w:color w:val="0070C0"/>
        </w:rPr>
        <w:t>6</w:t>
      </w:r>
      <w:r w:rsidR="00533EAD" w:rsidRPr="00533EAD">
        <w:rPr>
          <w:rFonts w:cstheme="minorHAnsi"/>
          <w:b/>
          <w:bCs/>
          <w:color w:val="0070C0"/>
        </w:rPr>
        <w:t xml:space="preserve"> </w:t>
      </w:r>
      <w:bookmarkStart w:id="13" w:name="_Hlk45195376"/>
      <w:r w:rsidR="00533EAD" w:rsidRPr="00533EAD">
        <w:rPr>
          <w:rFonts w:cstheme="minorHAnsi"/>
          <w:color w:val="0070C0"/>
        </w:rPr>
        <w:t>Mortgagor Recoverable Corporate Advances</w:t>
      </w:r>
      <w:bookmarkEnd w:id="13"/>
      <w:r w:rsidR="00533EAD" w:rsidRPr="00533EAD">
        <w:rPr>
          <w:rFonts w:cstheme="minorHAnsi"/>
          <w:b/>
          <w:bCs/>
          <w:color w:val="0070C0"/>
        </w:rPr>
        <w:t xml:space="preserve"> + </w:t>
      </w:r>
      <w:bookmarkStart w:id="14" w:name="_Hlk45201832"/>
      <w:r w:rsidR="00533EAD" w:rsidRPr="00533EAD">
        <w:rPr>
          <w:rFonts w:cstheme="minorHAnsi"/>
          <w:b/>
          <w:bCs/>
          <w:color w:val="0070C0"/>
        </w:rPr>
        <w:t>M012E</w:t>
      </w:r>
      <w:bookmarkEnd w:id="14"/>
      <w:r w:rsidR="00423CB3">
        <w:rPr>
          <w:rFonts w:cstheme="minorHAnsi"/>
          <w:b/>
          <w:bCs/>
          <w:color w:val="0070C0"/>
        </w:rPr>
        <w:t>6</w:t>
      </w:r>
      <w:r w:rsidR="00533EAD" w:rsidRPr="00533EAD">
        <w:rPr>
          <w:rFonts w:cstheme="minorHAnsi"/>
          <w:color w:val="0070C0"/>
        </w:rPr>
        <w:t xml:space="preserve"> Escrow Advance - </w:t>
      </w:r>
      <w:r w:rsidR="00533EAD" w:rsidRPr="00533EAD">
        <w:rPr>
          <w:rFonts w:cstheme="minorHAnsi"/>
          <w:b/>
          <w:color w:val="0070C0"/>
        </w:rPr>
        <w:t>M013E</w:t>
      </w:r>
      <w:r w:rsidR="00423CB3">
        <w:rPr>
          <w:rFonts w:cstheme="minorHAnsi"/>
          <w:b/>
          <w:color w:val="0070C0"/>
        </w:rPr>
        <w:t>6</w:t>
      </w:r>
      <w:r w:rsidR="00533EAD" w:rsidRPr="00533EAD">
        <w:rPr>
          <w:rFonts w:cstheme="minorHAnsi"/>
          <w:b/>
          <w:color w:val="0070C0"/>
        </w:rPr>
        <w:t xml:space="preserve"> </w:t>
      </w:r>
      <w:r w:rsidR="00533EAD" w:rsidRPr="00533EAD">
        <w:rPr>
          <w:rFonts w:cstheme="minorHAnsi"/>
          <w:color w:val="0070C0"/>
        </w:rPr>
        <w:t>Suspense Balance</w:t>
      </w:r>
      <w:r w:rsidR="00533EAD" w:rsidRPr="00533EAD">
        <w:rPr>
          <w:rFonts w:cstheme="minorHAnsi"/>
          <w:b/>
          <w:color w:val="0070C0"/>
        </w:rPr>
        <w:t>]</w:t>
      </w:r>
      <w:r w:rsidR="00533EAD" w:rsidRPr="00533EAD">
        <w:rPr>
          <w:rFonts w:cstheme="minorHAnsi"/>
          <w:bCs/>
        </w:rPr>
        <w:t>.</w:t>
      </w:r>
      <w:r w:rsidR="00250226" w:rsidRPr="00533EAD">
        <w:rPr>
          <w:rFonts w:cstheme="minorHAnsi"/>
        </w:rPr>
        <w:t xml:space="preserve"> </w:t>
      </w:r>
      <w:bookmarkEnd w:id="10"/>
      <w:commentRangeEnd w:id="11"/>
      <w:r w:rsidR="004A6ACA">
        <w:rPr>
          <w:rStyle w:val="CommentReference"/>
          <w:rFonts w:ascii="Times New Roman" w:eastAsia="Arial Unicode MS" w:hAnsi="Times New Roman" w:cs="Tahoma"/>
          <w:kern w:val="3"/>
        </w:rPr>
        <w:commentReference w:id="11"/>
      </w:r>
      <w:r w:rsidR="005254F4" w:rsidRPr="00533EAD">
        <w:rPr>
          <w:rFonts w:cstheme="minorHAnsi"/>
        </w:rPr>
        <w:t xml:space="preserve">This amount includes all past due payments of interest, principal and escrow (if applicable), as well as late charges and amounts that we paid on your behalf (“Servicer Advances”). </w:t>
      </w:r>
      <w:r w:rsidR="00250226" w:rsidRPr="00533EAD">
        <w:rPr>
          <w:rFonts w:cstheme="minorHAnsi"/>
        </w:rPr>
        <w:t xml:space="preserve">As part of </w:t>
      </w:r>
      <w:r>
        <w:rPr>
          <w:rFonts w:cstheme="minorHAnsi"/>
        </w:rPr>
        <w:t>the</w:t>
      </w:r>
      <w:r w:rsidR="00250226" w:rsidRPr="00533EAD">
        <w:rPr>
          <w:rFonts w:cstheme="minorHAnsi"/>
        </w:rPr>
        <w:t xml:space="preserve"> Forbearance Plan, we will temporarily suspend </w:t>
      </w:r>
      <w:r>
        <w:rPr>
          <w:rFonts w:cstheme="minorHAnsi"/>
        </w:rPr>
        <w:t>the</w:t>
      </w:r>
      <w:r w:rsidR="00250226" w:rsidRPr="00533EAD">
        <w:rPr>
          <w:rFonts w:cstheme="minorHAnsi"/>
        </w:rPr>
        <w:t xml:space="preserve"> monthly mortgage payment amount of $</w:t>
      </w:r>
      <w:r w:rsidR="00250226" w:rsidRPr="00533EAD">
        <w:rPr>
          <w:rFonts w:cstheme="minorHAnsi"/>
          <w:b/>
          <w:color w:val="FF0000"/>
        </w:rPr>
        <w:t>[M029</w:t>
      </w:r>
      <w:r w:rsidR="004A6ACA">
        <w:rPr>
          <w:rFonts w:cstheme="minorHAnsi"/>
          <w:b/>
          <w:color w:val="FF0000"/>
        </w:rPr>
        <w:t>E</w:t>
      </w:r>
      <w:r w:rsidR="00423CB3">
        <w:rPr>
          <w:rFonts w:cstheme="minorHAnsi"/>
          <w:b/>
          <w:color w:val="FF0000"/>
        </w:rPr>
        <w:t>6</w:t>
      </w:r>
      <w:r w:rsidR="00250226" w:rsidRPr="00533EAD">
        <w:rPr>
          <w:rFonts w:cstheme="minorHAnsi"/>
          <w:b/>
          <w:color w:val="FF0000"/>
        </w:rPr>
        <w:t xml:space="preserve">] </w:t>
      </w:r>
      <w:r w:rsidR="00250226" w:rsidRPr="00533EAD">
        <w:rPr>
          <w:rFonts w:cstheme="minorHAnsi"/>
          <w:color w:val="FF0000"/>
        </w:rPr>
        <w:t>Total Monthly Payment</w:t>
      </w:r>
      <w:r w:rsidR="00250226" w:rsidRPr="00533EAD">
        <w:rPr>
          <w:rFonts w:cstheme="minorHAnsi"/>
          <w:b/>
          <w:color w:val="FF0000"/>
        </w:rPr>
        <w:t xml:space="preserve"> </w:t>
      </w:r>
      <w:r w:rsidR="00250226" w:rsidRPr="00533EAD">
        <w:rPr>
          <w:rFonts w:cstheme="minorHAnsi"/>
        </w:rPr>
        <w:t xml:space="preserve">for </w:t>
      </w:r>
      <w:r w:rsidR="00250226" w:rsidRPr="00533EAD">
        <w:rPr>
          <w:rFonts w:cstheme="minorHAnsi"/>
          <w:b/>
          <w:color w:val="FF0000"/>
        </w:rPr>
        <w:t xml:space="preserve">[Q177] </w:t>
      </w:r>
      <w:r w:rsidR="00250226" w:rsidRPr="00533EAD">
        <w:rPr>
          <w:rFonts w:cstheme="minorHAnsi"/>
          <w:color w:val="FF0000"/>
        </w:rPr>
        <w:t xml:space="preserve">Plan Count </w:t>
      </w:r>
      <w:r w:rsidR="00250226" w:rsidRPr="00533EAD">
        <w:rPr>
          <w:rFonts w:cstheme="minorHAnsi"/>
        </w:rPr>
        <w:t xml:space="preserve">months. During this time, you do not need to make any mortgage payments (“Suspended Payments”). The amount of the Suspended Payments will be added to the total amount past due. Unless earlier revised or terminated due to a change in your financial circumstances, </w:t>
      </w:r>
      <w:r w:rsidR="005254F4" w:rsidRPr="00533EAD">
        <w:rPr>
          <w:rFonts w:cstheme="minorHAnsi"/>
        </w:rPr>
        <w:t xml:space="preserve">at </w:t>
      </w:r>
      <w:r w:rsidR="00250226" w:rsidRPr="00533EAD">
        <w:rPr>
          <w:rFonts w:cstheme="minorHAnsi"/>
        </w:rPr>
        <w:t xml:space="preserve">the end of the Forbearance Plan period, </w:t>
      </w:r>
      <w:r w:rsidR="00D10CBB" w:rsidRPr="00533EAD">
        <w:rPr>
          <w:rFonts w:cstheme="minorHAnsi"/>
        </w:rPr>
        <w:t xml:space="preserve">we will review you </w:t>
      </w:r>
      <w:r w:rsidR="00250226" w:rsidRPr="00533EAD">
        <w:rPr>
          <w:rFonts w:cstheme="minorHAnsi"/>
        </w:rPr>
        <w:t>for loss mitigation</w:t>
      </w:r>
      <w:r w:rsidR="00D10CBB" w:rsidRPr="00533EAD">
        <w:rPr>
          <w:rFonts w:cstheme="minorHAnsi"/>
        </w:rPr>
        <w:t xml:space="preserve"> modification</w:t>
      </w:r>
      <w:r w:rsidR="00250226" w:rsidRPr="00533EAD">
        <w:rPr>
          <w:rFonts w:cstheme="minorHAnsi"/>
        </w:rPr>
        <w:t xml:space="preserve"> which </w:t>
      </w:r>
      <w:r w:rsidR="00D10CBB" w:rsidRPr="00533EAD">
        <w:rPr>
          <w:rFonts w:cstheme="minorHAnsi"/>
        </w:rPr>
        <w:t xml:space="preserve">may </w:t>
      </w:r>
      <w:r w:rsidR="00250226" w:rsidRPr="00533EAD">
        <w:rPr>
          <w:rFonts w:cstheme="minorHAnsi"/>
        </w:rPr>
        <w:t xml:space="preserve">change the terms of </w:t>
      </w:r>
      <w:r>
        <w:rPr>
          <w:rFonts w:cstheme="minorHAnsi"/>
        </w:rPr>
        <w:t>the</w:t>
      </w:r>
      <w:r w:rsidR="00250226" w:rsidRPr="00533EAD">
        <w:rPr>
          <w:rFonts w:cstheme="minorHAnsi"/>
        </w:rPr>
        <w:t xml:space="preserve"> loan</w:t>
      </w:r>
      <w:r w:rsidR="00D10CBB" w:rsidRPr="00533EAD">
        <w:rPr>
          <w:rFonts w:cstheme="minorHAnsi"/>
        </w:rPr>
        <w:t xml:space="preserve"> and bring </w:t>
      </w:r>
      <w:r>
        <w:rPr>
          <w:rFonts w:cstheme="minorHAnsi"/>
        </w:rPr>
        <w:t>the</w:t>
      </w:r>
      <w:r w:rsidR="00D10CBB" w:rsidRPr="00533EAD">
        <w:rPr>
          <w:rFonts w:cstheme="minorHAnsi"/>
        </w:rPr>
        <w:t xml:space="preserve"> loan current</w:t>
      </w:r>
      <w:r w:rsidR="00250226" w:rsidRPr="00533EAD">
        <w:rPr>
          <w:rFonts w:cstheme="minorHAnsi"/>
        </w:rPr>
        <w:t xml:space="preserve">, or you can pay the total past due amount and reinstate </w:t>
      </w:r>
      <w:r>
        <w:rPr>
          <w:rFonts w:cstheme="minorHAnsi"/>
        </w:rPr>
        <w:t>the</w:t>
      </w:r>
      <w:r w:rsidR="00250226" w:rsidRPr="00533EAD">
        <w:rPr>
          <w:rFonts w:cstheme="minorHAnsi"/>
        </w:rPr>
        <w:t xml:space="preserve"> loan. The Forbearance Plan only applies to </w:t>
      </w:r>
      <w:r>
        <w:rPr>
          <w:rFonts w:cstheme="minorHAnsi"/>
        </w:rPr>
        <w:t>the</w:t>
      </w:r>
      <w:r w:rsidR="00250226" w:rsidRPr="00533EAD">
        <w:rPr>
          <w:rFonts w:cstheme="minorHAnsi"/>
        </w:rPr>
        <w:t xml:space="preserve"> loan payment and, as such, you must continue to pay </w:t>
      </w:r>
      <w:r>
        <w:rPr>
          <w:rFonts w:cstheme="minorHAnsi"/>
        </w:rPr>
        <w:t>the</w:t>
      </w:r>
      <w:r w:rsidR="00250226" w:rsidRPr="00533EAD">
        <w:rPr>
          <w:rFonts w:cstheme="minorHAnsi"/>
        </w:rPr>
        <w:t xml:space="preserve"> non-escrowed real estate taxes and insurance. You may pre-pay the delinquency at any time. </w:t>
      </w:r>
    </w:p>
    <w:p w14:paraId="0DFBDD35" w14:textId="1261E2CB" w:rsidR="005254F4" w:rsidRPr="00533EAD" w:rsidRDefault="005254F4" w:rsidP="00533EAD">
      <w:pPr>
        <w:pStyle w:val="NoSpacing"/>
        <w:tabs>
          <w:tab w:val="left" w:pos="6480"/>
        </w:tabs>
        <w:jc w:val="both"/>
        <w:rPr>
          <w:rFonts w:cstheme="minorHAnsi"/>
        </w:rPr>
      </w:pPr>
    </w:p>
    <w:p w14:paraId="3297DFAA" w14:textId="7A9AEDC1" w:rsidR="005254F4" w:rsidRDefault="005254F4" w:rsidP="00533EAD">
      <w:pPr>
        <w:jc w:val="both"/>
        <w:rPr>
          <w:rFonts w:asciiTheme="minorHAnsi" w:hAnsiTheme="minorHAnsi" w:cstheme="minorHAnsi"/>
          <w:b/>
          <w:sz w:val="22"/>
          <w:szCs w:val="22"/>
          <w:u w:val="single"/>
        </w:rPr>
      </w:pPr>
      <w:r w:rsidRPr="00AD4376">
        <w:rPr>
          <w:rFonts w:asciiTheme="minorHAnsi" w:hAnsiTheme="minorHAnsi" w:cstheme="minorHAnsi"/>
          <w:b/>
          <w:sz w:val="22"/>
          <w:szCs w:val="22"/>
          <w:u w:val="single"/>
        </w:rPr>
        <w:t>Plan Terms</w:t>
      </w:r>
    </w:p>
    <w:p w14:paraId="2971AC2D" w14:textId="21327CEB" w:rsidR="00C828A4" w:rsidRPr="006F7089" w:rsidRDefault="00C828A4" w:rsidP="00C828A4">
      <w:pPr>
        <w:jc w:val="both"/>
        <w:rPr>
          <w:rFonts w:asciiTheme="minorHAnsi" w:hAnsiTheme="minorHAnsi" w:cstheme="minorHAnsi"/>
          <w:sz w:val="22"/>
          <w:szCs w:val="22"/>
        </w:rPr>
      </w:pPr>
      <w:commentRangeStart w:id="15"/>
      <w:commentRangeStart w:id="16"/>
      <w:r w:rsidRPr="006F7089">
        <w:rPr>
          <w:rFonts w:asciiTheme="minorHAnsi" w:hAnsiTheme="minorHAnsi" w:cstheme="minorHAnsi"/>
          <w:sz w:val="22"/>
          <w:szCs w:val="22"/>
        </w:rPr>
        <w:t xml:space="preserve">Under the terms of </w:t>
      </w:r>
      <w:r>
        <w:rPr>
          <w:rFonts w:asciiTheme="minorHAnsi" w:hAnsiTheme="minorHAnsi" w:cstheme="minorHAnsi"/>
          <w:sz w:val="22"/>
          <w:szCs w:val="22"/>
        </w:rPr>
        <w:t>the</w:t>
      </w:r>
      <w:r w:rsidRPr="006F7089">
        <w:rPr>
          <w:rFonts w:asciiTheme="minorHAnsi" w:hAnsiTheme="minorHAnsi" w:cstheme="minorHAnsi"/>
          <w:sz w:val="22"/>
          <w:szCs w:val="22"/>
        </w:rPr>
        <w:t xml:space="preserve"> Plan, you must make the </w:t>
      </w:r>
      <w:r>
        <w:rPr>
          <w:rFonts w:asciiTheme="minorHAnsi" w:hAnsiTheme="minorHAnsi" w:cstheme="minorHAnsi"/>
          <w:sz w:val="22"/>
          <w:szCs w:val="22"/>
        </w:rPr>
        <w:t>i</w:t>
      </w:r>
      <w:r w:rsidRPr="006F7089">
        <w:rPr>
          <w:rFonts w:asciiTheme="minorHAnsi" w:hAnsiTheme="minorHAnsi" w:cstheme="minorHAnsi"/>
          <w:sz w:val="22"/>
          <w:szCs w:val="22"/>
        </w:rPr>
        <w:t xml:space="preserve">nitial remaining </w:t>
      </w:r>
      <w:r w:rsidR="00963803">
        <w:rPr>
          <w:rFonts w:asciiTheme="minorHAnsi" w:hAnsiTheme="minorHAnsi" w:cstheme="minorHAnsi"/>
          <w:sz w:val="22"/>
          <w:szCs w:val="22"/>
        </w:rPr>
        <w:t>p</w:t>
      </w:r>
      <w:r w:rsidRPr="006F7089">
        <w:rPr>
          <w:rFonts w:asciiTheme="minorHAnsi" w:hAnsiTheme="minorHAnsi" w:cstheme="minorHAnsi"/>
          <w:sz w:val="22"/>
          <w:szCs w:val="22"/>
        </w:rPr>
        <w:t xml:space="preserve">lan </w:t>
      </w:r>
      <w:r w:rsidR="00963803">
        <w:rPr>
          <w:rFonts w:asciiTheme="minorHAnsi" w:hAnsiTheme="minorHAnsi" w:cstheme="minorHAnsi"/>
          <w:sz w:val="22"/>
          <w:szCs w:val="22"/>
        </w:rPr>
        <w:t>p</w:t>
      </w:r>
      <w:r w:rsidRPr="006F7089">
        <w:rPr>
          <w:rFonts w:asciiTheme="minorHAnsi" w:hAnsiTheme="minorHAnsi" w:cstheme="minorHAnsi"/>
          <w:sz w:val="22"/>
          <w:szCs w:val="22"/>
        </w:rPr>
        <w:t xml:space="preserve">ayments in the amount shown below </w:t>
      </w:r>
      <w:r w:rsidR="00963803">
        <w:rPr>
          <w:rFonts w:asciiTheme="minorHAnsi" w:hAnsiTheme="minorHAnsi" w:cstheme="minorHAnsi"/>
          <w:sz w:val="22"/>
          <w:szCs w:val="22"/>
        </w:rPr>
        <w:t>by the date required</w:t>
      </w:r>
    </w:p>
    <w:commentRangeEnd w:id="15"/>
    <w:p w14:paraId="24A001CC" w14:textId="77777777" w:rsidR="00C828A4" w:rsidRPr="00AD4376" w:rsidRDefault="00A43B5E" w:rsidP="00533EAD">
      <w:pPr>
        <w:jc w:val="both"/>
        <w:rPr>
          <w:rFonts w:asciiTheme="minorHAnsi" w:hAnsiTheme="minorHAnsi" w:cstheme="minorHAnsi"/>
          <w:b/>
          <w:sz w:val="22"/>
          <w:szCs w:val="22"/>
          <w:u w:val="single"/>
        </w:rPr>
      </w:pPr>
      <w:r>
        <w:rPr>
          <w:rStyle w:val="CommentReference"/>
        </w:rPr>
        <w:commentReference w:id="15"/>
      </w:r>
      <w:commentRangeEnd w:id="16"/>
      <w:r w:rsidR="002B5EB8">
        <w:rPr>
          <w:rStyle w:val="CommentReference"/>
        </w:rPr>
        <w:commentReference w:id="16"/>
      </w:r>
    </w:p>
    <w:p w14:paraId="126236CA" w14:textId="5631AA4E" w:rsidR="005254F4" w:rsidRPr="00533EAD" w:rsidRDefault="005254F4" w:rsidP="00533EAD">
      <w:pPr>
        <w:jc w:val="both"/>
        <w:rPr>
          <w:rFonts w:asciiTheme="minorHAnsi" w:hAnsiTheme="minorHAnsi" w:cstheme="minorHAnsi"/>
          <w:color w:val="FF0000"/>
          <w:sz w:val="22"/>
          <w:szCs w:val="22"/>
        </w:rPr>
      </w:pPr>
      <w:r w:rsidRPr="00533EAD">
        <w:rPr>
          <w:rFonts w:asciiTheme="minorHAnsi" w:hAnsiTheme="minorHAnsi" w:cstheme="minorHAnsi"/>
          <w:b/>
          <w:bCs/>
          <w:color w:val="FF0000"/>
          <w:sz w:val="22"/>
          <w:szCs w:val="22"/>
        </w:rPr>
        <w:t>[Q189]</w:t>
      </w:r>
      <w:r w:rsidRPr="00533EAD">
        <w:rPr>
          <w:rFonts w:asciiTheme="minorHAnsi" w:hAnsiTheme="minorHAnsi" w:cstheme="minorHAnsi"/>
          <w:color w:val="FF0000"/>
          <w:sz w:val="22"/>
          <w:szCs w:val="22"/>
        </w:rPr>
        <w:t xml:space="preserve"> Al</w:t>
      </w:r>
      <w:commentRangeStart w:id="17"/>
      <w:r w:rsidRPr="00533EAD">
        <w:rPr>
          <w:rFonts w:asciiTheme="minorHAnsi" w:hAnsiTheme="minorHAnsi" w:cstheme="minorHAnsi"/>
          <w:color w:val="FF0000"/>
          <w:sz w:val="22"/>
          <w:szCs w:val="22"/>
        </w:rPr>
        <w:t>l Promises</w:t>
      </w:r>
      <w:commentRangeEnd w:id="17"/>
      <w:r w:rsidR="00D16C3C">
        <w:rPr>
          <w:rStyle w:val="CommentReference"/>
        </w:rPr>
        <w:commentReference w:id="17"/>
      </w:r>
    </w:p>
    <w:p w14:paraId="54358AA3" w14:textId="2514800F" w:rsidR="005254F4" w:rsidRPr="00533EAD" w:rsidRDefault="005254F4" w:rsidP="00533EAD">
      <w:pPr>
        <w:jc w:val="both"/>
        <w:rPr>
          <w:rFonts w:asciiTheme="minorHAnsi" w:hAnsiTheme="minorHAnsi" w:cstheme="minorHAnsi"/>
          <w:color w:val="FF0000"/>
          <w:sz w:val="22"/>
          <w:szCs w:val="22"/>
        </w:rPr>
      </w:pPr>
    </w:p>
    <w:p w14:paraId="5046437D" w14:textId="2D712233" w:rsidR="005254F4" w:rsidRPr="00533EAD" w:rsidRDefault="005254F4" w:rsidP="00533EAD">
      <w:pPr>
        <w:jc w:val="both"/>
        <w:rPr>
          <w:rFonts w:asciiTheme="minorHAnsi" w:hAnsiTheme="minorHAnsi" w:cstheme="minorHAnsi"/>
          <w:sz w:val="22"/>
          <w:szCs w:val="22"/>
        </w:rPr>
      </w:pPr>
      <w:commentRangeStart w:id="18"/>
      <w:commentRangeStart w:id="19"/>
      <w:r w:rsidRPr="00533EAD">
        <w:rPr>
          <w:rFonts w:asciiTheme="minorHAnsi" w:hAnsiTheme="minorHAnsi" w:cstheme="minorHAnsi"/>
          <w:sz w:val="22"/>
          <w:szCs w:val="22"/>
        </w:rPr>
        <w:t xml:space="preserve">Please note that the amount of </w:t>
      </w:r>
      <w:r w:rsidR="001A623F">
        <w:rPr>
          <w:rFonts w:asciiTheme="minorHAnsi" w:hAnsiTheme="minorHAnsi" w:cstheme="minorHAnsi"/>
          <w:sz w:val="22"/>
          <w:szCs w:val="22"/>
        </w:rPr>
        <w:t>the</w:t>
      </w:r>
      <w:r w:rsidRPr="00533EAD">
        <w:rPr>
          <w:rFonts w:asciiTheme="minorHAnsi" w:hAnsiTheme="minorHAnsi" w:cstheme="minorHAnsi"/>
          <w:sz w:val="22"/>
          <w:szCs w:val="22"/>
        </w:rPr>
        <w:t xml:space="preserve"> Plan Payments may change during the term of </w:t>
      </w:r>
      <w:r w:rsidR="001A623F">
        <w:rPr>
          <w:rFonts w:asciiTheme="minorHAnsi" w:hAnsiTheme="minorHAnsi" w:cstheme="minorHAnsi"/>
          <w:sz w:val="22"/>
          <w:szCs w:val="22"/>
        </w:rPr>
        <w:t>the</w:t>
      </w:r>
      <w:r w:rsidRPr="00533EAD">
        <w:rPr>
          <w:rFonts w:asciiTheme="minorHAnsi" w:hAnsiTheme="minorHAnsi" w:cstheme="minorHAnsi"/>
          <w:sz w:val="22"/>
          <w:szCs w:val="22"/>
        </w:rPr>
        <w:t xml:space="preserve"> Plan based on changes in </w:t>
      </w:r>
      <w:r w:rsidR="001A623F">
        <w:rPr>
          <w:rFonts w:asciiTheme="minorHAnsi" w:hAnsiTheme="minorHAnsi" w:cstheme="minorHAnsi"/>
          <w:sz w:val="22"/>
          <w:szCs w:val="22"/>
        </w:rPr>
        <w:t>the</w:t>
      </w:r>
      <w:r w:rsidRPr="00533EAD">
        <w:rPr>
          <w:rFonts w:asciiTheme="minorHAnsi" w:hAnsiTheme="minorHAnsi" w:cstheme="minorHAnsi"/>
          <w:sz w:val="22"/>
          <w:szCs w:val="22"/>
        </w:rPr>
        <w:t xml:space="preserve"> monthly escrow deposits </w:t>
      </w:r>
      <w:r w:rsidR="000816D4">
        <w:rPr>
          <w:rFonts w:asciiTheme="minorHAnsi" w:hAnsiTheme="minorHAnsi" w:cstheme="minorHAnsi"/>
          <w:sz w:val="22"/>
          <w:szCs w:val="22"/>
        </w:rPr>
        <w:t>or</w:t>
      </w:r>
      <w:r w:rsidRPr="00533EAD">
        <w:rPr>
          <w:rFonts w:asciiTheme="minorHAnsi" w:hAnsiTheme="minorHAnsi" w:cstheme="minorHAnsi"/>
          <w:sz w:val="22"/>
          <w:szCs w:val="22"/>
        </w:rPr>
        <w:t xml:space="preserve"> changes in </w:t>
      </w:r>
      <w:r w:rsidR="001A623F">
        <w:rPr>
          <w:rFonts w:asciiTheme="minorHAnsi" w:hAnsiTheme="minorHAnsi" w:cstheme="minorHAnsi"/>
          <w:sz w:val="22"/>
          <w:szCs w:val="22"/>
        </w:rPr>
        <w:t>the</w:t>
      </w:r>
      <w:r w:rsidRPr="00533EAD">
        <w:rPr>
          <w:rFonts w:asciiTheme="minorHAnsi" w:hAnsiTheme="minorHAnsi" w:cstheme="minorHAnsi"/>
          <w:sz w:val="22"/>
          <w:szCs w:val="22"/>
        </w:rPr>
        <w:t xml:space="preserve"> interest rate if </w:t>
      </w:r>
      <w:r w:rsidR="001A623F">
        <w:rPr>
          <w:rFonts w:asciiTheme="minorHAnsi" w:hAnsiTheme="minorHAnsi" w:cstheme="minorHAnsi"/>
          <w:sz w:val="22"/>
          <w:szCs w:val="22"/>
        </w:rPr>
        <w:t>the</w:t>
      </w:r>
      <w:r w:rsidRPr="00533EAD">
        <w:rPr>
          <w:rFonts w:asciiTheme="minorHAnsi" w:hAnsiTheme="minorHAnsi" w:cstheme="minorHAnsi"/>
          <w:sz w:val="22"/>
          <w:szCs w:val="22"/>
        </w:rPr>
        <w:t xml:space="preserve"> </w:t>
      </w:r>
      <w:r w:rsidR="001A623F">
        <w:rPr>
          <w:rFonts w:asciiTheme="minorHAnsi" w:hAnsiTheme="minorHAnsi" w:cstheme="minorHAnsi"/>
          <w:sz w:val="22"/>
          <w:szCs w:val="22"/>
        </w:rPr>
        <w:t>m</w:t>
      </w:r>
      <w:r w:rsidRPr="00533EAD">
        <w:rPr>
          <w:rFonts w:asciiTheme="minorHAnsi" w:hAnsiTheme="minorHAnsi" w:cstheme="minorHAnsi"/>
          <w:sz w:val="22"/>
          <w:szCs w:val="22"/>
        </w:rPr>
        <w:t xml:space="preserve">ortgage </w:t>
      </w:r>
      <w:r w:rsidR="000816D4">
        <w:rPr>
          <w:rFonts w:asciiTheme="minorHAnsi" w:hAnsiTheme="minorHAnsi" w:cstheme="minorHAnsi"/>
          <w:sz w:val="22"/>
          <w:szCs w:val="22"/>
        </w:rPr>
        <w:t>ha</w:t>
      </w:r>
      <w:r w:rsidRPr="00533EAD">
        <w:rPr>
          <w:rFonts w:asciiTheme="minorHAnsi" w:hAnsiTheme="minorHAnsi" w:cstheme="minorHAnsi"/>
          <w:sz w:val="22"/>
          <w:szCs w:val="22"/>
        </w:rPr>
        <w:t xml:space="preserve">s an adjustable rate. </w:t>
      </w:r>
      <w:commentRangeEnd w:id="18"/>
      <w:r w:rsidR="00A43B5E">
        <w:rPr>
          <w:rStyle w:val="CommentReference"/>
        </w:rPr>
        <w:commentReference w:id="18"/>
      </w:r>
      <w:commentRangeEnd w:id="19"/>
      <w:r w:rsidR="00963803">
        <w:rPr>
          <w:rStyle w:val="CommentReference"/>
        </w:rPr>
        <w:commentReference w:id="19"/>
      </w:r>
    </w:p>
    <w:p w14:paraId="323B6E8E" w14:textId="77777777" w:rsidR="00250226" w:rsidRPr="00533EAD" w:rsidRDefault="00250226" w:rsidP="00533EAD">
      <w:pPr>
        <w:pStyle w:val="NoSpacing"/>
        <w:jc w:val="both"/>
        <w:rPr>
          <w:rFonts w:cstheme="minorHAnsi"/>
        </w:rPr>
      </w:pPr>
    </w:p>
    <w:p w14:paraId="17648325" w14:textId="77777777" w:rsidR="00250226" w:rsidRPr="00533EAD" w:rsidRDefault="00250226" w:rsidP="00533EAD">
      <w:pPr>
        <w:jc w:val="both"/>
        <w:rPr>
          <w:rFonts w:asciiTheme="minorHAnsi" w:hAnsiTheme="minorHAnsi" w:cstheme="minorHAnsi"/>
          <w:b/>
          <w:sz w:val="22"/>
          <w:szCs w:val="22"/>
          <w:u w:val="single"/>
        </w:rPr>
      </w:pPr>
      <w:r w:rsidRPr="00533EAD">
        <w:rPr>
          <w:rFonts w:asciiTheme="minorHAnsi" w:hAnsiTheme="minorHAnsi" w:cstheme="minorHAnsi"/>
          <w:b/>
          <w:sz w:val="22"/>
          <w:szCs w:val="22"/>
          <w:u w:val="single"/>
        </w:rPr>
        <w:t>Next Steps:</w:t>
      </w:r>
    </w:p>
    <w:p w14:paraId="78FC23A1" w14:textId="09BC0038" w:rsidR="00250226" w:rsidRPr="00533EAD" w:rsidRDefault="00250226" w:rsidP="00533EAD">
      <w:pPr>
        <w:pStyle w:val="ListParagraph"/>
        <w:numPr>
          <w:ilvl w:val="0"/>
          <w:numId w:val="1"/>
        </w:numPr>
        <w:jc w:val="both"/>
        <w:rPr>
          <w:rFonts w:asciiTheme="minorHAnsi" w:hAnsiTheme="minorHAnsi" w:cstheme="minorHAnsi"/>
        </w:rPr>
      </w:pPr>
      <w:commentRangeStart w:id="20"/>
      <w:commentRangeStart w:id="21"/>
      <w:r w:rsidRPr="00533EAD">
        <w:rPr>
          <w:rFonts w:asciiTheme="minorHAnsi" w:hAnsiTheme="minorHAnsi" w:cstheme="minorHAnsi"/>
        </w:rPr>
        <w:t xml:space="preserve">If </w:t>
      </w:r>
      <w:r w:rsidR="00C35E9B" w:rsidRPr="00533EAD">
        <w:rPr>
          <w:rFonts w:asciiTheme="minorHAnsi" w:hAnsiTheme="minorHAnsi" w:cstheme="minorHAnsi"/>
        </w:rPr>
        <w:t>there is a change to your financial situation</w:t>
      </w:r>
      <w:r w:rsidR="00C35E9B">
        <w:rPr>
          <w:rFonts w:asciiTheme="minorHAnsi" w:hAnsiTheme="minorHAnsi" w:cstheme="minorHAnsi"/>
        </w:rPr>
        <w:t xml:space="preserve"> during the term of the Forbearance Plan,</w:t>
      </w:r>
      <w:r w:rsidR="00C35E9B" w:rsidRPr="00A43B5E">
        <w:rPr>
          <w:rFonts w:asciiTheme="minorHAnsi" w:hAnsiTheme="minorHAnsi" w:cstheme="minorHAnsi"/>
        </w:rPr>
        <w:t xml:space="preserve"> </w:t>
      </w:r>
      <w:r w:rsidR="00C35E9B">
        <w:rPr>
          <w:rFonts w:asciiTheme="minorHAnsi" w:hAnsiTheme="minorHAnsi" w:cstheme="minorHAnsi"/>
        </w:rPr>
        <w:t>p</w:t>
      </w:r>
      <w:r w:rsidR="00C35E9B" w:rsidRPr="00533EAD">
        <w:rPr>
          <w:rFonts w:asciiTheme="minorHAnsi" w:hAnsiTheme="minorHAnsi" w:cstheme="minorHAnsi"/>
        </w:rPr>
        <w:t>lease contact us immediately to reassess your situation and discuss potential</w:t>
      </w:r>
      <w:r w:rsidR="00C35E9B">
        <w:rPr>
          <w:rFonts w:asciiTheme="minorHAnsi" w:hAnsiTheme="minorHAnsi" w:cstheme="minorHAnsi"/>
        </w:rPr>
        <w:t xml:space="preserve"> alternatives. Monthly </w:t>
      </w:r>
      <w:r w:rsidR="00C35E9B" w:rsidRPr="00533EAD">
        <w:rPr>
          <w:rFonts w:asciiTheme="minorHAnsi" w:hAnsiTheme="minorHAnsi" w:cstheme="minorHAnsi"/>
        </w:rPr>
        <w:t>payment or suspension of payments may be adjusted based on an evaluation of your new financial information</w:t>
      </w:r>
      <w:commentRangeEnd w:id="20"/>
      <w:r w:rsidR="00A43B5E">
        <w:rPr>
          <w:rStyle w:val="CommentReference"/>
          <w:rFonts w:ascii="Times New Roman" w:eastAsia="Arial Unicode MS" w:hAnsi="Times New Roman" w:cs="Tahoma"/>
          <w:kern w:val="3"/>
        </w:rPr>
        <w:commentReference w:id="20"/>
      </w:r>
      <w:commentRangeEnd w:id="21"/>
      <w:r w:rsidR="000816D4">
        <w:rPr>
          <w:rStyle w:val="CommentReference"/>
          <w:rFonts w:ascii="Times New Roman" w:eastAsia="Arial Unicode MS" w:hAnsi="Times New Roman" w:cs="Tahoma"/>
          <w:kern w:val="3"/>
        </w:rPr>
        <w:commentReference w:id="21"/>
      </w:r>
      <w:r w:rsidRPr="00533EAD">
        <w:rPr>
          <w:rFonts w:asciiTheme="minorHAnsi" w:hAnsiTheme="minorHAnsi" w:cstheme="minorHAnsi"/>
        </w:rPr>
        <w:t xml:space="preserve">. </w:t>
      </w:r>
    </w:p>
    <w:p w14:paraId="7BEFDAE9" w14:textId="4E29835A" w:rsidR="00250226" w:rsidRPr="00533EAD" w:rsidRDefault="002143FC" w:rsidP="00533EAD">
      <w:pPr>
        <w:pStyle w:val="ListParagraph"/>
        <w:numPr>
          <w:ilvl w:val="0"/>
          <w:numId w:val="1"/>
        </w:numPr>
        <w:jc w:val="both"/>
        <w:rPr>
          <w:rFonts w:asciiTheme="minorHAnsi" w:hAnsiTheme="minorHAnsi" w:cstheme="minorHAnsi"/>
        </w:rPr>
      </w:pPr>
      <w:commentRangeStart w:id="22"/>
      <w:commentRangeStart w:id="23"/>
      <w:r w:rsidRPr="00533EAD">
        <w:rPr>
          <w:rFonts w:asciiTheme="minorHAnsi" w:hAnsiTheme="minorHAnsi" w:cstheme="minorHAnsi"/>
        </w:rPr>
        <w:t>P</w:t>
      </w:r>
      <w:r w:rsidR="00250226" w:rsidRPr="00533EAD">
        <w:rPr>
          <w:rFonts w:asciiTheme="minorHAnsi" w:hAnsiTheme="minorHAnsi" w:cstheme="minorHAnsi"/>
        </w:rPr>
        <w:t xml:space="preserve">rior </w:t>
      </w:r>
      <w:r w:rsidR="00C35E9B" w:rsidRPr="00533EAD">
        <w:rPr>
          <w:rFonts w:asciiTheme="minorHAnsi" w:hAnsiTheme="minorHAnsi" w:cstheme="minorHAnsi"/>
        </w:rPr>
        <w:t xml:space="preserve">to the end of the Forbearance Plan, </w:t>
      </w:r>
      <w:r w:rsidR="00C35E9B" w:rsidRPr="00533EAD">
        <w:rPr>
          <w:rFonts w:asciiTheme="minorHAnsi" w:hAnsiTheme="minorHAnsi" w:cstheme="minorHAnsi"/>
          <w:color w:val="000000" w:themeColor="text1"/>
        </w:rPr>
        <w:t xml:space="preserve">we </w:t>
      </w:r>
      <w:r w:rsidR="00C35E9B" w:rsidRPr="00533EAD">
        <w:rPr>
          <w:rStyle w:val="DeltaViewInsertion"/>
          <w:rFonts w:asciiTheme="minorHAnsi" w:hAnsiTheme="minorHAnsi" w:cstheme="minorHAnsi"/>
          <w:bCs/>
          <w:color w:val="000000" w:themeColor="text1"/>
          <w:u w:val="none"/>
        </w:rPr>
        <w:t xml:space="preserve">will contact you to discuss possible solutions that </w:t>
      </w:r>
      <w:r w:rsidR="00C35E9B" w:rsidRPr="00533EAD">
        <w:rPr>
          <w:rFonts w:asciiTheme="minorHAnsi" w:hAnsiTheme="minorHAnsi" w:cstheme="minorHAnsi"/>
          <w:color w:val="000000" w:themeColor="text1"/>
        </w:rPr>
        <w:t xml:space="preserve">may be available to you at the end of the Forbearance Plan term, such as a reinstatement or other </w:t>
      </w:r>
      <w:r w:rsidR="00C35E9B" w:rsidRPr="00533EAD">
        <w:rPr>
          <w:rFonts w:asciiTheme="minorHAnsi" w:hAnsiTheme="minorHAnsi" w:cstheme="minorHAnsi"/>
          <w:color w:val="000000" w:themeColor="text1"/>
        </w:rPr>
        <w:lastRenderedPageBreak/>
        <w:t>alternatives to foreclosure, such as a permanent loan modification.</w:t>
      </w:r>
      <w:r w:rsidR="00C35E9B">
        <w:rPr>
          <w:rFonts w:asciiTheme="minorHAnsi" w:hAnsiTheme="minorHAnsi" w:cstheme="minorHAnsi"/>
          <w:color w:val="000000" w:themeColor="text1"/>
        </w:rPr>
        <w:t xml:space="preserve"> Your financial circumstances will be evaluated to determine eligibility for any solution.</w:t>
      </w:r>
      <w:commentRangeEnd w:id="22"/>
      <w:r w:rsidR="00A43B5E">
        <w:rPr>
          <w:rStyle w:val="CommentReference"/>
          <w:rFonts w:ascii="Times New Roman" w:eastAsia="Arial Unicode MS" w:hAnsi="Times New Roman" w:cs="Tahoma"/>
          <w:kern w:val="3"/>
        </w:rPr>
        <w:commentReference w:id="22"/>
      </w:r>
      <w:commentRangeEnd w:id="23"/>
      <w:r w:rsidR="00C35E9B">
        <w:rPr>
          <w:rStyle w:val="CommentReference"/>
          <w:rFonts w:ascii="Times New Roman" w:eastAsia="Arial Unicode MS" w:hAnsi="Times New Roman" w:cs="Tahoma"/>
          <w:kern w:val="3"/>
        </w:rPr>
        <w:commentReference w:id="23"/>
      </w:r>
    </w:p>
    <w:p w14:paraId="3BAE0D90" w14:textId="77777777" w:rsidR="00250226" w:rsidRPr="00533EAD" w:rsidRDefault="00250226" w:rsidP="00533EAD">
      <w:pPr>
        <w:jc w:val="both"/>
        <w:rPr>
          <w:rFonts w:asciiTheme="minorHAnsi" w:hAnsiTheme="minorHAnsi" w:cstheme="minorHAnsi"/>
          <w:sz w:val="22"/>
          <w:szCs w:val="22"/>
        </w:rPr>
      </w:pPr>
    </w:p>
    <w:p w14:paraId="1F4B1CF7" w14:textId="77777777" w:rsidR="00250226" w:rsidRPr="00533EAD" w:rsidRDefault="00250226" w:rsidP="00533EAD">
      <w:pPr>
        <w:jc w:val="both"/>
        <w:rPr>
          <w:rFonts w:asciiTheme="minorHAnsi" w:hAnsiTheme="minorHAnsi" w:cstheme="minorHAnsi"/>
          <w:b/>
          <w:sz w:val="22"/>
          <w:szCs w:val="22"/>
          <w:u w:val="single"/>
        </w:rPr>
      </w:pPr>
      <w:r w:rsidRPr="00533EAD">
        <w:rPr>
          <w:rFonts w:asciiTheme="minorHAnsi" w:hAnsiTheme="minorHAnsi" w:cstheme="minorHAnsi"/>
          <w:b/>
          <w:sz w:val="22"/>
          <w:szCs w:val="22"/>
          <w:u w:val="single"/>
        </w:rPr>
        <w:t>Additional Forbearance Plan Information and Legal Notices:</w:t>
      </w:r>
    </w:p>
    <w:p w14:paraId="476ED45D" w14:textId="30FCD6E6" w:rsidR="00250226" w:rsidRPr="00533EAD" w:rsidRDefault="00250226" w:rsidP="00533EAD">
      <w:pPr>
        <w:jc w:val="both"/>
        <w:rPr>
          <w:rFonts w:asciiTheme="minorHAnsi" w:hAnsiTheme="minorHAnsi" w:cstheme="minorHAnsi"/>
          <w:sz w:val="22"/>
          <w:szCs w:val="22"/>
        </w:rPr>
      </w:pPr>
      <w:r w:rsidRPr="00533EAD">
        <w:rPr>
          <w:rFonts w:asciiTheme="minorHAnsi" w:hAnsiTheme="minorHAnsi" w:cstheme="minorHAnsi"/>
          <w:sz w:val="22"/>
          <w:szCs w:val="22"/>
        </w:rPr>
        <w:t xml:space="preserve">We will not refer </w:t>
      </w:r>
      <w:r w:rsidR="001A623F">
        <w:rPr>
          <w:rFonts w:asciiTheme="minorHAnsi" w:hAnsiTheme="minorHAnsi" w:cstheme="minorHAnsi"/>
          <w:sz w:val="22"/>
          <w:szCs w:val="22"/>
        </w:rPr>
        <w:t>the</w:t>
      </w:r>
      <w:r w:rsidRPr="00533EAD">
        <w:rPr>
          <w:rFonts w:asciiTheme="minorHAnsi" w:hAnsiTheme="minorHAnsi" w:cstheme="minorHAnsi"/>
          <w:sz w:val="22"/>
          <w:szCs w:val="22"/>
        </w:rPr>
        <w:t xml:space="preserve"> loan to foreclosure, or proceed with foreclosure during the Forbearance Plan period, provided you are complying with its terms:</w:t>
      </w:r>
    </w:p>
    <w:p w14:paraId="01D5DBCA" w14:textId="77777777" w:rsidR="00250226" w:rsidRPr="00533EAD" w:rsidRDefault="00250226" w:rsidP="00533EAD">
      <w:pPr>
        <w:pStyle w:val="NoSpacing"/>
        <w:jc w:val="both"/>
        <w:rPr>
          <w:rFonts w:cstheme="minorHAnsi"/>
        </w:rPr>
      </w:pPr>
    </w:p>
    <w:p w14:paraId="13DE4CD7" w14:textId="77777777" w:rsidR="00250226" w:rsidRPr="00533EAD" w:rsidRDefault="00250226" w:rsidP="00533EAD">
      <w:pPr>
        <w:widowControl/>
        <w:numPr>
          <w:ilvl w:val="0"/>
          <w:numId w:val="2"/>
        </w:numPr>
        <w:suppressAutoHyphens w:val="0"/>
        <w:autoSpaceDN/>
        <w:spacing w:after="120"/>
        <w:ind w:left="720"/>
        <w:jc w:val="both"/>
        <w:textAlignment w:val="auto"/>
        <w:rPr>
          <w:rFonts w:asciiTheme="minorHAnsi" w:hAnsiTheme="minorHAnsi" w:cstheme="minorHAnsi"/>
          <w:sz w:val="22"/>
          <w:szCs w:val="22"/>
        </w:rPr>
      </w:pPr>
      <w:r w:rsidRPr="00533EAD">
        <w:rPr>
          <w:rFonts w:asciiTheme="minorHAnsi" w:hAnsiTheme="minorHAnsi" w:cstheme="minorHAnsi"/>
          <w:sz w:val="22"/>
          <w:szCs w:val="22"/>
        </w:rPr>
        <w:t xml:space="preserve">This </w:t>
      </w:r>
      <w:r w:rsidRPr="00533EAD">
        <w:rPr>
          <w:rFonts w:asciiTheme="minorHAnsi" w:hAnsiTheme="minorHAnsi" w:cstheme="minorHAnsi"/>
          <w:color w:val="000000" w:themeColor="text1"/>
          <w:sz w:val="22"/>
          <w:szCs w:val="22"/>
        </w:rPr>
        <w:t xml:space="preserve">Forbearance Plan </w:t>
      </w:r>
      <w:r w:rsidRPr="00533EAD">
        <w:rPr>
          <w:rFonts w:asciiTheme="minorHAnsi" w:hAnsiTheme="minorHAnsi" w:cstheme="minorHAnsi"/>
          <w:sz w:val="22"/>
          <w:szCs w:val="22"/>
        </w:rPr>
        <w:t>offer is contingent on your having provided accurate and complete information. We reserve the right to revoke this offer or terminate the plan following your acceptance if we learn of information that would make you ineligible for forbearance.</w:t>
      </w:r>
    </w:p>
    <w:p w14:paraId="52368D0A" w14:textId="1C08F1C3" w:rsidR="00250226" w:rsidRPr="00533EAD" w:rsidRDefault="00250226" w:rsidP="00533EAD">
      <w:pPr>
        <w:widowControl/>
        <w:numPr>
          <w:ilvl w:val="0"/>
          <w:numId w:val="2"/>
        </w:numPr>
        <w:suppressAutoHyphens w:val="0"/>
        <w:autoSpaceDN/>
        <w:spacing w:after="120"/>
        <w:ind w:left="720"/>
        <w:jc w:val="both"/>
        <w:textAlignment w:val="auto"/>
        <w:rPr>
          <w:rFonts w:asciiTheme="minorHAnsi" w:hAnsiTheme="minorHAnsi" w:cstheme="minorHAnsi"/>
          <w:sz w:val="22"/>
          <w:szCs w:val="22"/>
        </w:rPr>
      </w:pPr>
      <w:r w:rsidRPr="00533EAD">
        <w:rPr>
          <w:rFonts w:asciiTheme="minorHAnsi" w:hAnsiTheme="minorHAnsi" w:cstheme="minorHAnsi"/>
          <w:sz w:val="22"/>
          <w:szCs w:val="22"/>
        </w:rPr>
        <w:t xml:space="preserve">You agree that, in the event you make any partial payments during the Forbearance Plan period, we will hold those payments in an account until sufficient funds are in the account to pay </w:t>
      </w:r>
      <w:r w:rsidR="001A623F">
        <w:rPr>
          <w:rFonts w:asciiTheme="minorHAnsi" w:hAnsiTheme="minorHAnsi" w:cstheme="minorHAnsi"/>
          <w:sz w:val="22"/>
          <w:szCs w:val="22"/>
        </w:rPr>
        <w:t>the</w:t>
      </w:r>
      <w:r w:rsidRPr="00533EAD">
        <w:rPr>
          <w:rFonts w:asciiTheme="minorHAnsi" w:hAnsiTheme="minorHAnsi" w:cstheme="minorHAnsi"/>
          <w:sz w:val="22"/>
          <w:szCs w:val="22"/>
        </w:rPr>
        <w:t xml:space="preserve"> oldest delinquent monthly payment. You also agree that we will not owe you interest on the amounts held in the account. If any money is left in this account at the end of the Forbearance Plan and you qualify for a loan modification, those funds will be credited to </w:t>
      </w:r>
      <w:r w:rsidR="001A623F">
        <w:rPr>
          <w:rFonts w:asciiTheme="minorHAnsi" w:hAnsiTheme="minorHAnsi" w:cstheme="minorHAnsi"/>
          <w:sz w:val="22"/>
          <w:szCs w:val="22"/>
        </w:rPr>
        <w:t>the</w:t>
      </w:r>
      <w:r w:rsidRPr="00533EAD">
        <w:rPr>
          <w:rFonts w:asciiTheme="minorHAnsi" w:hAnsiTheme="minorHAnsi" w:cstheme="minorHAnsi"/>
          <w:sz w:val="22"/>
          <w:szCs w:val="22"/>
        </w:rPr>
        <w:t xml:space="preserve"> loan in accordance with the terms of </w:t>
      </w:r>
      <w:r w:rsidR="001A623F">
        <w:rPr>
          <w:rFonts w:asciiTheme="minorHAnsi" w:hAnsiTheme="minorHAnsi" w:cstheme="minorHAnsi"/>
          <w:sz w:val="22"/>
          <w:szCs w:val="22"/>
        </w:rPr>
        <w:t>the</w:t>
      </w:r>
      <w:r w:rsidRPr="00533EAD">
        <w:rPr>
          <w:rFonts w:asciiTheme="minorHAnsi" w:hAnsiTheme="minorHAnsi" w:cstheme="minorHAnsi"/>
          <w:sz w:val="22"/>
          <w:szCs w:val="22"/>
        </w:rPr>
        <w:t xml:space="preserve"> note. </w:t>
      </w:r>
    </w:p>
    <w:p w14:paraId="11CDAB63" w14:textId="5193860C" w:rsidR="00250226" w:rsidRPr="00533EAD" w:rsidRDefault="00250226" w:rsidP="00533EAD">
      <w:pPr>
        <w:widowControl/>
        <w:numPr>
          <w:ilvl w:val="0"/>
          <w:numId w:val="2"/>
        </w:numPr>
        <w:suppressAutoHyphens w:val="0"/>
        <w:autoSpaceDN/>
        <w:ind w:left="720"/>
        <w:jc w:val="both"/>
        <w:textAlignment w:val="auto"/>
        <w:rPr>
          <w:rFonts w:asciiTheme="minorHAnsi" w:hAnsiTheme="minorHAnsi" w:cstheme="minorHAnsi"/>
          <w:b/>
          <w:color w:val="000000" w:themeColor="text1"/>
          <w:sz w:val="22"/>
          <w:szCs w:val="22"/>
        </w:rPr>
      </w:pPr>
      <w:r w:rsidRPr="00533EAD">
        <w:rPr>
          <w:rFonts w:asciiTheme="minorHAnsi" w:hAnsiTheme="minorHAnsi" w:cstheme="minorHAnsi"/>
          <w:color w:val="000000" w:themeColor="text1"/>
          <w:sz w:val="22"/>
          <w:szCs w:val="22"/>
        </w:rPr>
        <w:t xml:space="preserve">Our acceptance and posting of any payment you make during the Forbearance Plan period will not be deemed a waiver of the acceleration of </w:t>
      </w:r>
      <w:r w:rsidR="001A623F">
        <w:rPr>
          <w:rFonts w:asciiTheme="minorHAnsi" w:hAnsiTheme="minorHAnsi" w:cstheme="minorHAnsi"/>
          <w:color w:val="000000" w:themeColor="text1"/>
          <w:sz w:val="22"/>
          <w:szCs w:val="22"/>
        </w:rPr>
        <w:t>the</w:t>
      </w:r>
      <w:r w:rsidRPr="00533EAD">
        <w:rPr>
          <w:rFonts w:asciiTheme="minorHAnsi" w:hAnsiTheme="minorHAnsi" w:cstheme="minorHAnsi"/>
          <w:color w:val="000000" w:themeColor="text1"/>
          <w:sz w:val="22"/>
          <w:szCs w:val="22"/>
        </w:rPr>
        <w:t xml:space="preserve"> loan and related activities, including the right to resume or continue foreclosure if you fail to comply with the terms of the plan, and shall not constitute a cure of </w:t>
      </w:r>
      <w:r w:rsidR="001A623F">
        <w:rPr>
          <w:rFonts w:asciiTheme="minorHAnsi" w:hAnsiTheme="minorHAnsi" w:cstheme="minorHAnsi"/>
          <w:color w:val="000000" w:themeColor="text1"/>
          <w:sz w:val="22"/>
          <w:szCs w:val="22"/>
        </w:rPr>
        <w:t>the</w:t>
      </w:r>
      <w:r w:rsidRPr="00533EAD">
        <w:rPr>
          <w:rFonts w:asciiTheme="minorHAnsi" w:hAnsiTheme="minorHAnsi" w:cstheme="minorHAnsi"/>
          <w:color w:val="000000" w:themeColor="text1"/>
          <w:sz w:val="22"/>
          <w:szCs w:val="22"/>
        </w:rPr>
        <w:t xml:space="preserve"> mortgage default unless such payments are sufficient to completely cure the default.</w:t>
      </w:r>
    </w:p>
    <w:p w14:paraId="6B030BE7" w14:textId="77777777" w:rsidR="001A623F" w:rsidRPr="00533EAD" w:rsidRDefault="001A623F" w:rsidP="00533EAD">
      <w:pPr>
        <w:widowControl/>
        <w:spacing w:after="120"/>
        <w:jc w:val="both"/>
        <w:rPr>
          <w:rFonts w:asciiTheme="minorHAnsi" w:hAnsiTheme="minorHAnsi" w:cstheme="minorHAnsi"/>
          <w:sz w:val="22"/>
          <w:szCs w:val="22"/>
        </w:rPr>
      </w:pPr>
    </w:p>
    <w:p w14:paraId="7519FB96" w14:textId="14FF32FA" w:rsidR="00250226" w:rsidRPr="00533EAD" w:rsidRDefault="001A623F" w:rsidP="00533EAD">
      <w:pPr>
        <w:pStyle w:val="NoSpacing"/>
        <w:jc w:val="both"/>
        <w:rPr>
          <w:rFonts w:cstheme="minorHAnsi"/>
        </w:rPr>
      </w:pPr>
      <w:r>
        <w:rPr>
          <w:rFonts w:cstheme="minorHAnsi"/>
        </w:rPr>
        <w:t>The</w:t>
      </w:r>
      <w:r w:rsidR="00250226" w:rsidRPr="00533EAD">
        <w:rPr>
          <w:rFonts w:cstheme="minorHAnsi"/>
        </w:rPr>
        <w:t xml:space="preserve"> current loan documents remain in effect; however, you are not required to make any payments during the term of the Forbearance Plan:</w:t>
      </w:r>
    </w:p>
    <w:p w14:paraId="00D59671" w14:textId="77777777" w:rsidR="00250226" w:rsidRPr="00533EAD" w:rsidRDefault="00250226" w:rsidP="00533EAD">
      <w:pPr>
        <w:pStyle w:val="NoSpacing"/>
        <w:jc w:val="both"/>
        <w:rPr>
          <w:rFonts w:cstheme="minorHAnsi"/>
        </w:rPr>
      </w:pPr>
    </w:p>
    <w:p w14:paraId="1CF924BA" w14:textId="0090FF86" w:rsidR="00250226" w:rsidRPr="00533EAD" w:rsidRDefault="00250226" w:rsidP="00533EAD">
      <w:pPr>
        <w:pStyle w:val="NoSpacing"/>
        <w:widowControl w:val="0"/>
        <w:numPr>
          <w:ilvl w:val="0"/>
          <w:numId w:val="3"/>
        </w:numPr>
        <w:jc w:val="both"/>
        <w:rPr>
          <w:rFonts w:cstheme="minorHAnsi"/>
        </w:rPr>
      </w:pPr>
      <w:r w:rsidRPr="00533EAD">
        <w:rPr>
          <w:rFonts w:cstheme="minorHAnsi"/>
        </w:rPr>
        <w:t xml:space="preserve">You agree that all terms and provisions of </w:t>
      </w:r>
      <w:r w:rsidR="001A623F">
        <w:rPr>
          <w:rFonts w:cstheme="minorHAnsi"/>
        </w:rPr>
        <w:t>the</w:t>
      </w:r>
      <w:r w:rsidRPr="00533EAD">
        <w:rPr>
          <w:rFonts w:cstheme="minorHAnsi"/>
        </w:rPr>
        <w:t xml:space="preserve"> current mortgage note, and mortgage security instrument remain in full force and effect and you will comply with those terms; and that nothing in the Forbearance Plan shall be understood or construed to be a satisfaction or release in whole or in part of the obligations contained in the loan documents.</w:t>
      </w:r>
    </w:p>
    <w:p w14:paraId="1D02A57A" w14:textId="7FC69FFE" w:rsidR="00250226" w:rsidRDefault="00250226" w:rsidP="00533EAD">
      <w:pPr>
        <w:pStyle w:val="NoSpacing"/>
        <w:jc w:val="both"/>
        <w:rPr>
          <w:rFonts w:cstheme="minorHAnsi"/>
        </w:rPr>
      </w:pPr>
    </w:p>
    <w:p w14:paraId="01F4C6E4" w14:textId="77777777" w:rsidR="001A623F" w:rsidRPr="00533EAD" w:rsidRDefault="001A623F" w:rsidP="00533EAD">
      <w:pPr>
        <w:pStyle w:val="NoSpacing"/>
        <w:jc w:val="both"/>
        <w:rPr>
          <w:rFonts w:cstheme="minorHAnsi"/>
        </w:rPr>
      </w:pPr>
    </w:p>
    <w:p w14:paraId="0992F741" w14:textId="77777777" w:rsidR="00250226" w:rsidRPr="00533EAD" w:rsidRDefault="00250226" w:rsidP="00533EAD">
      <w:pPr>
        <w:jc w:val="both"/>
        <w:rPr>
          <w:rFonts w:asciiTheme="minorHAnsi" w:hAnsiTheme="minorHAnsi" w:cstheme="minorHAnsi"/>
          <w:sz w:val="22"/>
          <w:szCs w:val="22"/>
        </w:rPr>
      </w:pPr>
    </w:p>
    <w:p w14:paraId="20D59C04" w14:textId="0F8DA3E1" w:rsidR="004A6ACA" w:rsidRPr="00F0263F" w:rsidRDefault="004A6ACA" w:rsidP="004A6ACA">
      <w:pPr>
        <w:jc w:val="both"/>
        <w:rPr>
          <w:rFonts w:asciiTheme="minorHAnsi" w:hAnsiTheme="minorHAnsi" w:cstheme="minorHAnsi"/>
          <w:b/>
          <w:color w:val="0070C0"/>
          <w:u w:val="single"/>
        </w:rPr>
      </w:pPr>
      <w:bookmarkStart w:id="24" w:name="_Hlk73969671"/>
      <w:r w:rsidRPr="00F0263F">
        <w:rPr>
          <w:rFonts w:asciiTheme="minorHAnsi" w:hAnsiTheme="minorHAnsi" w:cstheme="minorHAnsi"/>
          <w:b/>
          <w:color w:val="0070C0"/>
          <w:highlight w:val="yellow"/>
          <w:u w:val="single"/>
        </w:rPr>
        <w:t>IF M009</w:t>
      </w:r>
      <w:r>
        <w:rPr>
          <w:rFonts w:asciiTheme="minorHAnsi" w:hAnsiTheme="minorHAnsi" w:cstheme="minorHAnsi"/>
          <w:b/>
          <w:color w:val="0070C0"/>
          <w:highlight w:val="yellow"/>
          <w:u w:val="single"/>
        </w:rPr>
        <w:t xml:space="preserve"> </w:t>
      </w:r>
      <w:r>
        <w:rPr>
          <w:rFonts w:asciiTheme="minorHAnsi" w:hAnsiTheme="minorHAnsi" w:cstheme="minorHAnsi"/>
          <w:bCs/>
          <w:color w:val="0070C0"/>
          <w:highlight w:val="yellow"/>
          <w:u w:val="single"/>
        </w:rPr>
        <w:t>Man Code</w:t>
      </w:r>
      <w:r w:rsidRPr="00F0263F">
        <w:rPr>
          <w:rFonts w:asciiTheme="minorHAnsi" w:hAnsiTheme="minorHAnsi" w:cstheme="minorHAnsi"/>
          <w:b/>
          <w:color w:val="0070C0"/>
          <w:highlight w:val="yellow"/>
          <w:u w:val="single"/>
        </w:rPr>
        <w:t xml:space="preserve"> </w:t>
      </w:r>
      <w:r w:rsidRPr="00F0263F">
        <w:rPr>
          <w:rFonts w:asciiTheme="minorHAnsi" w:hAnsiTheme="minorHAnsi" w:cstheme="minorHAnsi"/>
          <w:b/>
          <w:color w:val="FF0000"/>
          <w:highlight w:val="yellow"/>
          <w:u w:val="single"/>
        </w:rPr>
        <w:t>≠</w:t>
      </w:r>
      <w:r w:rsidRPr="00F0263F">
        <w:rPr>
          <w:rFonts w:asciiTheme="minorHAnsi" w:hAnsiTheme="minorHAnsi" w:cstheme="minorHAnsi"/>
          <w:b/>
          <w:color w:val="0070C0"/>
          <w:highlight w:val="yellow"/>
          <w:u w:val="single"/>
        </w:rPr>
        <w:t xml:space="preserve"> </w:t>
      </w:r>
      <w:r w:rsidR="00983E3E">
        <w:rPr>
          <w:rFonts w:asciiTheme="minorHAnsi" w:hAnsiTheme="minorHAnsi" w:cstheme="minorHAnsi"/>
          <w:b/>
          <w:color w:val="0070C0"/>
          <w:highlight w:val="yellow"/>
          <w:u w:val="single"/>
        </w:rPr>
        <w:t xml:space="preserve">‘ , </w:t>
      </w:r>
      <w:r w:rsidR="007A1CDE">
        <w:rPr>
          <w:rFonts w:asciiTheme="minorHAnsi" w:hAnsiTheme="minorHAnsi" w:cstheme="minorHAnsi"/>
          <w:b/>
          <w:color w:val="0070C0"/>
          <w:highlight w:val="yellow"/>
          <w:u w:val="single"/>
        </w:rPr>
        <w:t>(Comma)</w:t>
      </w:r>
      <w:r w:rsidR="00983E3E">
        <w:rPr>
          <w:rFonts w:asciiTheme="minorHAnsi" w:hAnsiTheme="minorHAnsi" w:cstheme="minorHAnsi"/>
          <w:b/>
          <w:color w:val="0070C0"/>
          <w:highlight w:val="yellow"/>
          <w:u w:val="single"/>
        </w:rPr>
        <w:t>‘</w:t>
      </w:r>
      <w:r w:rsidRPr="00F0263F">
        <w:rPr>
          <w:rFonts w:asciiTheme="minorHAnsi" w:hAnsiTheme="minorHAnsi" w:cstheme="minorHAnsi"/>
          <w:b/>
          <w:color w:val="0070C0"/>
          <w:highlight w:val="yellow"/>
          <w:u w:val="single"/>
        </w:rPr>
        <w:t xml:space="preserve"> Then </w:t>
      </w:r>
      <w:commentRangeStart w:id="25"/>
      <w:r w:rsidRPr="00F0263F">
        <w:rPr>
          <w:rFonts w:asciiTheme="minorHAnsi" w:hAnsiTheme="minorHAnsi" w:cstheme="minorHAnsi"/>
          <w:b/>
          <w:color w:val="0070C0"/>
          <w:highlight w:val="yellow"/>
          <w:u w:val="single"/>
        </w:rPr>
        <w:t>Insert</w:t>
      </w:r>
      <w:commentRangeEnd w:id="25"/>
      <w:r>
        <w:rPr>
          <w:rStyle w:val="CommentReference"/>
        </w:rPr>
        <w:commentReference w:id="25"/>
      </w:r>
      <w:r w:rsidRPr="00F0263F">
        <w:rPr>
          <w:rFonts w:asciiTheme="minorHAnsi" w:hAnsiTheme="minorHAnsi" w:cstheme="minorHAnsi"/>
          <w:b/>
          <w:color w:val="0070C0"/>
          <w:highlight w:val="yellow"/>
          <w:u w:val="single"/>
        </w:rPr>
        <w:t>:</w:t>
      </w:r>
    </w:p>
    <w:p w14:paraId="3DCF0478" w14:textId="77777777" w:rsidR="004A6ACA" w:rsidRPr="0027035F" w:rsidRDefault="004A6ACA" w:rsidP="004A6ACA">
      <w:pPr>
        <w:jc w:val="both"/>
        <w:rPr>
          <w:rFonts w:asciiTheme="minorHAnsi" w:hAnsiTheme="minorHAnsi" w:cstheme="minorHAnsi"/>
          <w:b/>
          <w:color w:val="0070C0"/>
          <w:u w:val="single"/>
        </w:rPr>
      </w:pPr>
      <w:r w:rsidRPr="0027035F">
        <w:rPr>
          <w:rFonts w:asciiTheme="minorHAnsi" w:hAnsiTheme="minorHAnsi" w:cstheme="minorHAnsi"/>
          <w:b/>
          <w:color w:val="0070C0"/>
          <w:u w:val="single"/>
        </w:rPr>
        <w:t>Credit Reporting:</w:t>
      </w:r>
    </w:p>
    <w:p w14:paraId="49EB4037" w14:textId="77777777" w:rsidR="004A6ACA" w:rsidRPr="00F0263F" w:rsidRDefault="004A6ACA" w:rsidP="004A6ACA">
      <w:pPr>
        <w:jc w:val="both"/>
        <w:rPr>
          <w:rFonts w:asciiTheme="minorHAnsi" w:hAnsiTheme="minorHAnsi" w:cstheme="minorHAnsi"/>
          <w:b/>
          <w:bCs/>
          <w:color w:val="0070C0"/>
        </w:rPr>
      </w:pPr>
      <w:r w:rsidRPr="00F0263F">
        <w:rPr>
          <w:rFonts w:asciiTheme="minorHAnsi" w:hAnsiTheme="minorHAnsi" w:cstheme="minorHAnsi"/>
          <w:color w:val="0070C0"/>
        </w:rPr>
        <w:t xml:space="preserve">Please note that we will continue to report the delinquency status of </w:t>
      </w:r>
      <w:r>
        <w:rPr>
          <w:rFonts w:asciiTheme="minorHAnsi" w:hAnsiTheme="minorHAnsi" w:cstheme="minorHAnsi"/>
          <w:color w:val="0070C0"/>
        </w:rPr>
        <w:t>the</w:t>
      </w:r>
      <w:r w:rsidRPr="00F0263F">
        <w:rPr>
          <w:rFonts w:asciiTheme="minorHAnsi" w:hAnsiTheme="minorHAnsi" w:cstheme="minorHAnsi"/>
          <w:color w:val="0070C0"/>
        </w:rPr>
        <w:t xml:space="preserve"> loan to credit reporting agencies as well as your entry into a Forbearance Plan in accordance with the requirements of the Fair Credit Reporting Act and the Consumer Data Industry Association requirements. </w:t>
      </w:r>
      <w:r w:rsidRPr="00F0263F">
        <w:rPr>
          <w:rFonts w:asciiTheme="minorHAnsi" w:hAnsiTheme="minorHAnsi" w:cstheme="minorHAnsi"/>
          <w:b/>
          <w:color w:val="0070C0"/>
        </w:rPr>
        <w:t>CREDIT SCORING COMPANIES</w:t>
      </w:r>
      <w:r w:rsidRPr="00F0263F">
        <w:rPr>
          <w:rFonts w:asciiTheme="minorHAnsi" w:hAnsiTheme="minorHAnsi" w:cstheme="minorHAnsi"/>
          <w:color w:val="0070C0"/>
        </w:rPr>
        <w:t xml:space="preserve"> </w:t>
      </w:r>
      <w:r w:rsidRPr="00F0263F">
        <w:rPr>
          <w:rFonts w:asciiTheme="minorHAnsi" w:hAnsiTheme="minorHAnsi" w:cstheme="minorHAnsi"/>
          <w:b/>
          <w:bCs/>
          <w:color w:val="0070C0"/>
        </w:rPr>
        <w:t xml:space="preserve">MAY CONSIDER THE ENTRY INTO A FORBEARANCE PLAN AS AN INCREASED CREDIT RISK. AS A RESULT, ENTERING INTO A FORBEARANCE PLAN MAY ADVERSELY AFFECT YOUR CREDIT SCORE, PARTICULARLY IF YOU ARE CURRENT ON </w:t>
      </w:r>
      <w:r>
        <w:rPr>
          <w:rFonts w:asciiTheme="minorHAnsi" w:hAnsiTheme="minorHAnsi" w:cstheme="minorHAnsi"/>
          <w:b/>
          <w:bCs/>
          <w:color w:val="0070C0"/>
        </w:rPr>
        <w:t>YOUR</w:t>
      </w:r>
      <w:r w:rsidRPr="00F0263F">
        <w:rPr>
          <w:rFonts w:asciiTheme="minorHAnsi" w:hAnsiTheme="minorHAnsi" w:cstheme="minorHAnsi"/>
          <w:b/>
          <w:bCs/>
          <w:color w:val="0070C0"/>
        </w:rPr>
        <w:t xml:space="preserve"> MORTGAGE OR OTHERWISE HAVE A GOOD CREDIT SCORE.</w:t>
      </w:r>
    </w:p>
    <w:p w14:paraId="610B68E7" w14:textId="77777777" w:rsidR="004A6ACA" w:rsidRPr="00F0263F" w:rsidRDefault="004A6ACA" w:rsidP="004A6ACA">
      <w:pPr>
        <w:jc w:val="both"/>
        <w:rPr>
          <w:rFonts w:asciiTheme="minorHAnsi" w:eastAsia="Times New Roman" w:hAnsiTheme="minorHAnsi" w:cstheme="minorHAnsi"/>
          <w:b/>
          <w:bCs/>
        </w:rPr>
      </w:pPr>
    </w:p>
    <w:p w14:paraId="0DC4477A" w14:textId="5231D54E" w:rsidR="004A6ACA" w:rsidRPr="00F0263F" w:rsidRDefault="004A6ACA" w:rsidP="004A6ACA">
      <w:pPr>
        <w:jc w:val="both"/>
        <w:rPr>
          <w:rFonts w:asciiTheme="minorHAnsi" w:hAnsiTheme="minorHAnsi" w:cstheme="minorHAnsi"/>
          <w:b/>
          <w:color w:val="0070C0"/>
          <w:u w:val="single"/>
        </w:rPr>
      </w:pPr>
      <w:r w:rsidRPr="00F0263F">
        <w:rPr>
          <w:rFonts w:asciiTheme="minorHAnsi" w:eastAsia="Times New Roman" w:hAnsiTheme="minorHAnsi" w:cstheme="minorHAnsi"/>
          <w:bCs/>
          <w:i/>
          <w:color w:val="0070C0"/>
          <w:highlight w:val="yellow"/>
        </w:rPr>
        <w:lastRenderedPageBreak/>
        <w:t>[If the forbearance plan is a result of an eligible disaster, then replace the preceding paragraph with the following</w:t>
      </w:r>
      <w:r w:rsidRPr="00F0263F">
        <w:rPr>
          <w:rFonts w:asciiTheme="minorHAnsi" w:eastAsia="Times New Roman" w:hAnsiTheme="minorHAnsi" w:cstheme="minorHAnsi"/>
          <w:b/>
          <w:bCs/>
          <w:i/>
          <w:color w:val="0070C0"/>
          <w:highlight w:val="yellow"/>
        </w:rPr>
        <w:t>:</w:t>
      </w:r>
      <w:r w:rsidRPr="00F0263F">
        <w:rPr>
          <w:rFonts w:asciiTheme="minorHAnsi" w:hAnsiTheme="minorHAnsi" w:cstheme="minorHAnsi"/>
          <w:b/>
          <w:color w:val="0070C0"/>
          <w:highlight w:val="yellow"/>
          <w:u w:val="single"/>
        </w:rPr>
        <w:t xml:space="preserve"> IF M009</w:t>
      </w:r>
      <w:r>
        <w:rPr>
          <w:rFonts w:asciiTheme="minorHAnsi" w:hAnsiTheme="minorHAnsi" w:cstheme="minorHAnsi"/>
          <w:b/>
          <w:color w:val="0070C0"/>
          <w:highlight w:val="yellow"/>
          <w:u w:val="single"/>
        </w:rPr>
        <w:t xml:space="preserve"> </w:t>
      </w:r>
      <w:r>
        <w:rPr>
          <w:rFonts w:asciiTheme="minorHAnsi" w:hAnsiTheme="minorHAnsi" w:cstheme="minorHAnsi"/>
          <w:bCs/>
          <w:color w:val="0070C0"/>
          <w:highlight w:val="yellow"/>
          <w:u w:val="single"/>
        </w:rPr>
        <w:t>Man Code</w:t>
      </w:r>
      <w:r w:rsidRPr="00F0263F">
        <w:rPr>
          <w:rFonts w:asciiTheme="minorHAnsi" w:hAnsiTheme="minorHAnsi" w:cstheme="minorHAnsi"/>
          <w:b/>
          <w:color w:val="0070C0"/>
          <w:highlight w:val="yellow"/>
          <w:u w:val="single"/>
        </w:rPr>
        <w:t xml:space="preserve"> </w:t>
      </w:r>
      <w:r w:rsidRPr="00F0263F">
        <w:rPr>
          <w:rFonts w:asciiTheme="minorHAnsi" w:hAnsiTheme="minorHAnsi" w:cstheme="minorHAnsi"/>
          <w:b/>
          <w:color w:val="FF0000"/>
          <w:highlight w:val="yellow"/>
        </w:rPr>
        <w:t>=</w:t>
      </w:r>
      <w:r w:rsidRPr="00F0263F">
        <w:rPr>
          <w:rFonts w:asciiTheme="minorHAnsi" w:hAnsiTheme="minorHAnsi" w:cstheme="minorHAnsi"/>
          <w:b/>
          <w:color w:val="0070C0"/>
          <w:highlight w:val="yellow"/>
          <w:u w:val="single"/>
        </w:rPr>
        <w:t xml:space="preserve"> </w:t>
      </w:r>
      <w:r w:rsidR="001F5FCD">
        <w:rPr>
          <w:rFonts w:asciiTheme="minorHAnsi" w:hAnsiTheme="minorHAnsi" w:cstheme="minorHAnsi"/>
          <w:b/>
          <w:color w:val="0070C0"/>
          <w:highlight w:val="yellow"/>
          <w:u w:val="single"/>
        </w:rPr>
        <w:t xml:space="preserve">‘ , </w:t>
      </w:r>
      <w:r w:rsidR="007A1CDE">
        <w:rPr>
          <w:rFonts w:asciiTheme="minorHAnsi" w:hAnsiTheme="minorHAnsi" w:cstheme="minorHAnsi"/>
          <w:b/>
          <w:color w:val="0070C0"/>
          <w:highlight w:val="yellow"/>
          <w:u w:val="single"/>
        </w:rPr>
        <w:t>(Comma)</w:t>
      </w:r>
      <w:r w:rsidR="001F5FCD">
        <w:rPr>
          <w:rFonts w:asciiTheme="minorHAnsi" w:hAnsiTheme="minorHAnsi" w:cstheme="minorHAnsi"/>
          <w:b/>
          <w:color w:val="0070C0"/>
          <w:highlight w:val="yellow"/>
          <w:u w:val="single"/>
        </w:rPr>
        <w:t>‘</w:t>
      </w:r>
      <w:r w:rsidRPr="00F0263F">
        <w:rPr>
          <w:rFonts w:asciiTheme="minorHAnsi" w:hAnsiTheme="minorHAnsi" w:cstheme="minorHAnsi"/>
          <w:b/>
          <w:color w:val="0070C0"/>
          <w:highlight w:val="yellow"/>
          <w:u w:val="single"/>
        </w:rPr>
        <w:t xml:space="preserve"> Then </w:t>
      </w:r>
      <w:commentRangeStart w:id="26"/>
      <w:r w:rsidRPr="00F0263F">
        <w:rPr>
          <w:rFonts w:asciiTheme="minorHAnsi" w:hAnsiTheme="minorHAnsi" w:cstheme="minorHAnsi"/>
          <w:b/>
          <w:color w:val="0070C0"/>
          <w:highlight w:val="yellow"/>
          <w:u w:val="single"/>
        </w:rPr>
        <w:t>Insert</w:t>
      </w:r>
      <w:commentRangeEnd w:id="26"/>
      <w:r>
        <w:rPr>
          <w:rStyle w:val="CommentReference"/>
        </w:rPr>
        <w:commentReference w:id="26"/>
      </w:r>
      <w:r w:rsidRPr="00F0263F">
        <w:rPr>
          <w:rFonts w:asciiTheme="minorHAnsi" w:hAnsiTheme="minorHAnsi" w:cstheme="minorHAnsi"/>
          <w:b/>
          <w:color w:val="0070C0"/>
          <w:highlight w:val="yellow"/>
          <w:u w:val="single"/>
        </w:rPr>
        <w:t>:</w:t>
      </w:r>
    </w:p>
    <w:p w14:paraId="3DF6D9D4" w14:textId="77777777" w:rsidR="004A6ACA" w:rsidRPr="00F0263F" w:rsidRDefault="004A6ACA" w:rsidP="004A6ACA">
      <w:pPr>
        <w:overflowPunct w:val="0"/>
        <w:autoSpaceDE w:val="0"/>
        <w:adjustRightInd w:val="0"/>
        <w:jc w:val="both"/>
        <w:rPr>
          <w:rFonts w:asciiTheme="minorHAnsi" w:eastAsia="Times New Roman" w:hAnsiTheme="minorHAnsi" w:cstheme="minorHAnsi"/>
          <w:bCs/>
          <w:color w:val="0070C0"/>
        </w:rPr>
      </w:pPr>
      <w:r w:rsidRPr="00F0263F">
        <w:rPr>
          <w:rFonts w:asciiTheme="minorHAnsi" w:eastAsia="Times New Roman" w:hAnsiTheme="minorHAnsi" w:cstheme="minorHAnsi"/>
          <w:bCs/>
          <w:color w:val="0070C0"/>
        </w:rPr>
        <w:t>Please note that</w:t>
      </w:r>
      <w:r w:rsidRPr="00F0263F">
        <w:rPr>
          <w:rFonts w:asciiTheme="minorHAnsi" w:eastAsia="Times New Roman" w:hAnsiTheme="minorHAnsi" w:cstheme="minorHAnsi"/>
          <w:b/>
          <w:bCs/>
          <w:color w:val="0070C0"/>
        </w:rPr>
        <w:t xml:space="preserve"> </w:t>
      </w:r>
      <w:r w:rsidRPr="00F0263F">
        <w:rPr>
          <w:rFonts w:asciiTheme="minorHAnsi" w:hAnsiTheme="minorHAnsi" w:cstheme="minorHAnsi"/>
          <w:bCs/>
          <w:color w:val="0070C0"/>
        </w:rPr>
        <w:t xml:space="preserve">we will not be reporting the delinquency status or the entry into a forbearance plan to credit reporting agencies during the term of the forbearance plan. </w:t>
      </w:r>
    </w:p>
    <w:p w14:paraId="420F70EF" w14:textId="77777777" w:rsidR="004A6ACA" w:rsidRPr="00317344" w:rsidRDefault="004A6ACA" w:rsidP="004A6ACA">
      <w:pPr>
        <w:widowControl/>
        <w:overflowPunct w:val="0"/>
        <w:autoSpaceDE w:val="0"/>
        <w:adjustRightInd w:val="0"/>
        <w:spacing w:after="120"/>
        <w:contextualSpacing/>
        <w:jc w:val="both"/>
        <w:rPr>
          <w:rFonts w:asciiTheme="minorHAnsi" w:hAnsiTheme="minorHAnsi" w:cstheme="minorHAnsi"/>
          <w:color w:val="0070C0"/>
          <w:sz w:val="22"/>
          <w:szCs w:val="22"/>
        </w:rPr>
      </w:pPr>
      <w:r w:rsidRPr="00F0263F">
        <w:rPr>
          <w:rFonts w:asciiTheme="minorHAnsi" w:hAnsiTheme="minorHAnsi" w:cstheme="minorHAnsi"/>
          <w:b/>
          <w:color w:val="0070C0"/>
        </w:rPr>
        <w:t xml:space="preserve">CREDIT REPORTING AGENCIES </w:t>
      </w:r>
      <w:r w:rsidRPr="00F0263F">
        <w:rPr>
          <w:rFonts w:asciiTheme="minorHAnsi" w:hAnsiTheme="minorHAnsi" w:cstheme="minorHAnsi"/>
          <w:b/>
          <w:bCs/>
          <w:color w:val="0070C0"/>
        </w:rPr>
        <w:t>MAY CONSIDER WHETHER THERE IS AN INCREASED CREDIT RISK DUE TO THE LACK OF REPORTING. WE ARE UNCERTAIN AS TO THE IMPACT ON YOUR CREDIT SCORE, PARTICULARLY IF YOU ARE CURRENT ON YOUR MORTGAGE OR OTHERWISE HAVE A GOOD CREDIT SCORE.</w:t>
      </w:r>
    </w:p>
    <w:bookmarkEnd w:id="24"/>
    <w:p w14:paraId="6D2EFC5E" w14:textId="77777777" w:rsidR="00317344" w:rsidRDefault="00317344" w:rsidP="00317344">
      <w:pPr>
        <w:widowControl/>
        <w:suppressAutoHyphens w:val="0"/>
        <w:autoSpaceDN/>
        <w:textAlignment w:val="auto"/>
        <w:rPr>
          <w:rFonts w:asciiTheme="minorHAnsi" w:hAnsiTheme="minorHAnsi" w:cstheme="minorHAnsi"/>
          <w:sz w:val="22"/>
          <w:szCs w:val="22"/>
        </w:rPr>
      </w:pPr>
    </w:p>
    <w:p w14:paraId="68ABAEB3" w14:textId="7FC2BF39" w:rsidR="004A6ACA" w:rsidRPr="00317344" w:rsidRDefault="004A6ACA" w:rsidP="00317344">
      <w:pPr>
        <w:widowControl/>
        <w:suppressAutoHyphens w:val="0"/>
        <w:autoSpaceDN/>
        <w:textAlignment w:val="auto"/>
        <w:rPr>
          <w:rFonts w:asciiTheme="minorHAnsi" w:eastAsiaTheme="minorHAnsi" w:hAnsiTheme="minorHAnsi" w:cstheme="minorHAnsi"/>
          <w:kern w:val="0"/>
          <w:sz w:val="22"/>
          <w:szCs w:val="22"/>
        </w:rPr>
      </w:pPr>
      <w:r w:rsidRPr="00317344">
        <w:rPr>
          <w:rFonts w:asciiTheme="minorHAnsi" w:hAnsiTheme="minorHAnsi" w:cstheme="minorHAnsi"/>
          <w:sz w:val="22"/>
          <w:szCs w:val="22"/>
        </w:rPr>
        <w:t xml:space="preserve">If you have any questions or concerns, please contact Loss Mitigation Department at &lt;LossPreventionPhoneNumberTollFree&gt;. </w:t>
      </w:r>
      <w:r w:rsidRPr="00317344">
        <w:rPr>
          <w:rFonts w:asciiTheme="minorHAnsi" w:hAnsiTheme="minorHAnsi" w:cstheme="minorHAnsi"/>
          <w:color w:val="000000"/>
          <w:sz w:val="22"/>
          <w:szCs w:val="22"/>
        </w:rPr>
        <w:t>Our office is open &lt;</w:t>
      </w:r>
      <w:r w:rsidR="00317344" w:rsidRPr="00317344">
        <w:rPr>
          <w:rFonts w:asciiTheme="minorHAnsi" w:hAnsiTheme="minorHAnsi" w:cstheme="minorHAnsi"/>
          <w:color w:val="000000"/>
          <w:sz w:val="22"/>
          <w:szCs w:val="22"/>
        </w:rPr>
        <w:t>HoursOfOperation</w:t>
      </w:r>
      <w:r w:rsidRPr="00317344">
        <w:rPr>
          <w:rFonts w:asciiTheme="minorHAnsi" w:hAnsiTheme="minorHAnsi" w:cstheme="minorHAnsi"/>
          <w:color w:val="000000"/>
          <w:sz w:val="22"/>
          <w:szCs w:val="22"/>
        </w:rPr>
        <w:t>&gt;.</w:t>
      </w:r>
    </w:p>
    <w:p w14:paraId="1D5A0A6E" w14:textId="77777777" w:rsidR="004A6ACA" w:rsidRPr="004E2B1F" w:rsidRDefault="004A6ACA" w:rsidP="004A6ACA">
      <w:pPr>
        <w:pStyle w:val="BodyText"/>
        <w:spacing w:before="9"/>
        <w:jc w:val="both"/>
        <w:rPr>
          <w:rFonts w:asciiTheme="minorHAnsi" w:hAnsiTheme="minorHAnsi" w:cstheme="minorHAnsi"/>
        </w:rPr>
      </w:pPr>
    </w:p>
    <w:p w14:paraId="224EEC0A" w14:textId="77777777" w:rsidR="004A6ACA" w:rsidRPr="00C1422D" w:rsidRDefault="004A6ACA" w:rsidP="004A6ACA">
      <w:pPr>
        <w:pStyle w:val="PlainText"/>
        <w:tabs>
          <w:tab w:val="left" w:pos="0"/>
        </w:tabs>
        <w:spacing w:before="120"/>
        <w:contextualSpacing/>
        <w:jc w:val="both"/>
        <w:rPr>
          <w:rFonts w:asciiTheme="minorHAnsi" w:hAnsiTheme="minorHAnsi" w:cstheme="minorHAnsi"/>
          <w:sz w:val="22"/>
          <w:szCs w:val="22"/>
        </w:rPr>
      </w:pPr>
      <w:bookmarkStart w:id="27" w:name="_Hlk73978969"/>
      <w:r w:rsidRPr="00C1422D">
        <w:rPr>
          <w:rFonts w:asciiTheme="minorHAnsi" w:hAnsiTheme="minorHAnsi" w:cstheme="minorHAnsi"/>
          <w:sz w:val="22"/>
          <w:szCs w:val="22"/>
        </w:rPr>
        <w:t>Sincerely,</w:t>
      </w:r>
    </w:p>
    <w:p w14:paraId="48C1F973" w14:textId="77777777" w:rsidR="004A6ACA" w:rsidRPr="00C1422D" w:rsidRDefault="004A6ACA" w:rsidP="004A6ACA">
      <w:pPr>
        <w:pStyle w:val="Normal11Point"/>
        <w:jc w:val="both"/>
        <w:rPr>
          <w:rFonts w:asciiTheme="minorHAnsi" w:eastAsia="Arial Unicode MS" w:hAnsiTheme="minorHAnsi" w:cstheme="minorHAnsi"/>
          <w:color w:val="auto"/>
          <w:kern w:val="3"/>
        </w:rPr>
      </w:pPr>
    </w:p>
    <w:p w14:paraId="548B84FF" w14:textId="77777777" w:rsidR="004A6ACA" w:rsidRPr="00C1422D" w:rsidRDefault="004A6ACA" w:rsidP="004A6ACA">
      <w:pPr>
        <w:contextualSpacing/>
        <w:jc w:val="both"/>
        <w:rPr>
          <w:rFonts w:asciiTheme="minorHAnsi" w:hAnsiTheme="minorHAnsi" w:cstheme="minorHAnsi"/>
          <w:b/>
          <w:sz w:val="22"/>
          <w:szCs w:val="22"/>
        </w:rPr>
      </w:pPr>
      <w:r w:rsidRPr="00C1422D">
        <w:rPr>
          <w:rFonts w:asciiTheme="minorHAnsi" w:hAnsiTheme="minorHAnsi" w:cstheme="minorHAnsi"/>
          <w:b/>
          <w:sz w:val="22"/>
          <w:szCs w:val="22"/>
        </w:rPr>
        <w:t xml:space="preserve">[O274] </w:t>
      </w:r>
      <w:r w:rsidRPr="00C1422D">
        <w:rPr>
          <w:rFonts w:asciiTheme="minorHAnsi" w:hAnsiTheme="minorHAnsi" w:cstheme="minorHAnsi"/>
          <w:sz w:val="22"/>
          <w:szCs w:val="22"/>
        </w:rPr>
        <w:t xml:space="preserve">L/M SPOC Name </w:t>
      </w:r>
      <w:commentRangeStart w:id="28"/>
      <w:commentRangeStart w:id="29"/>
      <w:r w:rsidRPr="00C1422D">
        <w:rPr>
          <w:rFonts w:asciiTheme="minorHAnsi" w:hAnsiTheme="minorHAnsi" w:cstheme="minorHAnsi"/>
          <w:color w:val="0070C0"/>
          <w:sz w:val="22"/>
          <w:szCs w:val="22"/>
        </w:rPr>
        <w:t>(</w:t>
      </w:r>
      <w:r w:rsidRPr="00C1422D">
        <w:rPr>
          <w:rFonts w:asciiTheme="minorHAnsi" w:hAnsiTheme="minorHAnsi" w:cstheme="minorHAnsi"/>
          <w:b/>
          <w:color w:val="0070C0"/>
          <w:sz w:val="22"/>
          <w:szCs w:val="22"/>
          <w:u w:val="single"/>
        </w:rPr>
        <w:t>If</w:t>
      </w:r>
      <w:r w:rsidRPr="00C1422D">
        <w:rPr>
          <w:rFonts w:asciiTheme="minorHAnsi" w:hAnsiTheme="minorHAnsi" w:cstheme="minorHAnsi"/>
          <w:b/>
          <w:color w:val="0070C0"/>
          <w:sz w:val="22"/>
          <w:szCs w:val="22"/>
        </w:rPr>
        <w:t xml:space="preserve"> [O274]</w:t>
      </w:r>
      <w:r w:rsidRPr="00C1422D">
        <w:rPr>
          <w:rFonts w:asciiTheme="minorHAnsi" w:hAnsiTheme="minorHAnsi" w:cstheme="minorHAnsi"/>
          <w:color w:val="0070C0"/>
          <w:sz w:val="22"/>
          <w:szCs w:val="22"/>
        </w:rPr>
        <w:t xml:space="preserve"> L/M SPOC Name, produce </w:t>
      </w:r>
      <w:r w:rsidRPr="00C1422D">
        <w:rPr>
          <w:rFonts w:asciiTheme="minorHAnsi" w:hAnsiTheme="minorHAnsi" w:cstheme="minorHAnsi"/>
          <w:b/>
          <w:color w:val="0070C0"/>
          <w:sz w:val="22"/>
          <w:szCs w:val="22"/>
        </w:rPr>
        <w:t>[O294]</w:t>
      </w:r>
      <w:r w:rsidRPr="00C1422D">
        <w:rPr>
          <w:rFonts w:asciiTheme="minorHAnsi" w:hAnsiTheme="minorHAnsi" w:cstheme="minorHAnsi"/>
          <w:color w:val="0070C0"/>
          <w:sz w:val="22"/>
          <w:szCs w:val="22"/>
        </w:rPr>
        <w:t xml:space="preserve"> Master SPOC Name. </w:t>
      </w:r>
      <w:r w:rsidRPr="00C1422D">
        <w:rPr>
          <w:rFonts w:asciiTheme="minorHAnsi" w:hAnsiTheme="minorHAnsi" w:cstheme="minorHAnsi"/>
          <w:b/>
          <w:color w:val="0070C0"/>
          <w:sz w:val="22"/>
          <w:szCs w:val="22"/>
          <w:u w:val="single"/>
        </w:rPr>
        <w:t>If</w:t>
      </w:r>
      <w:r w:rsidRPr="00C1422D">
        <w:rPr>
          <w:rFonts w:asciiTheme="minorHAnsi" w:hAnsiTheme="minorHAnsi" w:cstheme="minorHAnsi"/>
          <w:b/>
          <w:color w:val="0070C0"/>
          <w:sz w:val="22"/>
          <w:szCs w:val="22"/>
        </w:rPr>
        <w:t xml:space="preserve"> </w:t>
      </w:r>
      <w:r w:rsidRPr="00C1422D">
        <w:rPr>
          <w:rFonts w:asciiTheme="minorHAnsi" w:hAnsiTheme="minorHAnsi" w:cstheme="minorHAnsi"/>
          <w:color w:val="0070C0"/>
          <w:sz w:val="22"/>
          <w:szCs w:val="22"/>
        </w:rPr>
        <w:t xml:space="preserve">neither </w:t>
      </w:r>
      <w:r w:rsidRPr="00C1422D">
        <w:rPr>
          <w:rFonts w:asciiTheme="minorHAnsi" w:hAnsiTheme="minorHAnsi" w:cstheme="minorHAnsi"/>
          <w:b/>
          <w:color w:val="0070C0"/>
          <w:sz w:val="22"/>
          <w:szCs w:val="22"/>
        </w:rPr>
        <w:t>O274</w:t>
      </w:r>
      <w:r w:rsidRPr="00C1422D">
        <w:rPr>
          <w:rFonts w:asciiTheme="minorHAnsi" w:hAnsiTheme="minorHAnsi" w:cstheme="minorHAnsi"/>
          <w:color w:val="0070C0"/>
          <w:sz w:val="22"/>
          <w:szCs w:val="22"/>
        </w:rPr>
        <w:t xml:space="preserve"> and </w:t>
      </w:r>
      <w:r w:rsidRPr="00C1422D">
        <w:rPr>
          <w:rFonts w:asciiTheme="minorHAnsi" w:hAnsiTheme="minorHAnsi" w:cstheme="minorHAnsi"/>
          <w:b/>
          <w:color w:val="0070C0"/>
          <w:sz w:val="22"/>
          <w:szCs w:val="22"/>
        </w:rPr>
        <w:t>O294</w:t>
      </w:r>
      <w:r w:rsidRPr="00C1422D">
        <w:rPr>
          <w:rFonts w:asciiTheme="minorHAnsi" w:hAnsiTheme="minorHAnsi" w:cstheme="minorHAnsi"/>
          <w:color w:val="0070C0"/>
          <w:sz w:val="22"/>
          <w:szCs w:val="22"/>
        </w:rPr>
        <w:t xml:space="preserve"> are present, produce &lt;SPOCContact&gt;) </w:t>
      </w:r>
      <w:commentRangeEnd w:id="28"/>
      <w:r w:rsidRPr="00C1422D">
        <w:rPr>
          <w:rStyle w:val="CommentReference"/>
          <w:rFonts w:asciiTheme="minorHAnsi" w:hAnsiTheme="minorHAnsi" w:cstheme="minorHAnsi"/>
          <w:sz w:val="22"/>
          <w:szCs w:val="22"/>
        </w:rPr>
        <w:commentReference w:id="28"/>
      </w:r>
      <w:commentRangeEnd w:id="29"/>
      <w:r w:rsidRPr="00C1422D">
        <w:rPr>
          <w:rStyle w:val="CommentReference"/>
          <w:rFonts w:asciiTheme="minorHAnsi" w:hAnsiTheme="minorHAnsi" w:cstheme="minorHAnsi"/>
          <w:sz w:val="22"/>
          <w:szCs w:val="22"/>
        </w:rPr>
        <w:commentReference w:id="29"/>
      </w:r>
    </w:p>
    <w:p w14:paraId="077A0AC6" w14:textId="77777777" w:rsidR="004A6ACA" w:rsidRPr="00C1422D" w:rsidRDefault="004A6ACA" w:rsidP="004A6ACA">
      <w:pPr>
        <w:contextualSpacing/>
        <w:jc w:val="both"/>
        <w:rPr>
          <w:rFonts w:asciiTheme="minorHAnsi" w:hAnsiTheme="minorHAnsi" w:cstheme="minorHAnsi"/>
          <w:sz w:val="22"/>
          <w:szCs w:val="22"/>
        </w:rPr>
      </w:pPr>
      <w:r w:rsidRPr="00C1422D">
        <w:rPr>
          <w:rFonts w:asciiTheme="minorHAnsi" w:hAnsiTheme="minorHAnsi" w:cstheme="minorHAnsi"/>
          <w:sz w:val="22"/>
          <w:szCs w:val="22"/>
        </w:rPr>
        <w:t>Relationship Manager</w:t>
      </w:r>
    </w:p>
    <w:p w14:paraId="6FFC0320" w14:textId="77777777" w:rsidR="004A6ACA" w:rsidRPr="00C1422D" w:rsidRDefault="004A6ACA" w:rsidP="004A6ACA">
      <w:pPr>
        <w:contextualSpacing/>
        <w:jc w:val="both"/>
        <w:rPr>
          <w:rFonts w:asciiTheme="minorHAnsi" w:hAnsiTheme="minorHAnsi" w:cstheme="minorHAnsi"/>
          <w:sz w:val="22"/>
          <w:szCs w:val="22"/>
        </w:rPr>
      </w:pPr>
      <w:r w:rsidRPr="00C1422D">
        <w:rPr>
          <w:rFonts w:asciiTheme="minorHAnsi" w:hAnsiTheme="minorHAnsi" w:cstheme="minorHAnsi"/>
          <w:sz w:val="22"/>
          <w:szCs w:val="22"/>
        </w:rPr>
        <w:t>Loss Mitigation Department</w:t>
      </w:r>
    </w:p>
    <w:p w14:paraId="3210E17B" w14:textId="77777777" w:rsidR="004A6ACA" w:rsidRPr="00C1422D" w:rsidRDefault="004A6ACA" w:rsidP="004A6ACA">
      <w:pPr>
        <w:jc w:val="both"/>
        <w:rPr>
          <w:rFonts w:asciiTheme="minorHAnsi" w:hAnsiTheme="minorHAnsi" w:cstheme="minorHAnsi"/>
          <w:sz w:val="22"/>
          <w:szCs w:val="22"/>
        </w:rPr>
      </w:pPr>
      <w:r w:rsidRPr="00C1422D">
        <w:rPr>
          <w:rFonts w:asciiTheme="minorHAnsi" w:hAnsiTheme="minorHAnsi" w:cstheme="minorHAnsi"/>
          <w:sz w:val="22"/>
          <w:szCs w:val="22"/>
        </w:rPr>
        <w:t>&lt;CompanyLongName&gt;</w:t>
      </w:r>
    </w:p>
    <w:bookmarkEnd w:id="27"/>
    <w:p w14:paraId="71BE2DEA" w14:textId="2D0D0D89" w:rsidR="006F265C" w:rsidRPr="00250226" w:rsidRDefault="006F265C" w:rsidP="006F265C">
      <w:pPr>
        <w:pStyle w:val="NoSpacing"/>
        <w:rPr>
          <w:rFonts w:cstheme="minorHAnsi"/>
        </w:rPr>
      </w:pPr>
    </w:p>
    <w:sectPr w:rsidR="006F265C" w:rsidRPr="00250226" w:rsidSect="00533EAD">
      <w:headerReference w:type="default" r:id="rId14"/>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Author" w:initials="A">
    <w:p w14:paraId="136FE3C1" w14:textId="77777777" w:rsidR="00533EAD" w:rsidRDefault="00533EAD" w:rsidP="00533EAD">
      <w:pPr>
        <w:pStyle w:val="CommentText"/>
      </w:pPr>
      <w:r>
        <w:rPr>
          <w:rStyle w:val="CommentReference"/>
        </w:rPr>
        <w:annotationRef/>
      </w:r>
      <w:r>
        <w:t>[M956] Foreign Address Indicator is on KLNX/ADDB Borrower Info Page (FOR ADDR), MAS1/ADD2 (FOREIGN MAILING ADDR), KLNX/UPA1, LNKU/GLBM Page 1, NEW1/ADD2</w:t>
      </w:r>
    </w:p>
    <w:p w14:paraId="468123A0" w14:textId="77777777" w:rsidR="00533EAD" w:rsidRDefault="00533EAD" w:rsidP="00533EAD">
      <w:pPr>
        <w:pStyle w:val="CommentText"/>
      </w:pPr>
    </w:p>
    <w:p w14:paraId="63409A06" w14:textId="77777777" w:rsidR="00533EAD" w:rsidRDefault="00533EAD" w:rsidP="00533EAD">
      <w:pPr>
        <w:pStyle w:val="CommentText"/>
      </w:pPr>
      <w:r>
        <w:t>Y = Foreign Country</w:t>
      </w:r>
    </w:p>
    <w:p w14:paraId="4061BD68" w14:textId="77777777" w:rsidR="00533EAD" w:rsidRDefault="00533EAD" w:rsidP="00533EAD">
      <w:pPr>
        <w:pStyle w:val="CommentText"/>
      </w:pPr>
      <w:r>
        <w:t>Blank = U.S. State</w:t>
      </w:r>
    </w:p>
    <w:p w14:paraId="00AC27D6" w14:textId="77777777" w:rsidR="00533EAD" w:rsidRDefault="00533EAD" w:rsidP="00533EAD">
      <w:pPr>
        <w:pStyle w:val="CommentText"/>
      </w:pPr>
    </w:p>
    <w:p w14:paraId="0E62AAB2" w14:textId="77777777" w:rsidR="00533EAD" w:rsidRDefault="00533EAD" w:rsidP="00533EAD">
      <w:pPr>
        <w:pStyle w:val="CommentText"/>
      </w:pPr>
      <w:r>
        <w:t xml:space="preserve">If foreign address indicator is present, NCI will need to pull for additional postage and client will need to review for address accuracy. </w:t>
      </w:r>
    </w:p>
    <w:p w14:paraId="4C65508C" w14:textId="77777777" w:rsidR="0053017E" w:rsidRDefault="0053017E" w:rsidP="00533EAD">
      <w:pPr>
        <w:pStyle w:val="CommentText"/>
      </w:pPr>
    </w:p>
    <w:p w14:paraId="65CFEDFD" w14:textId="77777777" w:rsidR="0053017E" w:rsidRPr="001A623F" w:rsidRDefault="0053017E" w:rsidP="0053017E">
      <w:pPr>
        <w:pStyle w:val="CommentText"/>
        <w:rPr>
          <w:highlight w:val="yellow"/>
        </w:rPr>
      </w:pPr>
      <w:r w:rsidRPr="001A623F">
        <w:rPr>
          <w:highlight w:val="yellow"/>
        </w:rPr>
        <w:t xml:space="preserve">Client will insert “Y” on the foreign address indicator </w:t>
      </w:r>
    </w:p>
    <w:p w14:paraId="6780E32E" w14:textId="74E9E8A9" w:rsidR="0053017E" w:rsidRDefault="0053017E" w:rsidP="0053017E">
      <w:pPr>
        <w:pStyle w:val="CommentText"/>
      </w:pPr>
      <w:r w:rsidRPr="001A623F">
        <w:rPr>
          <w:highlight w:val="yellow"/>
        </w:rPr>
        <w:tab/>
        <w:t>MSP converts to “1” on the data file</w:t>
      </w:r>
    </w:p>
  </w:comment>
  <w:comment w:id="2" w:author="Terry Ann Akers" w:date="2020-04-22T07:55:00Z" w:initials="TA">
    <w:p w14:paraId="74B34842" w14:textId="77777777" w:rsidR="000B15DA" w:rsidRPr="009C0999" w:rsidRDefault="000B15DA" w:rsidP="000B15DA">
      <w:pPr>
        <w:pStyle w:val="NormalWeb"/>
        <w:spacing w:before="0" w:beforeAutospacing="0" w:after="240" w:afterAutospacing="0" w:line="405" w:lineRule="atLeast"/>
        <w:rPr>
          <w:rFonts w:ascii="&amp;quot" w:hAnsi="&amp;quot" w:hint="eastAsia"/>
          <w:sz w:val="27"/>
          <w:szCs w:val="27"/>
        </w:rPr>
      </w:pPr>
      <w:r>
        <w:rPr>
          <w:rStyle w:val="CommentReference"/>
        </w:rPr>
        <w:annotationRef/>
      </w:r>
      <w:r w:rsidRPr="009C0999">
        <w:rPr>
          <w:rFonts w:ascii="&amp;quot" w:hAnsi="&amp;quot"/>
          <w:sz w:val="27"/>
          <w:szCs w:val="27"/>
        </w:rPr>
        <w:t xml:space="preserve">Once confirmed, a successor in interest has borrower/consumer status under Regulation X and Regulation Z. Therefore, a confirmed SII is subject to servicing provisions relating to:  </w:t>
      </w:r>
    </w:p>
    <w:p w14:paraId="1CE7F567" w14:textId="77777777" w:rsidR="000B15DA" w:rsidRPr="009C0999" w:rsidRDefault="000B15DA" w:rsidP="000B15DA">
      <w:pPr>
        <w:widowControl/>
        <w:numPr>
          <w:ilvl w:val="0"/>
          <w:numId w:val="4"/>
        </w:numPr>
        <w:suppressAutoHyphens w:val="0"/>
        <w:autoSpaceDN/>
        <w:ind w:left="0" w:firstLine="0"/>
        <w:textAlignment w:val="auto"/>
        <w:rPr>
          <w:rFonts w:ascii="&amp;quot" w:hAnsi="&amp;quot" w:hint="eastAsia"/>
          <w:sz w:val="27"/>
          <w:szCs w:val="27"/>
        </w:rPr>
      </w:pPr>
      <w:r w:rsidRPr="009C0999">
        <w:rPr>
          <w:rFonts w:ascii="&amp;quot" w:hAnsi="&amp;quot"/>
          <w:sz w:val="27"/>
          <w:szCs w:val="27"/>
        </w:rPr>
        <w:t xml:space="preserve">Escrow accounts </w:t>
      </w:r>
    </w:p>
    <w:p w14:paraId="09BE39C7" w14:textId="77777777" w:rsidR="000B15DA" w:rsidRPr="009C0999" w:rsidRDefault="000B15DA" w:rsidP="000B15DA">
      <w:pPr>
        <w:widowControl/>
        <w:numPr>
          <w:ilvl w:val="0"/>
          <w:numId w:val="4"/>
        </w:numPr>
        <w:suppressAutoHyphens w:val="0"/>
        <w:autoSpaceDN/>
        <w:ind w:left="0" w:firstLine="0"/>
        <w:textAlignment w:val="auto"/>
        <w:rPr>
          <w:rFonts w:ascii="&amp;quot" w:hAnsi="&amp;quot" w:hint="eastAsia"/>
          <w:sz w:val="27"/>
          <w:szCs w:val="27"/>
        </w:rPr>
      </w:pPr>
      <w:r w:rsidRPr="009C0999">
        <w:rPr>
          <w:rFonts w:ascii="&amp;quot" w:hAnsi="&amp;quot"/>
          <w:sz w:val="27"/>
          <w:szCs w:val="27"/>
        </w:rPr>
        <w:t xml:space="preserve">Error and information request </w:t>
      </w:r>
    </w:p>
    <w:p w14:paraId="61BB3419" w14:textId="77777777" w:rsidR="000B15DA" w:rsidRPr="009C0999" w:rsidRDefault="000B15DA" w:rsidP="000B15DA">
      <w:pPr>
        <w:widowControl/>
        <w:numPr>
          <w:ilvl w:val="0"/>
          <w:numId w:val="4"/>
        </w:numPr>
        <w:suppressAutoHyphens w:val="0"/>
        <w:autoSpaceDN/>
        <w:ind w:left="0" w:firstLine="0"/>
        <w:textAlignment w:val="auto"/>
        <w:rPr>
          <w:rFonts w:ascii="&amp;quot" w:hAnsi="&amp;quot" w:hint="eastAsia"/>
          <w:sz w:val="27"/>
          <w:szCs w:val="27"/>
        </w:rPr>
      </w:pPr>
      <w:r w:rsidRPr="009C0999">
        <w:rPr>
          <w:rFonts w:ascii="&amp;quot" w:hAnsi="&amp;quot"/>
          <w:sz w:val="27"/>
          <w:szCs w:val="27"/>
        </w:rPr>
        <w:t xml:space="preserve">Early intervention and continuity of contact </w:t>
      </w:r>
    </w:p>
    <w:p w14:paraId="65CA94BF" w14:textId="77777777" w:rsidR="000B15DA" w:rsidRPr="009C0999" w:rsidRDefault="000B15DA" w:rsidP="000B15DA">
      <w:pPr>
        <w:widowControl/>
        <w:numPr>
          <w:ilvl w:val="0"/>
          <w:numId w:val="4"/>
        </w:numPr>
        <w:suppressAutoHyphens w:val="0"/>
        <w:autoSpaceDN/>
        <w:ind w:left="0" w:firstLine="0"/>
        <w:textAlignment w:val="auto"/>
        <w:rPr>
          <w:rFonts w:ascii="&amp;quot" w:hAnsi="&amp;quot" w:hint="eastAsia"/>
          <w:sz w:val="27"/>
          <w:szCs w:val="27"/>
        </w:rPr>
      </w:pPr>
      <w:r w:rsidRPr="009C0999">
        <w:rPr>
          <w:rFonts w:ascii="&amp;quot" w:hAnsi="&amp;quot"/>
          <w:sz w:val="27"/>
          <w:szCs w:val="27"/>
        </w:rPr>
        <w:t xml:space="preserve">Loss mitigation </w:t>
      </w:r>
    </w:p>
    <w:p w14:paraId="27B95248" w14:textId="77777777" w:rsidR="000B15DA" w:rsidRPr="009C0999" w:rsidRDefault="000B15DA" w:rsidP="000B15DA">
      <w:pPr>
        <w:widowControl/>
        <w:numPr>
          <w:ilvl w:val="0"/>
          <w:numId w:val="4"/>
        </w:numPr>
        <w:suppressAutoHyphens w:val="0"/>
        <w:autoSpaceDN/>
        <w:ind w:left="0" w:firstLine="0"/>
        <w:textAlignment w:val="auto"/>
        <w:rPr>
          <w:rFonts w:ascii="&amp;quot" w:hAnsi="&amp;quot" w:hint="eastAsia"/>
          <w:sz w:val="27"/>
          <w:szCs w:val="27"/>
        </w:rPr>
      </w:pPr>
      <w:r w:rsidRPr="009C0999">
        <w:rPr>
          <w:rFonts w:ascii="&amp;quot" w:hAnsi="&amp;quot"/>
          <w:sz w:val="27"/>
          <w:szCs w:val="27"/>
        </w:rPr>
        <w:t>Escrow and force-placed insurance</w:t>
      </w:r>
    </w:p>
    <w:p w14:paraId="0B966768" w14:textId="77777777" w:rsidR="000B15DA" w:rsidRPr="009C0999" w:rsidRDefault="000B15DA" w:rsidP="000B15DA">
      <w:pPr>
        <w:widowControl/>
        <w:numPr>
          <w:ilvl w:val="0"/>
          <w:numId w:val="4"/>
        </w:numPr>
        <w:suppressAutoHyphens w:val="0"/>
        <w:autoSpaceDN/>
        <w:ind w:left="0" w:firstLine="0"/>
        <w:textAlignment w:val="auto"/>
        <w:rPr>
          <w:rFonts w:ascii="&amp;quot" w:hAnsi="&amp;quot" w:hint="eastAsia"/>
          <w:sz w:val="27"/>
          <w:szCs w:val="27"/>
        </w:rPr>
      </w:pPr>
      <w:r w:rsidRPr="009C0999">
        <w:rPr>
          <w:rFonts w:ascii="&amp;quot" w:hAnsi="&amp;quot"/>
          <w:sz w:val="27"/>
          <w:szCs w:val="27"/>
        </w:rPr>
        <w:t xml:space="preserve">Mortgage servicing transfers </w:t>
      </w:r>
    </w:p>
    <w:p w14:paraId="2409ACB1" w14:textId="77777777" w:rsidR="000B15DA" w:rsidRPr="009C0999" w:rsidRDefault="000B15DA" w:rsidP="000B15DA">
      <w:pPr>
        <w:widowControl/>
        <w:numPr>
          <w:ilvl w:val="0"/>
          <w:numId w:val="4"/>
        </w:numPr>
        <w:suppressAutoHyphens w:val="0"/>
        <w:autoSpaceDN/>
        <w:ind w:left="0" w:firstLine="0"/>
        <w:textAlignment w:val="auto"/>
        <w:rPr>
          <w:rFonts w:ascii="&amp;quot" w:hAnsi="&amp;quot" w:hint="eastAsia"/>
          <w:sz w:val="27"/>
          <w:szCs w:val="27"/>
        </w:rPr>
      </w:pPr>
      <w:r w:rsidRPr="009C0999">
        <w:rPr>
          <w:rFonts w:ascii="&amp;quot" w:hAnsi="&amp;quot"/>
          <w:sz w:val="27"/>
          <w:szCs w:val="27"/>
        </w:rPr>
        <w:t>Interest rate adjustment notices and escrow cancellation notices</w:t>
      </w:r>
    </w:p>
    <w:p w14:paraId="2232C6B6" w14:textId="77777777" w:rsidR="000B15DA" w:rsidRPr="009C0999" w:rsidRDefault="000B15DA" w:rsidP="000B15DA">
      <w:pPr>
        <w:widowControl/>
        <w:numPr>
          <w:ilvl w:val="0"/>
          <w:numId w:val="4"/>
        </w:numPr>
        <w:suppressAutoHyphens w:val="0"/>
        <w:autoSpaceDN/>
        <w:ind w:left="0" w:firstLine="0"/>
        <w:textAlignment w:val="auto"/>
        <w:rPr>
          <w:rFonts w:ascii="&amp;quot" w:hAnsi="&amp;quot" w:hint="eastAsia"/>
          <w:sz w:val="27"/>
          <w:szCs w:val="27"/>
        </w:rPr>
      </w:pPr>
      <w:r w:rsidRPr="009C0999">
        <w:rPr>
          <w:rFonts w:ascii="&amp;quot" w:hAnsi="&amp;quot"/>
          <w:sz w:val="27"/>
          <w:szCs w:val="27"/>
        </w:rPr>
        <w:t xml:space="preserve">Prompt payment crediting and payoff statements </w:t>
      </w:r>
    </w:p>
    <w:p w14:paraId="10FE07BE" w14:textId="77777777" w:rsidR="000B15DA" w:rsidRPr="009C0999" w:rsidRDefault="000B15DA" w:rsidP="000B15DA">
      <w:pPr>
        <w:widowControl/>
        <w:numPr>
          <w:ilvl w:val="0"/>
          <w:numId w:val="4"/>
        </w:numPr>
        <w:suppressAutoHyphens w:val="0"/>
        <w:autoSpaceDN/>
        <w:ind w:left="0" w:firstLine="0"/>
        <w:textAlignment w:val="auto"/>
        <w:rPr>
          <w:rFonts w:ascii="&amp;quot" w:hAnsi="&amp;quot" w:hint="eastAsia"/>
          <w:sz w:val="27"/>
          <w:szCs w:val="27"/>
        </w:rPr>
      </w:pPr>
      <w:r w:rsidRPr="009C0999">
        <w:rPr>
          <w:rFonts w:ascii="&amp;quot" w:hAnsi="&amp;quot"/>
          <w:sz w:val="27"/>
          <w:szCs w:val="27"/>
        </w:rPr>
        <w:t xml:space="preserve">Mortgage transfer disclosures; and </w:t>
      </w:r>
    </w:p>
    <w:p w14:paraId="7C7BAC68" w14:textId="77777777" w:rsidR="000B15DA" w:rsidRDefault="000B15DA" w:rsidP="000B15DA">
      <w:pPr>
        <w:pStyle w:val="CommentText"/>
      </w:pPr>
      <w:r w:rsidRPr="009C0999">
        <w:rPr>
          <w:rFonts w:ascii="&amp;quot" w:hAnsi="&amp;quot"/>
          <w:sz w:val="27"/>
          <w:szCs w:val="27"/>
        </w:rPr>
        <w:t>Periodic statement requirements</w:t>
      </w:r>
    </w:p>
  </w:comment>
  <w:comment w:id="4" w:author="Sharice Frazier NMLS#1433818" w:date="2022-03-22T11:45:00Z" w:initials="SFN">
    <w:p w14:paraId="60389215" w14:textId="19568288" w:rsidR="00E3591B" w:rsidRDefault="00E3591B">
      <w:pPr>
        <w:pStyle w:val="CommentText"/>
      </w:pPr>
      <w:r>
        <w:rPr>
          <w:rStyle w:val="CommentReference"/>
        </w:rPr>
        <w:annotationRef/>
      </w:r>
      <w:r>
        <w:t>remove</w:t>
      </w:r>
    </w:p>
  </w:comment>
  <w:comment w:id="5" w:author="Sandy Torres" w:date="2022-03-22T15:55:00Z" w:initials="ST">
    <w:p w14:paraId="658E72DF" w14:textId="72E0D8B4" w:rsidR="0053017E" w:rsidRDefault="0053017E">
      <w:pPr>
        <w:pStyle w:val="CommentText"/>
      </w:pPr>
      <w:r>
        <w:rPr>
          <w:rStyle w:val="CommentReference"/>
        </w:rPr>
        <w:annotationRef/>
      </w:r>
      <w:r w:rsidRPr="0053017E">
        <w:rPr>
          <w:highlight w:val="yellow"/>
        </w:rPr>
        <w:t>Removed word “disaster’s”</w:t>
      </w:r>
    </w:p>
  </w:comment>
  <w:comment w:id="6" w:author="Sharice Frazier NMLS#1433818" w:date="2022-03-22T11:44:00Z" w:initials="SFN">
    <w:p w14:paraId="5A419884" w14:textId="5D2E9C8C" w:rsidR="00E3591B" w:rsidRDefault="00E3591B">
      <w:pPr>
        <w:pStyle w:val="CommentText"/>
      </w:pPr>
      <w:r>
        <w:rPr>
          <w:rStyle w:val="CommentReference"/>
        </w:rPr>
        <w:annotationRef/>
      </w:r>
      <w:r>
        <w:rPr>
          <w:rStyle w:val="CommentReference"/>
        </w:rPr>
        <w:t>Remove as the challenge may not be financial.</w:t>
      </w:r>
    </w:p>
  </w:comment>
  <w:comment w:id="7" w:author="Sandy Torres" w:date="2022-03-22T15:56:00Z" w:initials="ST">
    <w:p w14:paraId="5201D8D4" w14:textId="53CFF8A9" w:rsidR="0096764E" w:rsidRDefault="0096764E">
      <w:pPr>
        <w:pStyle w:val="CommentText"/>
      </w:pPr>
      <w:r>
        <w:rPr>
          <w:rStyle w:val="CommentReference"/>
        </w:rPr>
        <w:annotationRef/>
      </w:r>
      <w:r w:rsidRPr="0096764E">
        <w:rPr>
          <w:highlight w:val="yellow"/>
        </w:rPr>
        <w:t>Removed word “financial”</w:t>
      </w:r>
    </w:p>
  </w:comment>
  <w:comment w:id="8" w:author="Sharice Frazier NMLS#1433818" w:date="2022-03-22T11:42:00Z" w:initials="SFN">
    <w:p w14:paraId="75B2A315" w14:textId="2A0B3AC9" w:rsidR="00E3591B" w:rsidRDefault="00E3591B">
      <w:pPr>
        <w:pStyle w:val="CommentText"/>
      </w:pPr>
      <w:r>
        <w:rPr>
          <w:rStyle w:val="CommentReference"/>
        </w:rPr>
        <w:annotationRef/>
      </w:r>
      <w:r>
        <w:t>Change the mortgage is due. This will incorporate accounts that are not delinquent.</w:t>
      </w:r>
    </w:p>
  </w:comment>
  <w:comment w:id="9" w:author="Sandy Torres" w:date="2022-03-22T15:56:00Z" w:initials="ST">
    <w:p w14:paraId="2D8FD0EC" w14:textId="5695F62A" w:rsidR="0096764E" w:rsidRDefault="0096764E">
      <w:pPr>
        <w:pStyle w:val="CommentText"/>
      </w:pPr>
      <w:r>
        <w:rPr>
          <w:rStyle w:val="CommentReference"/>
        </w:rPr>
        <w:annotationRef/>
      </w:r>
      <w:r w:rsidRPr="001E1E2D">
        <w:rPr>
          <w:highlight w:val="yellow"/>
        </w:rPr>
        <w:t xml:space="preserve">Removed </w:t>
      </w:r>
      <w:r w:rsidR="001E1E2D" w:rsidRPr="001E1E2D">
        <w:rPr>
          <w:highlight w:val="yellow"/>
        </w:rPr>
        <w:t>word “past”</w:t>
      </w:r>
    </w:p>
  </w:comment>
  <w:comment w:id="11" w:author="Terry Ann Akers" w:date="2021-06-08T11:32:00Z" w:initials="TA">
    <w:p w14:paraId="67E5EF0B" w14:textId="77777777" w:rsidR="00423CB3" w:rsidRPr="00471170" w:rsidRDefault="004A6ACA" w:rsidP="00423CB3">
      <w:pPr>
        <w:pStyle w:val="CommentText"/>
        <w:rPr>
          <w:color w:val="FF0000"/>
        </w:rPr>
      </w:pPr>
      <w:r>
        <w:rPr>
          <w:rStyle w:val="CommentReference"/>
        </w:rPr>
        <w:annotationRef/>
      </w:r>
      <w:r w:rsidR="00423CB3">
        <w:rPr>
          <w:rStyle w:val="CommentReference"/>
        </w:rPr>
        <w:annotationRef/>
      </w:r>
      <w:r w:rsidR="00423CB3" w:rsidRPr="00471170">
        <w:rPr>
          <w:b/>
          <w:bCs/>
          <w:color w:val="FF0000"/>
          <w:highlight w:val="green"/>
          <w:u w:val="single"/>
        </w:rPr>
        <w:t>New feedback as of 11.12.2021</w:t>
      </w:r>
    </w:p>
    <w:p w14:paraId="7B105DEC" w14:textId="77777777" w:rsidR="00423CB3" w:rsidRPr="006E008F" w:rsidRDefault="00423CB3" w:rsidP="00423CB3">
      <w:pPr>
        <w:pStyle w:val="CommentText"/>
        <w:rPr>
          <w:color w:val="FF0000"/>
        </w:rPr>
      </w:pPr>
      <w:r w:rsidRPr="006E008F">
        <w:rPr>
          <w:color w:val="FF0000"/>
        </w:rPr>
        <w:t>Edit command of E6 added per the recommendation of Programming (Hardik) on 10/26/2021</w:t>
      </w:r>
    </w:p>
    <w:p w14:paraId="3DF01A46" w14:textId="77777777" w:rsidR="00423CB3" w:rsidRDefault="00423CB3" w:rsidP="00423CB3">
      <w:pPr>
        <w:pStyle w:val="CommentText"/>
      </w:pPr>
      <w:r w:rsidRPr="006E008F">
        <w:rPr>
          <w:color w:val="FF0000"/>
        </w:rPr>
        <w:tab/>
        <w:t xml:space="preserve">E6: </w:t>
      </w:r>
    </w:p>
    <w:p w14:paraId="3F2CCCDE" w14:textId="77777777" w:rsidR="00423CB3" w:rsidRDefault="00423CB3" w:rsidP="00423CB3">
      <w:pPr>
        <w:autoSpaceDE w:val="0"/>
        <w:rPr>
          <w:color w:val="0070C0"/>
          <w:sz w:val="20"/>
          <w:szCs w:val="20"/>
        </w:rPr>
      </w:pPr>
      <w:r>
        <w:rPr>
          <w:color w:val="0070C0"/>
          <w:sz w:val="20"/>
          <w:szCs w:val="20"/>
        </w:rPr>
        <w:t>E6 Inserts a decimal, suppresses leading zeros, adds commas, adds a</w:t>
      </w:r>
    </w:p>
    <w:p w14:paraId="34BC2788" w14:textId="77777777" w:rsidR="00423CB3" w:rsidRDefault="00423CB3" w:rsidP="00423CB3">
      <w:pPr>
        <w:autoSpaceDE w:val="0"/>
        <w:rPr>
          <w:color w:val="0070C0"/>
          <w:sz w:val="20"/>
          <w:szCs w:val="20"/>
        </w:rPr>
      </w:pPr>
      <w:r>
        <w:rPr>
          <w:color w:val="0070C0"/>
          <w:sz w:val="20"/>
          <w:szCs w:val="20"/>
        </w:rPr>
        <w:t>leading plus sign if the field is positive or a leading minus sign if the</w:t>
      </w:r>
    </w:p>
    <w:p w14:paraId="31455FCD" w14:textId="77777777" w:rsidR="00423CB3" w:rsidRDefault="00423CB3" w:rsidP="00423CB3">
      <w:pPr>
        <w:autoSpaceDE w:val="0"/>
        <w:rPr>
          <w:color w:val="0070C0"/>
          <w:sz w:val="20"/>
          <w:szCs w:val="20"/>
        </w:rPr>
      </w:pPr>
      <w:r>
        <w:rPr>
          <w:color w:val="0070C0"/>
          <w:sz w:val="20"/>
          <w:szCs w:val="20"/>
        </w:rPr>
        <w:t>field is negative.</w:t>
      </w:r>
    </w:p>
    <w:p w14:paraId="4D791BAE" w14:textId="77777777" w:rsidR="00423CB3" w:rsidRDefault="00423CB3" w:rsidP="00423CB3">
      <w:pPr>
        <w:rPr>
          <w:rFonts w:ascii="Calibri" w:hAnsi="Calibri" w:cs="Calibri"/>
          <w:color w:val="0070C0"/>
        </w:rPr>
      </w:pPr>
      <w:r>
        <w:rPr>
          <w:rFonts w:ascii="Arial,Bold" w:hAnsi="Arial,Bold"/>
          <w:b/>
          <w:bCs/>
          <w:color w:val="0070C0"/>
          <w:sz w:val="20"/>
          <w:szCs w:val="20"/>
        </w:rPr>
        <w:t>Example</w:t>
      </w:r>
      <w:r>
        <w:rPr>
          <w:color w:val="0070C0"/>
          <w:sz w:val="20"/>
          <w:szCs w:val="20"/>
        </w:rPr>
        <w:t>: #M048E6# prints as -1,100.25.</w:t>
      </w:r>
    </w:p>
    <w:p w14:paraId="3A27C4BE" w14:textId="77777777" w:rsidR="00423CB3" w:rsidRDefault="00423CB3" w:rsidP="00423CB3">
      <w:pPr>
        <w:pStyle w:val="CommentText"/>
      </w:pPr>
    </w:p>
    <w:p w14:paraId="22B38165" w14:textId="77777777" w:rsidR="00423CB3" w:rsidRDefault="00423CB3" w:rsidP="00423CB3">
      <w:pPr>
        <w:pStyle w:val="CommentText"/>
        <w:rPr>
          <w:rFonts w:eastAsia="Times New Roman"/>
          <w:b/>
          <w:bCs/>
          <w:color w:val="FF0000"/>
          <w:highlight w:val="yellow"/>
        </w:rPr>
      </w:pPr>
      <w:r w:rsidRPr="006E008F">
        <w:rPr>
          <w:color w:val="FF0000"/>
        </w:rPr>
        <w:tab/>
        <w:t>Leading negative on data for an associated tag will not cause any issues in the program</w:t>
      </w:r>
    </w:p>
    <w:p w14:paraId="5B77C765" w14:textId="77777777" w:rsidR="00423CB3" w:rsidRDefault="00423CB3" w:rsidP="00423CB3">
      <w:pPr>
        <w:pStyle w:val="CommentText"/>
        <w:rPr>
          <w:rFonts w:eastAsia="Times New Roman"/>
          <w:b/>
          <w:bCs/>
          <w:color w:val="FF0000"/>
          <w:highlight w:val="yellow"/>
        </w:rPr>
      </w:pPr>
    </w:p>
    <w:p w14:paraId="1D296761" w14:textId="77777777" w:rsidR="00423CB3" w:rsidRDefault="00423CB3" w:rsidP="00423CB3">
      <w:pPr>
        <w:pStyle w:val="CommentText"/>
        <w:rPr>
          <w:rFonts w:eastAsia="Times New Roman"/>
          <w:b/>
          <w:bCs/>
          <w:color w:val="FF0000"/>
          <w:highlight w:val="yellow"/>
        </w:rPr>
      </w:pPr>
    </w:p>
    <w:p w14:paraId="586FA71D" w14:textId="77777777" w:rsidR="00423CB3" w:rsidRDefault="00423CB3" w:rsidP="00423CB3">
      <w:pPr>
        <w:pStyle w:val="CommentText"/>
        <w:rPr>
          <w:rFonts w:eastAsia="Times New Roman"/>
          <w:b/>
          <w:bCs/>
          <w:color w:val="FF0000"/>
          <w:highlight w:val="yellow"/>
        </w:rPr>
      </w:pPr>
      <w:r w:rsidRPr="00471170">
        <w:rPr>
          <w:rFonts w:eastAsia="Times New Roman"/>
          <w:b/>
          <w:bCs/>
          <w:color w:val="FF0000"/>
          <w:highlight w:val="green"/>
          <w:u w:val="single"/>
        </w:rPr>
        <w:t>Feedback from 05.27.2021</w:t>
      </w:r>
    </w:p>
    <w:p w14:paraId="4E6AEA30" w14:textId="77777777" w:rsidR="00423CB3" w:rsidRDefault="00423CB3" w:rsidP="00423CB3">
      <w:pPr>
        <w:pStyle w:val="CommentText"/>
        <w:rPr>
          <w:rFonts w:eastAsia="Times New Roman"/>
          <w:b/>
          <w:bCs/>
          <w:color w:val="FF0000"/>
        </w:rPr>
      </w:pPr>
      <w:r w:rsidRPr="00053417">
        <w:rPr>
          <w:rFonts w:eastAsia="Times New Roman"/>
          <w:b/>
          <w:bCs/>
          <w:color w:val="FF0000"/>
          <w:highlight w:val="yellow"/>
        </w:rPr>
        <w:t xml:space="preserve">NCI Programming, </w:t>
      </w:r>
      <w:r w:rsidRPr="00053417">
        <w:rPr>
          <w:rStyle w:val="CommentReference"/>
          <w:highlight w:val="yellow"/>
        </w:rPr>
        <w:annotationRef/>
      </w:r>
      <w:r w:rsidRPr="00053417">
        <w:rPr>
          <w:rFonts w:eastAsia="Times New Roman"/>
          <w:b/>
          <w:bCs/>
          <w:color w:val="FF0000"/>
          <w:highlight w:val="yellow"/>
        </w:rPr>
        <w:t>The comma will need to be inserted into the end result of the calculation within the program. E2 = Amount (Inserts a decimal and suppresses leading zeros).</w:t>
      </w:r>
      <w:r w:rsidRPr="00053417">
        <w:rPr>
          <w:rFonts w:eastAsia="Times New Roman"/>
          <w:b/>
          <w:bCs/>
          <w:highlight w:val="yellow"/>
        </w:rPr>
        <w:t xml:space="preserve"> </w:t>
      </w:r>
      <w:r w:rsidRPr="00053417">
        <w:rPr>
          <w:rFonts w:eastAsia="Times New Roman"/>
          <w:b/>
          <w:bCs/>
          <w:color w:val="FF0000"/>
          <w:highlight w:val="yellow"/>
        </w:rPr>
        <w:t>The E2 does not force the comma on the data file. The other edit commands are not feasible due to the “ + “ or “ – “ feeding on the OLLW data tag within the file which will cause the calculation to not properly work.</w:t>
      </w:r>
      <w:r>
        <w:rPr>
          <w:rFonts w:eastAsia="Times New Roman"/>
          <w:b/>
          <w:bCs/>
          <w:color w:val="FF0000"/>
        </w:rPr>
        <w:t xml:space="preserve">  </w:t>
      </w:r>
    </w:p>
    <w:p w14:paraId="76A7076E" w14:textId="77777777" w:rsidR="00423CB3" w:rsidRDefault="00423CB3" w:rsidP="00423CB3">
      <w:pPr>
        <w:pStyle w:val="CommentText"/>
        <w:rPr>
          <w:rFonts w:eastAsia="Times New Roman"/>
          <w:b/>
          <w:bCs/>
          <w:color w:val="FF0000"/>
        </w:rPr>
      </w:pPr>
    </w:p>
    <w:p w14:paraId="00D4F88E" w14:textId="77777777" w:rsidR="00423CB3" w:rsidRDefault="00423CB3" w:rsidP="00423CB3">
      <w:pPr>
        <w:pStyle w:val="CommentText"/>
        <w:rPr>
          <w:rFonts w:eastAsia="Times New Roman"/>
          <w:b/>
          <w:bCs/>
          <w:color w:val="FF0000"/>
        </w:rPr>
      </w:pPr>
      <w:r>
        <w:rPr>
          <w:rFonts w:eastAsia="Times New Roman"/>
          <w:b/>
          <w:bCs/>
          <w:color w:val="FF0000"/>
        </w:rPr>
        <w:t>C001 includes the Delinquent Balance (M591), Accrued Late Charge (M015), C004 (Other Fees), NSF Balance (M593)</w:t>
      </w:r>
    </w:p>
    <w:p w14:paraId="05502127" w14:textId="77777777" w:rsidR="00423CB3" w:rsidRDefault="00423CB3" w:rsidP="00423CB3">
      <w:pPr>
        <w:pStyle w:val="CommentText"/>
        <w:rPr>
          <w:rFonts w:eastAsia="Times New Roman"/>
          <w:b/>
          <w:bCs/>
          <w:color w:val="FF0000"/>
        </w:rPr>
      </w:pPr>
    </w:p>
    <w:p w14:paraId="6E14862B" w14:textId="77777777" w:rsidR="00423CB3" w:rsidRDefault="00423CB3" w:rsidP="00423CB3">
      <w:pPr>
        <w:pStyle w:val="CommentText"/>
      </w:pPr>
    </w:p>
    <w:p w14:paraId="246C2361" w14:textId="77777777" w:rsidR="00423CB3" w:rsidRDefault="00423CB3" w:rsidP="00423CB3">
      <w:pPr>
        <w:pStyle w:val="Heading2"/>
        <w:rPr>
          <w:rFonts w:ascii="Segoe UI" w:eastAsia="Times New Roman" w:hAnsi="Segoe UI" w:cs="Segoe UI"/>
          <w:kern w:val="0"/>
          <w:sz w:val="36"/>
          <w:szCs w:val="36"/>
        </w:rPr>
      </w:pPr>
      <w:r>
        <w:rPr>
          <w:rFonts w:ascii="Segoe UI" w:hAnsi="Segoe UI" w:cs="Segoe UI"/>
        </w:rPr>
        <w:t>Total Amount Due (C001)</w:t>
      </w:r>
    </w:p>
    <w:p w14:paraId="63960F49" w14:textId="77777777" w:rsidR="00423CB3" w:rsidRDefault="00423CB3" w:rsidP="00423CB3">
      <w:pPr>
        <w:pStyle w:val="NormalWeb"/>
        <w:rPr>
          <w:rFonts w:ascii="Segoe UI" w:hAnsi="Segoe UI" w:cs="Segoe UI"/>
          <w:sz w:val="21"/>
          <w:szCs w:val="21"/>
        </w:rPr>
      </w:pPr>
      <w:r>
        <w:rPr>
          <w:rFonts w:ascii="Segoe UI" w:hAnsi="Segoe UI" w:cs="Segoe UI"/>
          <w:sz w:val="21"/>
          <w:szCs w:val="21"/>
        </w:rPr>
        <w:t>Total amount due to bring the loan to a current status. A loan must be in the Collection Workstation for the system to calculate this field.The system uses the DELQ-BAL master file field (MFF #10700) plus late charges, NSF, and other fees to calculate the amount.</w:t>
      </w:r>
    </w:p>
    <w:p w14:paraId="0ED55590" w14:textId="77777777" w:rsidR="00423CB3" w:rsidRDefault="00423CB3" w:rsidP="00423CB3">
      <w:pPr>
        <w:pStyle w:val="NormalWeb"/>
        <w:rPr>
          <w:rFonts w:ascii="Segoe UI" w:hAnsi="Segoe UI" w:cs="Segoe UI"/>
          <w:sz w:val="21"/>
          <w:szCs w:val="21"/>
        </w:rPr>
      </w:pPr>
      <w:r>
        <w:rPr>
          <w:rFonts w:ascii="Segoe UI" w:hAnsi="Segoe UI" w:cs="Segoe UI"/>
          <w:sz w:val="21"/>
          <w:szCs w:val="21"/>
        </w:rPr>
        <w:t xml:space="preserve">IP </w:t>
      </w:r>
      <w:hyperlink r:id="rId1" w:tgtFrame="_blank" w:tooltip="https://iportal.fnfismd.com/msp_navigator/enhancements/elective_enhancements/ip2168.htm" w:history="1">
        <w:r>
          <w:rPr>
            <w:rStyle w:val="Hyperlink"/>
            <w:rFonts w:ascii="Segoe UI" w:hAnsi="Segoe UI" w:cs="Segoe UI"/>
            <w:sz w:val="21"/>
            <w:szCs w:val="21"/>
          </w:rPr>
          <w:t>2168</w:t>
        </w:r>
      </w:hyperlink>
      <w:r>
        <w:rPr>
          <w:rFonts w:ascii="Segoe UI" w:hAnsi="Segoe UI" w:cs="Segoe UI"/>
          <w:sz w:val="21"/>
          <w:szCs w:val="21"/>
        </w:rPr>
        <w:t>. Consider using the OLLW field C005 - Consumer Minimum Payment Balance - Total Owed instead of the field C001 in letters for consumer accounts.</w:t>
      </w:r>
    </w:p>
    <w:p w14:paraId="29403A53" w14:textId="77777777" w:rsidR="00423CB3" w:rsidRDefault="00423CB3" w:rsidP="00423CB3">
      <w:pPr>
        <w:pStyle w:val="NormalWeb"/>
        <w:rPr>
          <w:rFonts w:ascii="Segoe UI" w:hAnsi="Segoe UI" w:cs="Segoe UI"/>
          <w:sz w:val="21"/>
          <w:szCs w:val="21"/>
        </w:rPr>
      </w:pPr>
      <w:r>
        <w:rPr>
          <w:rFonts w:ascii="Segoe UI" w:hAnsi="Segoe UI" w:cs="Segoe UI"/>
          <w:sz w:val="21"/>
          <w:szCs w:val="21"/>
        </w:rPr>
        <w:t xml:space="preserve">IP </w:t>
      </w:r>
      <w:hyperlink r:id="rId2" w:tgtFrame="_blank" w:tooltip="https://iportal.fnfismd.com/msp_navigator/enhancements/elective_enhancements/ip2788.htm" w:history="1">
        <w:r>
          <w:rPr>
            <w:rStyle w:val="Hyperlink"/>
            <w:rFonts w:ascii="Segoe UI" w:hAnsi="Segoe UI" w:cs="Segoe UI"/>
            <w:sz w:val="21"/>
            <w:szCs w:val="21"/>
          </w:rPr>
          <w:t>2788</w:t>
        </w:r>
      </w:hyperlink>
      <w:r>
        <w:rPr>
          <w:rFonts w:ascii="Segoe UI" w:hAnsi="Segoe UI" w:cs="Segoe UI"/>
          <w:sz w:val="21"/>
          <w:szCs w:val="21"/>
        </w:rPr>
        <w:t>. Refer to the OLLW field Q195 - Total Due - Alternate for an amount that includes additional elements.</w:t>
      </w:r>
    </w:p>
    <w:p w14:paraId="200A40CB" w14:textId="77777777" w:rsidR="00423CB3" w:rsidRDefault="00423CB3" w:rsidP="00423CB3">
      <w:pPr>
        <w:pStyle w:val="NormalWeb"/>
        <w:rPr>
          <w:rFonts w:ascii="Segoe UI" w:hAnsi="Segoe UI" w:cs="Segoe UI"/>
          <w:sz w:val="21"/>
          <w:szCs w:val="21"/>
        </w:rPr>
      </w:pPr>
      <w:r>
        <w:rPr>
          <w:rStyle w:val="Strong"/>
          <w:rFonts w:ascii="Segoe UI" w:hAnsi="Segoe UI" w:cs="Segoe UI"/>
          <w:sz w:val="21"/>
          <w:szCs w:val="21"/>
        </w:rPr>
        <w:t>Length:</w:t>
      </w:r>
      <w:r>
        <w:rPr>
          <w:rFonts w:ascii="Segoe UI" w:hAnsi="Segoe UI" w:cs="Segoe UI"/>
          <w:sz w:val="21"/>
          <w:szCs w:val="21"/>
        </w:rPr>
        <w:t xml:space="preserve"> 9.2</w:t>
      </w:r>
    </w:p>
    <w:p w14:paraId="44647FE4" w14:textId="77777777" w:rsidR="00423CB3" w:rsidRDefault="00423CB3" w:rsidP="00423CB3">
      <w:pPr>
        <w:pStyle w:val="CommentText"/>
      </w:pPr>
      <w:r>
        <w:rPr>
          <w:rStyle w:val="Strong"/>
          <w:rFonts w:ascii="Segoe UI" w:hAnsi="Segoe UI" w:cs="Segoe UI"/>
          <w:sz w:val="21"/>
          <w:szCs w:val="21"/>
        </w:rPr>
        <w:t>Type:</w:t>
      </w:r>
      <w:r>
        <w:rPr>
          <w:rFonts w:ascii="Segoe UI" w:hAnsi="Segoe UI" w:cs="Segoe UI"/>
          <w:sz w:val="21"/>
          <w:szCs w:val="21"/>
        </w:rPr>
        <w:t xml:space="preserve"> Numeric</w:t>
      </w:r>
    </w:p>
    <w:p w14:paraId="3EDE0EAE" w14:textId="5E8B26FE" w:rsidR="00423CB3" w:rsidRDefault="00423CB3" w:rsidP="004A6ACA">
      <w:pPr>
        <w:pStyle w:val="CommentText"/>
        <w:rPr>
          <w:rFonts w:eastAsia="Times New Roman"/>
          <w:b/>
          <w:bCs/>
          <w:color w:val="FF0000"/>
          <w:highlight w:val="yellow"/>
        </w:rPr>
      </w:pPr>
    </w:p>
    <w:p w14:paraId="55BFCF67" w14:textId="53E97944" w:rsidR="004A6ACA" w:rsidRDefault="004A6ACA" w:rsidP="004A6ACA">
      <w:pPr>
        <w:pStyle w:val="CommentText"/>
        <w:rPr>
          <w:rFonts w:eastAsia="Times New Roman"/>
          <w:b/>
          <w:bCs/>
          <w:color w:val="FF0000"/>
        </w:rPr>
      </w:pPr>
      <w:r w:rsidRPr="00053417">
        <w:rPr>
          <w:rFonts w:eastAsia="Times New Roman"/>
          <w:b/>
          <w:bCs/>
          <w:color w:val="FF0000"/>
          <w:highlight w:val="yellow"/>
        </w:rPr>
        <w:t xml:space="preserve">NCI Programming, </w:t>
      </w:r>
      <w:r w:rsidRPr="00053417">
        <w:rPr>
          <w:rStyle w:val="CommentReference"/>
          <w:highlight w:val="yellow"/>
        </w:rPr>
        <w:annotationRef/>
      </w:r>
      <w:r w:rsidRPr="00053417">
        <w:rPr>
          <w:rFonts w:eastAsia="Times New Roman"/>
          <w:b/>
          <w:bCs/>
          <w:color w:val="FF0000"/>
          <w:highlight w:val="yellow"/>
        </w:rPr>
        <w:t>The comma will need to be inserted into the end result of the calculation within the program. E2 = Amount (Inserts a decimal and suppresses leading zeros).</w:t>
      </w:r>
      <w:r w:rsidRPr="00053417">
        <w:rPr>
          <w:rFonts w:eastAsia="Times New Roman"/>
          <w:b/>
          <w:bCs/>
          <w:highlight w:val="yellow"/>
        </w:rPr>
        <w:t xml:space="preserve"> </w:t>
      </w:r>
      <w:r w:rsidRPr="00053417">
        <w:rPr>
          <w:rFonts w:eastAsia="Times New Roman"/>
          <w:b/>
          <w:bCs/>
          <w:color w:val="FF0000"/>
          <w:highlight w:val="yellow"/>
        </w:rPr>
        <w:t>The E2 does not force the comma on the data file. The other edit commands are not feasible due to the “ + “ or “ – “ feeding on the OLLW data tag within the file which will cause the calculation to not properly work.</w:t>
      </w:r>
      <w:r>
        <w:rPr>
          <w:rFonts w:eastAsia="Times New Roman"/>
          <w:b/>
          <w:bCs/>
          <w:color w:val="FF0000"/>
        </w:rPr>
        <w:t xml:space="preserve">  </w:t>
      </w:r>
    </w:p>
    <w:p w14:paraId="3A8487B9" w14:textId="77777777" w:rsidR="004A6ACA" w:rsidRDefault="004A6ACA" w:rsidP="004A6ACA">
      <w:pPr>
        <w:pStyle w:val="CommentText"/>
        <w:rPr>
          <w:rFonts w:eastAsia="Times New Roman"/>
          <w:b/>
          <w:bCs/>
          <w:color w:val="FF0000"/>
        </w:rPr>
      </w:pPr>
    </w:p>
    <w:p w14:paraId="09578DDD" w14:textId="77777777" w:rsidR="004A6ACA" w:rsidRDefault="004A6ACA" w:rsidP="004A6ACA">
      <w:pPr>
        <w:pStyle w:val="CommentText"/>
        <w:rPr>
          <w:rFonts w:eastAsia="Times New Roman"/>
          <w:b/>
          <w:bCs/>
          <w:color w:val="FF0000"/>
        </w:rPr>
      </w:pPr>
      <w:r>
        <w:rPr>
          <w:rFonts w:eastAsia="Times New Roman"/>
          <w:b/>
          <w:bCs/>
          <w:color w:val="FF0000"/>
        </w:rPr>
        <w:t>C001 includes the Delinquent Balance (M591), Accrued Late Charge (M015), C004 (Other Fees), NSF Balance (M593)</w:t>
      </w:r>
    </w:p>
    <w:p w14:paraId="7EEA1FF6" w14:textId="77777777" w:rsidR="004A6ACA" w:rsidRDefault="004A6ACA" w:rsidP="004A6ACA">
      <w:pPr>
        <w:pStyle w:val="CommentText"/>
        <w:rPr>
          <w:rFonts w:eastAsia="Times New Roman"/>
          <w:b/>
          <w:bCs/>
          <w:color w:val="FF0000"/>
        </w:rPr>
      </w:pPr>
    </w:p>
    <w:p w14:paraId="76D927E9" w14:textId="77777777" w:rsidR="004A6ACA" w:rsidRDefault="004A6ACA" w:rsidP="004A6ACA">
      <w:pPr>
        <w:pStyle w:val="CommentText"/>
      </w:pPr>
    </w:p>
    <w:p w14:paraId="03DD061E" w14:textId="77777777" w:rsidR="004A6ACA" w:rsidRDefault="004A6ACA" w:rsidP="004A6ACA">
      <w:pPr>
        <w:pStyle w:val="Heading2"/>
        <w:rPr>
          <w:rFonts w:ascii="Segoe UI" w:eastAsia="Times New Roman" w:hAnsi="Segoe UI" w:cs="Segoe UI"/>
          <w:kern w:val="0"/>
          <w:sz w:val="36"/>
          <w:szCs w:val="36"/>
        </w:rPr>
      </w:pPr>
      <w:r>
        <w:rPr>
          <w:rFonts w:ascii="Segoe UI" w:hAnsi="Segoe UI" w:cs="Segoe UI"/>
        </w:rPr>
        <w:t>Total Amount Due (C001)</w:t>
      </w:r>
    </w:p>
    <w:p w14:paraId="514052BD" w14:textId="77777777" w:rsidR="004A6ACA" w:rsidRDefault="004A6ACA" w:rsidP="004A6ACA">
      <w:pPr>
        <w:pStyle w:val="NormalWeb"/>
        <w:rPr>
          <w:rFonts w:ascii="Segoe UI" w:hAnsi="Segoe UI" w:cs="Segoe UI"/>
          <w:sz w:val="21"/>
          <w:szCs w:val="21"/>
        </w:rPr>
      </w:pPr>
      <w:r>
        <w:rPr>
          <w:rFonts w:ascii="Segoe UI" w:hAnsi="Segoe UI" w:cs="Segoe UI"/>
          <w:sz w:val="21"/>
          <w:szCs w:val="21"/>
        </w:rPr>
        <w:t>Total amount due to bring the loan to a current status. A loan must be in the Collection Workstation for the system to calculate this field.The system uses the DELQ-BAL master file field (MFF #10700) plus late charges, NSF, and other fees to calculate the amount.</w:t>
      </w:r>
    </w:p>
    <w:p w14:paraId="2BB2EC16" w14:textId="77777777" w:rsidR="004A6ACA" w:rsidRDefault="004A6ACA" w:rsidP="004A6ACA">
      <w:pPr>
        <w:pStyle w:val="NormalWeb"/>
        <w:rPr>
          <w:rFonts w:ascii="Segoe UI" w:hAnsi="Segoe UI" w:cs="Segoe UI"/>
          <w:sz w:val="21"/>
          <w:szCs w:val="21"/>
        </w:rPr>
      </w:pPr>
      <w:r>
        <w:rPr>
          <w:rFonts w:ascii="Segoe UI" w:hAnsi="Segoe UI" w:cs="Segoe UI"/>
          <w:sz w:val="21"/>
          <w:szCs w:val="21"/>
        </w:rPr>
        <w:t xml:space="preserve">IP </w:t>
      </w:r>
      <w:hyperlink r:id="rId3" w:tgtFrame="_blank" w:tooltip="https://iportal.fnfismd.com/msp_navigator/enhancements/elective_enhancements/ip2168.htm" w:history="1">
        <w:r>
          <w:rPr>
            <w:rStyle w:val="Hyperlink"/>
            <w:rFonts w:ascii="Segoe UI" w:hAnsi="Segoe UI" w:cs="Segoe UI"/>
            <w:sz w:val="21"/>
            <w:szCs w:val="21"/>
          </w:rPr>
          <w:t>2168</w:t>
        </w:r>
      </w:hyperlink>
      <w:r>
        <w:rPr>
          <w:rFonts w:ascii="Segoe UI" w:hAnsi="Segoe UI" w:cs="Segoe UI"/>
          <w:sz w:val="21"/>
          <w:szCs w:val="21"/>
        </w:rPr>
        <w:t>. Consider using the OLLW field C005 - Consumer Minimum Payment Balance - Total Owed instead of the field C001 in letters for consumer accounts.</w:t>
      </w:r>
    </w:p>
    <w:p w14:paraId="0A17D027" w14:textId="77777777" w:rsidR="004A6ACA" w:rsidRDefault="004A6ACA" w:rsidP="004A6ACA">
      <w:pPr>
        <w:pStyle w:val="NormalWeb"/>
        <w:rPr>
          <w:rFonts w:ascii="Segoe UI" w:hAnsi="Segoe UI" w:cs="Segoe UI"/>
          <w:sz w:val="21"/>
          <w:szCs w:val="21"/>
        </w:rPr>
      </w:pPr>
      <w:r>
        <w:rPr>
          <w:rFonts w:ascii="Segoe UI" w:hAnsi="Segoe UI" w:cs="Segoe UI"/>
          <w:sz w:val="21"/>
          <w:szCs w:val="21"/>
        </w:rPr>
        <w:t xml:space="preserve">IP </w:t>
      </w:r>
      <w:hyperlink r:id="rId4" w:tgtFrame="_blank" w:tooltip="https://iportal.fnfismd.com/msp_navigator/enhancements/elective_enhancements/ip2788.htm" w:history="1">
        <w:r>
          <w:rPr>
            <w:rStyle w:val="Hyperlink"/>
            <w:rFonts w:ascii="Segoe UI" w:hAnsi="Segoe UI" w:cs="Segoe UI"/>
            <w:sz w:val="21"/>
            <w:szCs w:val="21"/>
          </w:rPr>
          <w:t>2788</w:t>
        </w:r>
      </w:hyperlink>
      <w:r>
        <w:rPr>
          <w:rFonts w:ascii="Segoe UI" w:hAnsi="Segoe UI" w:cs="Segoe UI"/>
          <w:sz w:val="21"/>
          <w:szCs w:val="21"/>
        </w:rPr>
        <w:t>. Refer to the OLLW field Q195 - Total Due - Alternate for an amount that includes additional elements.</w:t>
      </w:r>
    </w:p>
    <w:p w14:paraId="4E991892" w14:textId="77777777" w:rsidR="004A6ACA" w:rsidRDefault="004A6ACA" w:rsidP="004A6ACA">
      <w:pPr>
        <w:pStyle w:val="NormalWeb"/>
        <w:rPr>
          <w:rFonts w:ascii="Segoe UI" w:hAnsi="Segoe UI" w:cs="Segoe UI"/>
          <w:sz w:val="21"/>
          <w:szCs w:val="21"/>
        </w:rPr>
      </w:pPr>
      <w:r>
        <w:rPr>
          <w:rStyle w:val="Strong"/>
          <w:rFonts w:ascii="Segoe UI" w:hAnsi="Segoe UI" w:cs="Segoe UI"/>
          <w:sz w:val="21"/>
          <w:szCs w:val="21"/>
        </w:rPr>
        <w:t>Length:</w:t>
      </w:r>
      <w:r>
        <w:rPr>
          <w:rFonts w:ascii="Segoe UI" w:hAnsi="Segoe UI" w:cs="Segoe UI"/>
          <w:sz w:val="21"/>
          <w:szCs w:val="21"/>
        </w:rPr>
        <w:t xml:space="preserve"> 9.2</w:t>
      </w:r>
    </w:p>
    <w:p w14:paraId="6CBAE732" w14:textId="62507FEA" w:rsidR="004A6ACA" w:rsidRDefault="004A6ACA" w:rsidP="004A6ACA">
      <w:pPr>
        <w:pStyle w:val="CommentText"/>
      </w:pPr>
      <w:r>
        <w:rPr>
          <w:rStyle w:val="Strong"/>
          <w:rFonts w:ascii="Segoe UI" w:hAnsi="Segoe UI" w:cs="Segoe UI"/>
          <w:sz w:val="21"/>
          <w:szCs w:val="21"/>
        </w:rPr>
        <w:t>Type:</w:t>
      </w:r>
      <w:r>
        <w:rPr>
          <w:rFonts w:ascii="Segoe UI" w:hAnsi="Segoe UI" w:cs="Segoe UI"/>
          <w:sz w:val="21"/>
          <w:szCs w:val="21"/>
        </w:rPr>
        <w:t xml:space="preserve"> Numeric</w:t>
      </w:r>
    </w:p>
  </w:comment>
  <w:comment w:id="15" w:author="Sharice Frazier NMLS#1433818" w:date="2022-03-22T11:29:00Z" w:initials="SFN">
    <w:p w14:paraId="1F21C03D" w14:textId="0E128EFF" w:rsidR="00A43B5E" w:rsidRDefault="00A43B5E">
      <w:pPr>
        <w:pStyle w:val="CommentText"/>
      </w:pPr>
      <w:r>
        <w:rPr>
          <w:rStyle w:val="CommentReference"/>
        </w:rPr>
        <w:annotationRef/>
      </w:r>
      <w:r>
        <w:t>Under the terms of the Plan, you must make the initial and remaining plan payments in the amount shown below by the date required.</w:t>
      </w:r>
    </w:p>
  </w:comment>
  <w:comment w:id="16" w:author="Sandy Torres" w:date="2022-03-22T15:57:00Z" w:initials="ST">
    <w:p w14:paraId="189E5526" w14:textId="32D362BE" w:rsidR="002B5EB8" w:rsidRPr="00963803" w:rsidRDefault="002B5EB8" w:rsidP="002B5EB8">
      <w:pPr>
        <w:jc w:val="both"/>
        <w:rPr>
          <w:rFonts w:asciiTheme="minorHAnsi" w:hAnsiTheme="minorHAnsi" w:cstheme="minorHAnsi"/>
          <w:sz w:val="22"/>
          <w:szCs w:val="22"/>
          <w:highlight w:val="yellow"/>
        </w:rPr>
      </w:pPr>
      <w:r>
        <w:rPr>
          <w:rStyle w:val="CommentReference"/>
        </w:rPr>
        <w:annotationRef/>
      </w:r>
      <w:r w:rsidRPr="00963803">
        <w:rPr>
          <w:highlight w:val="yellow"/>
        </w:rPr>
        <w:t>Updated sentence from “</w:t>
      </w:r>
      <w:r w:rsidRPr="00963803">
        <w:rPr>
          <w:rFonts w:asciiTheme="minorHAnsi" w:hAnsiTheme="minorHAnsi" w:cstheme="minorHAnsi"/>
          <w:sz w:val="22"/>
          <w:szCs w:val="22"/>
          <w:highlight w:val="yellow"/>
        </w:rPr>
        <w:t>Under the terms of the Plan, you must make the initial and each of the remaining Plan Payments by the date and in the amount shown below for each of the Plan Payments.”</w:t>
      </w:r>
    </w:p>
    <w:p w14:paraId="76DFB50A" w14:textId="1E45C4DD" w:rsidR="002B5EB8" w:rsidRDefault="002B5EB8">
      <w:pPr>
        <w:pStyle w:val="CommentText"/>
      </w:pPr>
      <w:r w:rsidRPr="00963803">
        <w:rPr>
          <w:highlight w:val="yellow"/>
        </w:rPr>
        <w:t>Updated to “Under the terms of the Plan, you must make the initial and remaining plan payments in the amount shown below by the date required.”</w:t>
      </w:r>
    </w:p>
  </w:comment>
  <w:comment w:id="17" w:author="Terry Ann Akers" w:date="2020-07-10T08:32:00Z" w:initials="TA">
    <w:p w14:paraId="28613589" w14:textId="77777777" w:rsidR="00D16C3C" w:rsidRDefault="00D16C3C" w:rsidP="00D16C3C">
      <w:pPr>
        <w:pStyle w:val="CommentText"/>
      </w:pPr>
      <w:r>
        <w:rPr>
          <w:rStyle w:val="CommentReference"/>
        </w:rPr>
        <w:annotationRef/>
      </w:r>
      <w:r>
        <w:t>Replaced U tags with the Q189 All Promises tag</w:t>
      </w:r>
    </w:p>
    <w:p w14:paraId="344F84F0" w14:textId="77777777" w:rsidR="00D16C3C" w:rsidRDefault="00D16C3C" w:rsidP="00D16C3C">
      <w:pPr>
        <w:pStyle w:val="CommentText"/>
      </w:pPr>
    </w:p>
    <w:p w14:paraId="69ABBF8E" w14:textId="77777777" w:rsidR="00D16C3C" w:rsidRDefault="00D16C3C" w:rsidP="00D16C3C">
      <w:pPr>
        <w:pStyle w:val="CommentText"/>
      </w:pPr>
      <w:r>
        <w:t xml:space="preserve">This is a table that will list the date and the amount due on each promise in the plan. The tag can not be used for mass batch letters. </w:t>
      </w:r>
    </w:p>
    <w:p w14:paraId="7CE098A7" w14:textId="77777777" w:rsidR="00D16C3C" w:rsidRDefault="00D16C3C" w:rsidP="00D16C3C">
      <w:pPr>
        <w:pStyle w:val="CommentText"/>
      </w:pPr>
    </w:p>
    <w:p w14:paraId="3A695792" w14:textId="4F4D385A" w:rsidR="00D16C3C" w:rsidRDefault="00D16C3C" w:rsidP="00D16C3C">
      <w:pPr>
        <w:pStyle w:val="CommentText"/>
      </w:pPr>
      <w:r>
        <w:rPr>
          <w:b/>
        </w:rPr>
        <w:t>This tag MUST be placed at the end of the other tags on BFKS/MSP. Since this is a variable table, it will mess up everything else if the tag is not properly placed at the bottom.</w:t>
      </w:r>
    </w:p>
  </w:comment>
  <w:comment w:id="18" w:author="Sharice Frazier NMLS#1433818" w:date="2022-03-22T11:30:00Z" w:initials="SFN">
    <w:p w14:paraId="6673CA14" w14:textId="182EF439" w:rsidR="00A43B5E" w:rsidRPr="00533EAD" w:rsidRDefault="00A43B5E" w:rsidP="00A43B5E">
      <w:pPr>
        <w:jc w:val="both"/>
        <w:rPr>
          <w:rFonts w:asciiTheme="minorHAnsi" w:hAnsiTheme="minorHAnsi" w:cstheme="minorHAnsi"/>
          <w:sz w:val="22"/>
          <w:szCs w:val="22"/>
        </w:rPr>
      </w:pPr>
      <w:r>
        <w:rPr>
          <w:rStyle w:val="CommentReference"/>
        </w:rPr>
        <w:annotationRef/>
      </w:r>
      <w:r w:rsidRPr="00533EAD">
        <w:rPr>
          <w:rFonts w:asciiTheme="minorHAnsi" w:hAnsiTheme="minorHAnsi" w:cstheme="minorHAnsi"/>
          <w:sz w:val="22"/>
          <w:szCs w:val="22"/>
        </w:rPr>
        <w:t xml:space="preserve">Please note that the amount of </w:t>
      </w:r>
      <w:r>
        <w:rPr>
          <w:rFonts w:asciiTheme="minorHAnsi" w:hAnsiTheme="minorHAnsi" w:cstheme="minorHAnsi"/>
          <w:sz w:val="22"/>
          <w:szCs w:val="22"/>
        </w:rPr>
        <w:t>the</w:t>
      </w:r>
      <w:r w:rsidRPr="00533EAD">
        <w:rPr>
          <w:rFonts w:asciiTheme="minorHAnsi" w:hAnsiTheme="minorHAnsi" w:cstheme="minorHAnsi"/>
          <w:sz w:val="22"/>
          <w:szCs w:val="22"/>
        </w:rPr>
        <w:t xml:space="preserve"> Plan Payments may change during the term of </w:t>
      </w:r>
      <w:r>
        <w:rPr>
          <w:rFonts w:asciiTheme="minorHAnsi" w:hAnsiTheme="minorHAnsi" w:cstheme="minorHAnsi"/>
          <w:sz w:val="22"/>
          <w:szCs w:val="22"/>
        </w:rPr>
        <w:t>the</w:t>
      </w:r>
      <w:r w:rsidRPr="00533EAD">
        <w:rPr>
          <w:rFonts w:asciiTheme="minorHAnsi" w:hAnsiTheme="minorHAnsi" w:cstheme="minorHAnsi"/>
          <w:sz w:val="22"/>
          <w:szCs w:val="22"/>
        </w:rPr>
        <w:t xml:space="preserve"> Plan based on changes in </w:t>
      </w:r>
      <w:r>
        <w:rPr>
          <w:rFonts w:asciiTheme="minorHAnsi" w:hAnsiTheme="minorHAnsi" w:cstheme="minorHAnsi"/>
          <w:sz w:val="22"/>
          <w:szCs w:val="22"/>
        </w:rPr>
        <w:t>the</w:t>
      </w:r>
      <w:r w:rsidRPr="00533EAD">
        <w:rPr>
          <w:rFonts w:asciiTheme="minorHAnsi" w:hAnsiTheme="minorHAnsi" w:cstheme="minorHAnsi"/>
          <w:sz w:val="22"/>
          <w:szCs w:val="22"/>
        </w:rPr>
        <w:t xml:space="preserve"> monthly escrow </w:t>
      </w:r>
      <w:r>
        <w:rPr>
          <w:rFonts w:asciiTheme="minorHAnsi" w:hAnsiTheme="minorHAnsi" w:cstheme="minorHAnsi"/>
          <w:sz w:val="22"/>
          <w:szCs w:val="22"/>
        </w:rPr>
        <w:t xml:space="preserve">deposits or </w:t>
      </w:r>
      <w:r w:rsidRPr="00533EAD">
        <w:rPr>
          <w:rFonts w:asciiTheme="minorHAnsi" w:hAnsiTheme="minorHAnsi" w:cstheme="minorHAnsi"/>
          <w:sz w:val="22"/>
          <w:szCs w:val="22"/>
        </w:rPr>
        <w:t xml:space="preserve">changes in </w:t>
      </w:r>
      <w:r>
        <w:rPr>
          <w:rFonts w:asciiTheme="minorHAnsi" w:hAnsiTheme="minorHAnsi" w:cstheme="minorHAnsi"/>
          <w:sz w:val="22"/>
          <w:szCs w:val="22"/>
        </w:rPr>
        <w:t>the</w:t>
      </w:r>
      <w:r w:rsidRPr="00533EAD">
        <w:rPr>
          <w:rFonts w:asciiTheme="minorHAnsi" w:hAnsiTheme="minorHAnsi" w:cstheme="minorHAnsi"/>
          <w:sz w:val="22"/>
          <w:szCs w:val="22"/>
        </w:rPr>
        <w:t xml:space="preserve"> interest rate if </w:t>
      </w:r>
      <w:r>
        <w:rPr>
          <w:rFonts w:asciiTheme="minorHAnsi" w:hAnsiTheme="minorHAnsi" w:cstheme="minorHAnsi"/>
          <w:sz w:val="22"/>
          <w:szCs w:val="22"/>
        </w:rPr>
        <w:t>the</w:t>
      </w:r>
      <w:r w:rsidRPr="00533EAD">
        <w:rPr>
          <w:rFonts w:asciiTheme="minorHAnsi" w:hAnsiTheme="minorHAnsi" w:cstheme="minorHAnsi"/>
          <w:sz w:val="22"/>
          <w:szCs w:val="22"/>
        </w:rPr>
        <w:t xml:space="preserve"> </w:t>
      </w:r>
      <w:r>
        <w:rPr>
          <w:rFonts w:asciiTheme="minorHAnsi" w:hAnsiTheme="minorHAnsi" w:cstheme="minorHAnsi"/>
          <w:sz w:val="22"/>
          <w:szCs w:val="22"/>
        </w:rPr>
        <w:t>m</w:t>
      </w:r>
      <w:r w:rsidRPr="00533EAD">
        <w:rPr>
          <w:rFonts w:asciiTheme="minorHAnsi" w:hAnsiTheme="minorHAnsi" w:cstheme="minorHAnsi"/>
          <w:sz w:val="22"/>
          <w:szCs w:val="22"/>
        </w:rPr>
        <w:t xml:space="preserve">ortgage </w:t>
      </w:r>
      <w:r>
        <w:rPr>
          <w:rFonts w:asciiTheme="minorHAnsi" w:hAnsiTheme="minorHAnsi" w:cstheme="minorHAnsi"/>
          <w:sz w:val="22"/>
          <w:szCs w:val="22"/>
        </w:rPr>
        <w:t>has an</w:t>
      </w:r>
      <w:r w:rsidRPr="00533EAD">
        <w:rPr>
          <w:rFonts w:asciiTheme="minorHAnsi" w:hAnsiTheme="minorHAnsi" w:cstheme="minorHAnsi"/>
          <w:sz w:val="22"/>
          <w:szCs w:val="22"/>
        </w:rPr>
        <w:t xml:space="preserve"> adjustable rate </w:t>
      </w:r>
    </w:p>
    <w:p w14:paraId="79048B93" w14:textId="031C3F01" w:rsidR="00A43B5E" w:rsidRDefault="00A43B5E">
      <w:pPr>
        <w:pStyle w:val="CommentText"/>
      </w:pPr>
    </w:p>
  </w:comment>
  <w:comment w:id="19" w:author="Sandy Torres" w:date="2022-03-22T15:59:00Z" w:initials="ST">
    <w:p w14:paraId="323FBD5B" w14:textId="77777777" w:rsidR="00963803" w:rsidRPr="000816D4" w:rsidRDefault="00963803" w:rsidP="00963803">
      <w:pPr>
        <w:jc w:val="both"/>
        <w:rPr>
          <w:rFonts w:asciiTheme="minorHAnsi" w:hAnsiTheme="minorHAnsi" w:cstheme="minorHAnsi"/>
          <w:sz w:val="22"/>
          <w:szCs w:val="22"/>
          <w:highlight w:val="yellow"/>
        </w:rPr>
      </w:pPr>
      <w:r>
        <w:rPr>
          <w:rStyle w:val="CommentReference"/>
        </w:rPr>
        <w:annotationRef/>
      </w:r>
      <w:r w:rsidRPr="000816D4">
        <w:rPr>
          <w:highlight w:val="yellow"/>
        </w:rPr>
        <w:t>Updated sentence from “</w:t>
      </w:r>
      <w:r w:rsidRPr="000816D4">
        <w:rPr>
          <w:rFonts w:asciiTheme="minorHAnsi" w:hAnsiTheme="minorHAnsi" w:cstheme="minorHAnsi"/>
          <w:sz w:val="22"/>
          <w:szCs w:val="22"/>
          <w:highlight w:val="yellow"/>
        </w:rPr>
        <w:t xml:space="preserve">Please note that the amount of the Plan Payments described above may change during the term of the Plan based on changes in the monthly escrow deposits and, if applicable, changes in the interest rate if the mortgage is an adjustable rate mortgage. </w:t>
      </w:r>
      <w:r w:rsidRPr="000816D4">
        <w:rPr>
          <w:rStyle w:val="CommentReference"/>
          <w:highlight w:val="yellow"/>
        </w:rPr>
        <w:annotationRef/>
      </w:r>
      <w:r w:rsidRPr="000816D4">
        <w:rPr>
          <w:rFonts w:asciiTheme="minorHAnsi" w:hAnsiTheme="minorHAnsi" w:cstheme="minorHAnsi"/>
          <w:sz w:val="22"/>
          <w:szCs w:val="22"/>
          <w:highlight w:val="yellow"/>
        </w:rPr>
        <w:t>“</w:t>
      </w:r>
    </w:p>
    <w:p w14:paraId="21BDE034" w14:textId="360FFD71" w:rsidR="00963803" w:rsidRPr="00963803" w:rsidRDefault="00963803" w:rsidP="00963803">
      <w:pPr>
        <w:jc w:val="both"/>
        <w:rPr>
          <w:rFonts w:asciiTheme="minorHAnsi" w:hAnsiTheme="minorHAnsi" w:cstheme="minorHAnsi"/>
          <w:sz w:val="22"/>
          <w:szCs w:val="22"/>
        </w:rPr>
      </w:pPr>
      <w:r w:rsidRPr="000816D4">
        <w:rPr>
          <w:rFonts w:asciiTheme="minorHAnsi" w:hAnsiTheme="minorHAnsi" w:cstheme="minorHAnsi"/>
          <w:sz w:val="22"/>
          <w:szCs w:val="22"/>
          <w:highlight w:val="yellow"/>
        </w:rPr>
        <w:t>Updated to “Please note that the amount of the Plan Payments may change during the term of the Plan based on changes in the monthly escrow deposits or changes in the interest rate if the mortgage has an adjustable rate”</w:t>
      </w:r>
    </w:p>
  </w:comment>
  <w:comment w:id="20" w:author="Sharice Frazier NMLS#1433818" w:date="2022-03-22T11:33:00Z" w:initials="SFN">
    <w:p w14:paraId="4B5FFDFD" w14:textId="6366ABBB" w:rsidR="00A43B5E" w:rsidRDefault="00A43B5E">
      <w:pPr>
        <w:pStyle w:val="CommentText"/>
      </w:pPr>
      <w:r>
        <w:rPr>
          <w:rStyle w:val="CommentReference"/>
        </w:rPr>
        <w:annotationRef/>
      </w:r>
      <w:r w:rsidRPr="00533EAD">
        <w:rPr>
          <w:rFonts w:asciiTheme="minorHAnsi" w:hAnsiTheme="minorHAnsi" w:cstheme="minorHAnsi"/>
        </w:rPr>
        <w:t xml:space="preserve"> If there is a change to your financial situation</w:t>
      </w:r>
      <w:r>
        <w:rPr>
          <w:rFonts w:asciiTheme="minorHAnsi" w:hAnsiTheme="minorHAnsi" w:cstheme="minorHAnsi"/>
        </w:rPr>
        <w:t xml:space="preserve"> during the term of the Forbearance Plan,</w:t>
      </w:r>
      <w:r w:rsidRPr="00A43B5E">
        <w:rPr>
          <w:rFonts w:asciiTheme="minorHAnsi" w:hAnsiTheme="minorHAnsi" w:cstheme="minorHAnsi"/>
        </w:rPr>
        <w:t xml:space="preserve"> </w:t>
      </w:r>
      <w:r>
        <w:rPr>
          <w:rFonts w:asciiTheme="minorHAnsi" w:hAnsiTheme="minorHAnsi" w:cstheme="minorHAnsi"/>
        </w:rPr>
        <w:t>p</w:t>
      </w:r>
      <w:r w:rsidRPr="00533EAD">
        <w:rPr>
          <w:rFonts w:asciiTheme="minorHAnsi" w:hAnsiTheme="minorHAnsi" w:cstheme="minorHAnsi"/>
        </w:rPr>
        <w:t>lease contact us immediately to reassess your situation and discuss potential</w:t>
      </w:r>
      <w:r>
        <w:rPr>
          <w:rFonts w:asciiTheme="minorHAnsi" w:hAnsiTheme="minorHAnsi" w:cstheme="minorHAnsi"/>
        </w:rPr>
        <w:t xml:space="preserve"> alternatives. Monthly </w:t>
      </w:r>
      <w:r w:rsidRPr="00533EAD">
        <w:rPr>
          <w:rFonts w:asciiTheme="minorHAnsi" w:hAnsiTheme="minorHAnsi" w:cstheme="minorHAnsi"/>
        </w:rPr>
        <w:t>payment or suspension of payments may be adjusted based on an evaluation of your new financial information</w:t>
      </w:r>
      <w:r>
        <w:rPr>
          <w:rFonts w:asciiTheme="minorHAnsi" w:hAnsiTheme="minorHAnsi" w:cstheme="minorHAnsi"/>
        </w:rPr>
        <w:t>.</w:t>
      </w:r>
    </w:p>
  </w:comment>
  <w:comment w:id="21" w:author="Sandy Torres" w:date="2022-03-22T16:01:00Z" w:initials="ST">
    <w:p w14:paraId="71223D67" w14:textId="746C0ECB" w:rsidR="000816D4" w:rsidRPr="00C35E9B" w:rsidRDefault="000816D4" w:rsidP="00C35E9B">
      <w:pPr>
        <w:pStyle w:val="ListParagraph"/>
        <w:jc w:val="both"/>
        <w:rPr>
          <w:rFonts w:asciiTheme="minorHAnsi" w:hAnsiTheme="minorHAnsi" w:cstheme="minorHAnsi"/>
        </w:rPr>
      </w:pPr>
      <w:r>
        <w:rPr>
          <w:rStyle w:val="CommentReference"/>
        </w:rPr>
        <w:annotationRef/>
      </w:r>
      <w:r w:rsidRPr="00C35E9B">
        <w:rPr>
          <w:highlight w:val="yellow"/>
        </w:rPr>
        <w:t>Updated from “</w:t>
      </w:r>
      <w:r w:rsidRPr="00C35E9B">
        <w:rPr>
          <w:rStyle w:val="CommentReference"/>
          <w:highlight w:val="yellow"/>
        </w:rPr>
        <w:annotationRef/>
      </w:r>
      <w:r w:rsidRPr="00C35E9B">
        <w:rPr>
          <w:rFonts w:asciiTheme="minorHAnsi" w:hAnsiTheme="minorHAnsi" w:cstheme="minorHAnsi"/>
          <w:highlight w:val="yellow"/>
        </w:rPr>
        <w:t xml:space="preserve"> </w:t>
      </w:r>
      <w:r w:rsidR="00C35E9B" w:rsidRPr="00C35E9B">
        <w:rPr>
          <w:rFonts w:asciiTheme="minorHAnsi" w:hAnsiTheme="minorHAnsi" w:cstheme="minorHAnsi"/>
          <w:highlight w:val="yellow"/>
        </w:rPr>
        <w:t>If your financial situation changes during the term of the Forbearance Plan, please contact us immediately to reassess your situation and discuss potential alternatives. If there is a change to your financial situation, the monthly payment or suspension of payments may be adjusted based on an evaluation of your new financial information</w:t>
      </w:r>
      <w:r w:rsidR="00C35E9B" w:rsidRPr="00C35E9B">
        <w:rPr>
          <w:rStyle w:val="CommentReference"/>
          <w:rFonts w:ascii="Times New Roman" w:eastAsia="Arial Unicode MS" w:hAnsi="Times New Roman" w:cs="Tahoma"/>
          <w:kern w:val="3"/>
          <w:highlight w:val="yellow"/>
        </w:rPr>
        <w:annotationRef/>
      </w:r>
      <w:r w:rsidR="00C35E9B" w:rsidRPr="00C35E9B">
        <w:rPr>
          <w:rStyle w:val="CommentReference"/>
          <w:rFonts w:ascii="Times New Roman" w:eastAsia="Arial Unicode MS" w:hAnsi="Times New Roman" w:cs="Tahoma"/>
          <w:kern w:val="3"/>
          <w:highlight w:val="yellow"/>
        </w:rPr>
        <w:annotationRef/>
      </w:r>
      <w:r w:rsidRPr="00C35E9B">
        <w:rPr>
          <w:rFonts w:asciiTheme="minorHAnsi" w:hAnsiTheme="minorHAnsi" w:cstheme="minorHAnsi"/>
          <w:highlight w:val="yellow"/>
        </w:rPr>
        <w:t>.</w:t>
      </w:r>
      <w:r w:rsidRPr="00C35E9B">
        <w:rPr>
          <w:highlight w:val="yellow"/>
        </w:rPr>
        <w:t>”</w:t>
      </w:r>
    </w:p>
    <w:p w14:paraId="691E490D" w14:textId="388C6B3F" w:rsidR="000816D4" w:rsidRDefault="000816D4">
      <w:pPr>
        <w:pStyle w:val="CommentText"/>
      </w:pPr>
      <w:r w:rsidRPr="000816D4">
        <w:rPr>
          <w:highlight w:val="yellow"/>
        </w:rPr>
        <w:t>Updated to “</w:t>
      </w:r>
      <w:r w:rsidRPr="000816D4">
        <w:rPr>
          <w:rFonts w:asciiTheme="minorHAnsi" w:hAnsiTheme="minorHAnsi" w:cstheme="minorHAnsi"/>
          <w:highlight w:val="yellow"/>
        </w:rPr>
        <w:t>If there is a change to your financial situation during the term of the Forbearance Plan, please contact us immediately to reassess your situation and discuss potential alternatives. Monthly payment or suspension of payments may be adjusted based on an evaluation of your new financial information.”</w:t>
      </w:r>
    </w:p>
  </w:comment>
  <w:comment w:id="22" w:author="Sharice Frazier NMLS#1433818" w:date="2022-03-22T11:37:00Z" w:initials="SFN">
    <w:p w14:paraId="3355C990" w14:textId="4078CF39" w:rsidR="00A43B5E" w:rsidRPr="00533EAD" w:rsidRDefault="00A43B5E" w:rsidP="00A43B5E">
      <w:pPr>
        <w:pStyle w:val="ListParagraph"/>
        <w:numPr>
          <w:ilvl w:val="0"/>
          <w:numId w:val="1"/>
        </w:numPr>
        <w:jc w:val="both"/>
        <w:rPr>
          <w:rFonts w:asciiTheme="minorHAnsi" w:hAnsiTheme="minorHAnsi" w:cstheme="minorHAnsi"/>
        </w:rPr>
      </w:pPr>
      <w:r>
        <w:rPr>
          <w:rStyle w:val="CommentReference"/>
        </w:rPr>
        <w:annotationRef/>
      </w:r>
      <w:r w:rsidRPr="00533EAD">
        <w:rPr>
          <w:rFonts w:asciiTheme="minorHAnsi" w:hAnsiTheme="minorHAnsi" w:cstheme="minorHAnsi"/>
        </w:rPr>
        <w:t xml:space="preserve">Prior to the end of the Forbearance Plan, </w:t>
      </w:r>
      <w:r w:rsidRPr="00533EAD">
        <w:rPr>
          <w:rFonts w:asciiTheme="minorHAnsi" w:hAnsiTheme="minorHAnsi" w:cstheme="minorHAnsi"/>
          <w:color w:val="000000" w:themeColor="text1"/>
        </w:rPr>
        <w:t xml:space="preserve">we </w:t>
      </w:r>
      <w:r w:rsidRPr="00533EAD">
        <w:rPr>
          <w:rStyle w:val="DeltaViewInsertion"/>
          <w:rFonts w:asciiTheme="minorHAnsi" w:hAnsiTheme="minorHAnsi" w:cstheme="minorHAnsi"/>
          <w:bCs/>
          <w:color w:val="000000" w:themeColor="text1"/>
          <w:u w:val="none"/>
        </w:rPr>
        <w:t xml:space="preserve">will contact you to discuss possible solutions that </w:t>
      </w:r>
      <w:r w:rsidRPr="00533EAD">
        <w:rPr>
          <w:rFonts w:asciiTheme="minorHAnsi" w:hAnsiTheme="minorHAnsi" w:cstheme="minorHAnsi"/>
          <w:color w:val="000000" w:themeColor="text1"/>
        </w:rPr>
        <w:t>may be available to you at the end of the Forbearance Plan term, such as a reinstatement or other alternatives to foreclosure, such as a permanent loan modification.</w:t>
      </w:r>
      <w:r>
        <w:rPr>
          <w:rFonts w:asciiTheme="minorHAnsi" w:hAnsiTheme="minorHAnsi" w:cstheme="minorHAnsi"/>
          <w:color w:val="000000" w:themeColor="text1"/>
        </w:rPr>
        <w:t xml:space="preserve"> Your financial </w:t>
      </w:r>
      <w:r w:rsidR="00E3591B">
        <w:rPr>
          <w:rFonts w:asciiTheme="minorHAnsi" w:hAnsiTheme="minorHAnsi" w:cstheme="minorHAnsi"/>
          <w:color w:val="000000" w:themeColor="text1"/>
        </w:rPr>
        <w:t>circumstances</w:t>
      </w:r>
      <w:r>
        <w:rPr>
          <w:rFonts w:asciiTheme="minorHAnsi" w:hAnsiTheme="minorHAnsi" w:cstheme="minorHAnsi"/>
          <w:color w:val="000000" w:themeColor="text1"/>
        </w:rPr>
        <w:t xml:space="preserve"> will be evaluated to determine eligibility for any solution.</w:t>
      </w:r>
    </w:p>
    <w:p w14:paraId="7BA1ADEE" w14:textId="7D22643D" w:rsidR="00A43B5E" w:rsidRDefault="00A43B5E">
      <w:pPr>
        <w:pStyle w:val="CommentText"/>
      </w:pPr>
    </w:p>
  </w:comment>
  <w:comment w:id="23" w:author="Sandy Torres" w:date="2022-03-22T16:02:00Z" w:initials="ST">
    <w:p w14:paraId="17A1A4E9" w14:textId="77777777" w:rsidR="00C35E9B" w:rsidRPr="00C35E9B" w:rsidRDefault="00C35E9B" w:rsidP="00C35E9B">
      <w:pPr>
        <w:pStyle w:val="ListParagraph"/>
        <w:numPr>
          <w:ilvl w:val="0"/>
          <w:numId w:val="1"/>
        </w:numPr>
        <w:jc w:val="both"/>
        <w:rPr>
          <w:rFonts w:asciiTheme="minorHAnsi" w:hAnsiTheme="minorHAnsi" w:cstheme="minorHAnsi"/>
          <w:highlight w:val="yellow"/>
        </w:rPr>
      </w:pPr>
      <w:r>
        <w:rPr>
          <w:rStyle w:val="CommentReference"/>
        </w:rPr>
        <w:annotationRef/>
      </w:r>
      <w:r w:rsidRPr="00C35E9B">
        <w:rPr>
          <w:highlight w:val="yellow"/>
        </w:rPr>
        <w:t>Updated from “</w:t>
      </w:r>
      <w:r w:rsidRPr="00C35E9B">
        <w:rPr>
          <w:rFonts w:asciiTheme="minorHAnsi" w:hAnsiTheme="minorHAnsi" w:cstheme="minorHAnsi"/>
          <w:highlight w:val="yellow"/>
        </w:rPr>
        <w:t xml:space="preserve">Prior to the end of the Forbearance Plan, </w:t>
      </w:r>
      <w:r w:rsidRPr="00C35E9B">
        <w:rPr>
          <w:rFonts w:asciiTheme="minorHAnsi" w:hAnsiTheme="minorHAnsi" w:cstheme="minorHAnsi"/>
          <w:color w:val="000000" w:themeColor="text1"/>
          <w:highlight w:val="yellow"/>
        </w:rPr>
        <w:t xml:space="preserve">we </w:t>
      </w:r>
      <w:r w:rsidRPr="00C35E9B">
        <w:rPr>
          <w:rStyle w:val="DeltaViewInsertion"/>
          <w:rFonts w:asciiTheme="minorHAnsi" w:hAnsiTheme="minorHAnsi" w:cstheme="minorHAnsi"/>
          <w:bCs/>
          <w:color w:val="000000" w:themeColor="text1"/>
          <w:highlight w:val="yellow"/>
          <w:u w:val="none"/>
        </w:rPr>
        <w:t xml:space="preserve">will contact you to discuss your financial circumstances to determine possible solutions that </w:t>
      </w:r>
      <w:r w:rsidRPr="00C35E9B">
        <w:rPr>
          <w:rFonts w:asciiTheme="minorHAnsi" w:hAnsiTheme="minorHAnsi" w:cstheme="minorHAnsi"/>
          <w:color w:val="000000" w:themeColor="text1"/>
          <w:highlight w:val="yellow"/>
        </w:rPr>
        <w:t>may be available to you at the end of the Forbearance Plan term, such as a reinstatement or other alternatives to foreclosure, such as a permanent loan modification.</w:t>
      </w:r>
      <w:r w:rsidRPr="00C35E9B">
        <w:rPr>
          <w:rStyle w:val="CommentReference"/>
          <w:rFonts w:ascii="Times New Roman" w:eastAsia="Arial Unicode MS" w:hAnsi="Times New Roman" w:cs="Tahoma"/>
          <w:kern w:val="3"/>
          <w:highlight w:val="yellow"/>
        </w:rPr>
        <w:annotationRef/>
      </w:r>
      <w:r w:rsidRPr="00C35E9B">
        <w:rPr>
          <w:rStyle w:val="CommentReference"/>
          <w:rFonts w:ascii="Times New Roman" w:eastAsia="Arial Unicode MS" w:hAnsi="Times New Roman" w:cs="Tahoma"/>
          <w:kern w:val="3"/>
          <w:highlight w:val="yellow"/>
        </w:rPr>
        <w:annotationRef/>
      </w:r>
      <w:r w:rsidRPr="00C35E9B">
        <w:rPr>
          <w:rFonts w:asciiTheme="minorHAnsi" w:hAnsiTheme="minorHAnsi" w:cstheme="minorHAnsi"/>
          <w:color w:val="000000" w:themeColor="text1"/>
          <w:highlight w:val="yellow"/>
        </w:rPr>
        <w:t>”</w:t>
      </w:r>
    </w:p>
    <w:p w14:paraId="2F403F89" w14:textId="77777777" w:rsidR="00C35E9B" w:rsidRPr="00C35E9B" w:rsidRDefault="00C35E9B" w:rsidP="00C35E9B">
      <w:pPr>
        <w:pStyle w:val="ListParagraph"/>
        <w:rPr>
          <w:rFonts w:asciiTheme="minorHAnsi" w:hAnsiTheme="minorHAnsi" w:cstheme="minorHAnsi"/>
          <w:highlight w:val="yellow"/>
        </w:rPr>
      </w:pPr>
    </w:p>
    <w:p w14:paraId="0C61229D" w14:textId="356BD862" w:rsidR="00C35E9B" w:rsidRPr="00C35E9B" w:rsidRDefault="00C35E9B" w:rsidP="00C35E9B">
      <w:pPr>
        <w:pStyle w:val="ListParagraph"/>
        <w:numPr>
          <w:ilvl w:val="0"/>
          <w:numId w:val="1"/>
        </w:numPr>
        <w:jc w:val="both"/>
        <w:rPr>
          <w:rFonts w:asciiTheme="minorHAnsi" w:hAnsiTheme="minorHAnsi" w:cstheme="minorHAnsi"/>
        </w:rPr>
      </w:pPr>
      <w:r w:rsidRPr="00C35E9B">
        <w:rPr>
          <w:rFonts w:asciiTheme="minorHAnsi" w:hAnsiTheme="minorHAnsi" w:cstheme="minorHAnsi"/>
          <w:highlight w:val="yellow"/>
        </w:rPr>
        <w:t xml:space="preserve">Updated to “Prior to the end of the Forbearance Plan, </w:t>
      </w:r>
      <w:r w:rsidRPr="00C35E9B">
        <w:rPr>
          <w:rFonts w:asciiTheme="minorHAnsi" w:hAnsiTheme="minorHAnsi" w:cstheme="minorHAnsi"/>
          <w:color w:val="000000" w:themeColor="text1"/>
          <w:highlight w:val="yellow"/>
        </w:rPr>
        <w:t xml:space="preserve">we </w:t>
      </w:r>
      <w:r w:rsidRPr="00C35E9B">
        <w:rPr>
          <w:rStyle w:val="DeltaViewInsertion"/>
          <w:rFonts w:asciiTheme="minorHAnsi" w:hAnsiTheme="minorHAnsi" w:cstheme="minorHAnsi"/>
          <w:bCs/>
          <w:color w:val="000000" w:themeColor="text1"/>
          <w:highlight w:val="yellow"/>
          <w:u w:val="none"/>
        </w:rPr>
        <w:t xml:space="preserve">will contact you to discuss possible solutions that </w:t>
      </w:r>
      <w:r w:rsidRPr="00C35E9B">
        <w:rPr>
          <w:rFonts w:asciiTheme="minorHAnsi" w:hAnsiTheme="minorHAnsi" w:cstheme="minorHAnsi"/>
          <w:color w:val="000000" w:themeColor="text1"/>
          <w:highlight w:val="yellow"/>
        </w:rPr>
        <w:t>may be available to you at the end of the Forbearance Plan term, such as a reinstatement or other alternatives to foreclosure, such as a permanent loan modification. Your financial circumstances will be evaluated to determine eligibility for any solution.”</w:t>
      </w:r>
    </w:p>
  </w:comment>
  <w:comment w:id="25" w:author="Terry Ann Akers" w:date="2021-06-07T14:44:00Z" w:initials="TA">
    <w:p w14:paraId="656C4F46" w14:textId="77777777" w:rsidR="004A6ACA" w:rsidRDefault="004A6ACA" w:rsidP="004A6ACA">
      <w:pPr>
        <w:pStyle w:val="CommentText"/>
        <w:rPr>
          <w:b/>
          <w:bCs/>
          <w:color w:val="FF0000"/>
        </w:rPr>
      </w:pPr>
      <w:r>
        <w:rPr>
          <w:rStyle w:val="CommentReference"/>
        </w:rPr>
        <w:annotationRef/>
      </w:r>
      <w:r w:rsidRPr="005306F8">
        <w:rPr>
          <w:rFonts w:ascii="Arial" w:hAnsi="Arial" w:cs="Arial"/>
          <w:b/>
          <w:bCs/>
          <w:color w:val="FF0000"/>
        </w:rPr>
        <w:t>Client, we can use the T codes for FEMA related modifications we would need to know how you mark the loans within the Loss MIT workstation screen.</w:t>
      </w:r>
    </w:p>
    <w:p w14:paraId="072A1117" w14:textId="77777777" w:rsidR="004A6ACA" w:rsidRDefault="004A6ACA" w:rsidP="004A6ACA">
      <w:pPr>
        <w:pStyle w:val="CommentText"/>
        <w:rPr>
          <w:b/>
          <w:bCs/>
          <w:color w:val="FF0000"/>
        </w:rPr>
      </w:pPr>
    </w:p>
    <w:p w14:paraId="73DE5EF7" w14:textId="77777777" w:rsidR="004A6ACA" w:rsidRDefault="004A6ACA" w:rsidP="004A6ACA">
      <w:pPr>
        <w:pStyle w:val="CommentText"/>
        <w:rPr>
          <w:b/>
          <w:bCs/>
          <w:color w:val="FF0000"/>
        </w:rPr>
      </w:pPr>
    </w:p>
    <w:p w14:paraId="34EE321A" w14:textId="77777777" w:rsidR="004A6ACA" w:rsidRDefault="004A6ACA" w:rsidP="004A6ACA">
      <w:pPr>
        <w:pStyle w:val="CommentText"/>
        <w:rPr>
          <w:b/>
          <w:bCs/>
          <w:color w:val="FF0000"/>
        </w:rPr>
      </w:pPr>
      <w:r w:rsidRPr="005306F8">
        <w:rPr>
          <w:b/>
          <w:bCs/>
          <w:color w:val="FF0000"/>
        </w:rPr>
        <w:t xml:space="preserve">Client. if Man Code (M009) is used than we will need to know what the code would be for FEMA declared disaster areas. </w:t>
      </w:r>
    </w:p>
    <w:p w14:paraId="3104D967" w14:textId="77777777" w:rsidR="004A6ACA" w:rsidRPr="005306F8" w:rsidRDefault="004A6ACA" w:rsidP="004A6ACA">
      <w:pPr>
        <w:pStyle w:val="CommentText"/>
        <w:rPr>
          <w:b/>
          <w:bCs/>
        </w:rPr>
      </w:pPr>
      <w:r>
        <w:rPr>
          <w:b/>
          <w:bCs/>
          <w:color w:val="FF0000"/>
        </w:rPr>
        <w:tab/>
        <w:t xml:space="preserve">Should be tied to the MAS1/COL1 person (i.e. Man) code field or SAF1. </w:t>
      </w:r>
    </w:p>
    <w:p w14:paraId="2215029C" w14:textId="77777777" w:rsidR="004A6ACA" w:rsidRDefault="004A6ACA" w:rsidP="004A6ACA">
      <w:pPr>
        <w:pStyle w:val="CommentText"/>
      </w:pPr>
    </w:p>
    <w:p w14:paraId="1B11EB5F" w14:textId="77777777" w:rsidR="004A6ACA" w:rsidRDefault="004A6ACA" w:rsidP="004A6ACA">
      <w:pPr>
        <w:pStyle w:val="Heading2"/>
        <w:rPr>
          <w:rFonts w:ascii="Arial" w:hAnsi="Arial" w:cs="Arial"/>
          <w:sz w:val="36"/>
          <w:szCs w:val="36"/>
        </w:rPr>
      </w:pPr>
      <w:r>
        <w:rPr>
          <w:rFonts w:ascii="Arial" w:hAnsi="Arial" w:cs="Arial"/>
        </w:rPr>
        <w:t>Man Code (M009)</w:t>
      </w:r>
    </w:p>
    <w:p w14:paraId="197F670B" w14:textId="77777777" w:rsidR="004A6ACA" w:rsidRDefault="004A6ACA" w:rsidP="004A6ACA">
      <w:pPr>
        <w:pStyle w:val="bodytext0"/>
        <w:rPr>
          <w:rFonts w:ascii="Arial" w:hAnsi="Arial" w:cs="Arial"/>
        </w:rPr>
      </w:pPr>
      <w:r>
        <w:rPr>
          <w:rFonts w:ascii="Arial" w:hAnsi="Arial" w:cs="Arial"/>
        </w:rPr>
        <w:t xml:space="preserve">User-defined code, from A-Z, 0-9, or any special character, that assigns loans to collectors and allows various sort sequences on collection and hazard reports. MSP pulls the value from the </w:t>
      </w:r>
      <w:hyperlink r:id="rId5" w:tgtFrame="_self" w:history="1">
        <w:r>
          <w:rPr>
            <w:rStyle w:val="Hyperlink"/>
            <w:rFonts w:ascii="Arial" w:hAnsi="Arial" w:cs="Arial"/>
          </w:rPr>
          <w:t>MAN</w:t>
        </w:r>
      </w:hyperlink>
      <w:r>
        <w:rPr>
          <w:rFonts w:ascii="Arial" w:hAnsi="Arial" w:cs="Arial"/>
        </w:rPr>
        <w:t xml:space="preserve"> master file field (MFF #0160).</w:t>
      </w:r>
    </w:p>
    <w:p w14:paraId="47A0C811" w14:textId="77777777" w:rsidR="004A6ACA" w:rsidRDefault="004A6ACA" w:rsidP="004A6ACA">
      <w:pPr>
        <w:pStyle w:val="bodytext0"/>
        <w:rPr>
          <w:rFonts w:ascii="Arial" w:hAnsi="Arial" w:cs="Arial"/>
        </w:rPr>
      </w:pPr>
      <w:r>
        <w:rPr>
          <w:rStyle w:val="Strong"/>
          <w:rFonts w:ascii="Arial" w:hAnsi="Arial" w:cs="Arial"/>
        </w:rPr>
        <w:t>Length:</w:t>
      </w:r>
      <w:r>
        <w:rPr>
          <w:rFonts w:ascii="Arial" w:hAnsi="Arial" w:cs="Arial"/>
        </w:rPr>
        <w:t xml:space="preserve"> 1</w:t>
      </w:r>
    </w:p>
    <w:p w14:paraId="7E28216B" w14:textId="77777777" w:rsidR="004A6ACA" w:rsidRDefault="004A6ACA" w:rsidP="004A6ACA">
      <w:pPr>
        <w:pStyle w:val="bodytext0"/>
        <w:rPr>
          <w:rFonts w:ascii="Arial" w:hAnsi="Arial" w:cs="Arial"/>
        </w:rPr>
      </w:pPr>
      <w:r>
        <w:rPr>
          <w:rStyle w:val="Strong"/>
          <w:rFonts w:ascii="Arial" w:hAnsi="Arial" w:cs="Arial"/>
        </w:rPr>
        <w:t>Type:</w:t>
      </w:r>
      <w:r>
        <w:rPr>
          <w:rFonts w:ascii="Arial" w:hAnsi="Arial" w:cs="Arial"/>
        </w:rPr>
        <w:t xml:space="preserve"> Alphabetic</w:t>
      </w:r>
    </w:p>
    <w:p w14:paraId="6496FFA1" w14:textId="77777777" w:rsidR="004A6ACA" w:rsidRPr="005306F8" w:rsidRDefault="004A6ACA" w:rsidP="004A6ACA">
      <w:pPr>
        <w:pStyle w:val="bodytext0"/>
        <w:rPr>
          <w:rFonts w:ascii="Arial" w:hAnsi="Arial" w:cs="Arial"/>
          <w:b/>
          <w:bCs/>
          <w:color w:val="FF0000"/>
        </w:rPr>
      </w:pPr>
    </w:p>
    <w:p w14:paraId="0FD9A3C6" w14:textId="77777777" w:rsidR="004A6ACA" w:rsidRDefault="004A6ACA" w:rsidP="004A6ACA">
      <w:pPr>
        <w:pStyle w:val="Heading2"/>
        <w:rPr>
          <w:rFonts w:ascii="Arial" w:hAnsi="Arial" w:cs="Arial"/>
          <w:sz w:val="36"/>
          <w:szCs w:val="36"/>
        </w:rPr>
      </w:pPr>
      <w:r>
        <w:rPr>
          <w:rFonts w:ascii="Arial" w:hAnsi="Arial" w:cs="Arial"/>
        </w:rPr>
        <w:t>Current FEMA Disaster Type (T267)</w:t>
      </w:r>
    </w:p>
    <w:p w14:paraId="2B6CA611" w14:textId="77777777" w:rsidR="004A6ACA" w:rsidRDefault="004A6ACA" w:rsidP="004A6ACA">
      <w:pPr>
        <w:pStyle w:val="bodytext0"/>
        <w:rPr>
          <w:rFonts w:ascii="Arial" w:hAnsi="Arial" w:cs="Arial"/>
        </w:rPr>
      </w:pPr>
      <w:r>
        <w:rPr>
          <w:rFonts w:ascii="Arial" w:hAnsi="Arial" w:cs="Arial"/>
        </w:rPr>
        <w:t>The type of disaster.</w:t>
      </w:r>
    </w:p>
    <w:p w14:paraId="022BAA6E" w14:textId="77777777" w:rsidR="004A6ACA" w:rsidRDefault="004A6ACA" w:rsidP="004A6ACA">
      <w:pPr>
        <w:pStyle w:val="bodytext0"/>
        <w:rPr>
          <w:rFonts w:ascii="Arial" w:hAnsi="Arial" w:cs="Arial"/>
        </w:rPr>
      </w:pPr>
      <w:r>
        <w:rPr>
          <w:rStyle w:val="Strong"/>
          <w:rFonts w:ascii="Arial" w:hAnsi="Arial" w:cs="Arial"/>
        </w:rPr>
        <w:t>Length:</w:t>
      </w:r>
      <w:r>
        <w:rPr>
          <w:rFonts w:ascii="Arial" w:hAnsi="Arial" w:cs="Arial"/>
        </w:rPr>
        <w:t xml:space="preserve"> 1</w:t>
      </w:r>
    </w:p>
    <w:p w14:paraId="6035DFAD" w14:textId="77777777" w:rsidR="004A6ACA" w:rsidRDefault="004A6ACA" w:rsidP="004A6ACA">
      <w:pPr>
        <w:pStyle w:val="bodytext0"/>
        <w:rPr>
          <w:rFonts w:ascii="Arial" w:hAnsi="Arial" w:cs="Arial"/>
        </w:rPr>
      </w:pPr>
      <w:r>
        <w:rPr>
          <w:rStyle w:val="Strong"/>
          <w:rFonts w:ascii="Arial" w:hAnsi="Arial" w:cs="Arial"/>
        </w:rPr>
        <w:t>Type:</w:t>
      </w:r>
      <w:r>
        <w:rPr>
          <w:rFonts w:ascii="Arial" w:hAnsi="Arial" w:cs="Arial"/>
        </w:rPr>
        <w:t xml:space="preserve"> Alphanumeric</w:t>
      </w:r>
    </w:p>
    <w:p w14:paraId="0DD2E604" w14:textId="77777777" w:rsidR="004A6ACA" w:rsidRPr="00F11A75" w:rsidRDefault="004A6ACA" w:rsidP="004A6ACA">
      <w:pPr>
        <w:pStyle w:val="BodyText"/>
        <w:jc w:val="both"/>
        <w:rPr>
          <w:color w:val="0070C0"/>
        </w:rPr>
      </w:pPr>
      <w:r>
        <w:rPr>
          <w:rStyle w:val="Strong"/>
          <w:rFonts w:ascii="Arial" w:hAnsi="Arial" w:cs="Arial"/>
        </w:rPr>
        <w:t xml:space="preserve">Workstation screen(s): </w:t>
      </w:r>
      <w:r>
        <w:rPr>
          <w:rFonts w:ascii="Arial" w:hAnsi="Arial" w:cs="Arial"/>
        </w:rPr>
        <w:t>DTL1/MAIN (DISASTER TYPE)</w:t>
      </w:r>
    </w:p>
    <w:p w14:paraId="6ECEDCBA" w14:textId="77777777" w:rsidR="004A6ACA" w:rsidRPr="00F11A75" w:rsidRDefault="004A6ACA" w:rsidP="004A6ACA">
      <w:pPr>
        <w:pStyle w:val="BodyText"/>
        <w:jc w:val="both"/>
        <w:rPr>
          <w:color w:val="0070C0"/>
        </w:rPr>
      </w:pPr>
    </w:p>
    <w:p w14:paraId="10F6AB08" w14:textId="77777777" w:rsidR="004A6ACA" w:rsidRDefault="004A6ACA" w:rsidP="004A6ACA">
      <w:pPr>
        <w:pStyle w:val="CommentText"/>
      </w:pPr>
    </w:p>
  </w:comment>
  <w:comment w:id="26" w:author="Terry Ann Akers" w:date="2021-06-07T14:47:00Z" w:initials="TA">
    <w:p w14:paraId="620C1544" w14:textId="77777777" w:rsidR="004A6ACA" w:rsidRDefault="004A6ACA" w:rsidP="004A6ACA">
      <w:pPr>
        <w:pStyle w:val="CommentText"/>
        <w:rPr>
          <w:b/>
          <w:bCs/>
          <w:color w:val="FF0000"/>
        </w:rPr>
      </w:pPr>
      <w:r>
        <w:rPr>
          <w:rStyle w:val="CommentReference"/>
        </w:rPr>
        <w:annotationRef/>
      </w:r>
      <w:r w:rsidRPr="005306F8">
        <w:rPr>
          <w:rFonts w:ascii="Arial" w:hAnsi="Arial" w:cs="Arial"/>
          <w:b/>
          <w:bCs/>
          <w:color w:val="FF0000"/>
        </w:rPr>
        <w:t>Client, we can use the T codes for FEMA related modifications we would need to know how you mark the loans within the Loss MIT workstation screen.</w:t>
      </w:r>
    </w:p>
    <w:p w14:paraId="0498B6DC" w14:textId="77777777" w:rsidR="004A6ACA" w:rsidRDefault="004A6ACA" w:rsidP="004A6ACA">
      <w:pPr>
        <w:pStyle w:val="CommentText"/>
        <w:rPr>
          <w:b/>
          <w:bCs/>
          <w:color w:val="FF0000"/>
        </w:rPr>
      </w:pPr>
    </w:p>
    <w:p w14:paraId="71ABD1A3" w14:textId="77777777" w:rsidR="004A6ACA" w:rsidRDefault="004A6ACA" w:rsidP="004A6ACA">
      <w:pPr>
        <w:pStyle w:val="CommentText"/>
        <w:rPr>
          <w:b/>
          <w:bCs/>
          <w:color w:val="FF0000"/>
        </w:rPr>
      </w:pPr>
    </w:p>
    <w:p w14:paraId="67965180" w14:textId="77777777" w:rsidR="004A6ACA" w:rsidRDefault="004A6ACA" w:rsidP="004A6ACA">
      <w:pPr>
        <w:pStyle w:val="CommentText"/>
        <w:rPr>
          <w:b/>
          <w:bCs/>
          <w:color w:val="FF0000"/>
        </w:rPr>
      </w:pPr>
      <w:r w:rsidRPr="005306F8">
        <w:rPr>
          <w:b/>
          <w:bCs/>
          <w:color w:val="FF0000"/>
        </w:rPr>
        <w:t xml:space="preserve">Client. if Man Code (M009) is used than we will need to know what the code would be for FEMA declared disaster areas. </w:t>
      </w:r>
    </w:p>
    <w:p w14:paraId="0CC17BF0" w14:textId="77777777" w:rsidR="004A6ACA" w:rsidRPr="005306F8" w:rsidRDefault="004A6ACA" w:rsidP="004A6ACA">
      <w:pPr>
        <w:pStyle w:val="CommentText"/>
        <w:rPr>
          <w:b/>
          <w:bCs/>
        </w:rPr>
      </w:pPr>
      <w:r>
        <w:rPr>
          <w:b/>
          <w:bCs/>
          <w:color w:val="FF0000"/>
        </w:rPr>
        <w:tab/>
        <w:t xml:space="preserve">Should be tied to the MAS1/COL1 person (i.e. Man) code field or SAF1. </w:t>
      </w:r>
    </w:p>
    <w:p w14:paraId="75BC50E5" w14:textId="77777777" w:rsidR="004A6ACA" w:rsidRDefault="004A6ACA" w:rsidP="004A6ACA">
      <w:pPr>
        <w:pStyle w:val="CommentText"/>
      </w:pPr>
    </w:p>
    <w:p w14:paraId="54784F8F" w14:textId="77777777" w:rsidR="004A6ACA" w:rsidRDefault="004A6ACA" w:rsidP="004A6ACA">
      <w:pPr>
        <w:pStyle w:val="Heading2"/>
        <w:rPr>
          <w:rFonts w:ascii="Arial" w:hAnsi="Arial" w:cs="Arial"/>
          <w:sz w:val="36"/>
          <w:szCs w:val="36"/>
        </w:rPr>
      </w:pPr>
      <w:r>
        <w:rPr>
          <w:rFonts w:ascii="Arial" w:hAnsi="Arial" w:cs="Arial"/>
        </w:rPr>
        <w:t>Man Code (M009)</w:t>
      </w:r>
    </w:p>
    <w:p w14:paraId="26911038" w14:textId="77777777" w:rsidR="004A6ACA" w:rsidRDefault="004A6ACA" w:rsidP="004A6ACA">
      <w:pPr>
        <w:pStyle w:val="bodytext0"/>
        <w:rPr>
          <w:rFonts w:ascii="Arial" w:hAnsi="Arial" w:cs="Arial"/>
        </w:rPr>
      </w:pPr>
      <w:r>
        <w:rPr>
          <w:rFonts w:ascii="Arial" w:hAnsi="Arial" w:cs="Arial"/>
        </w:rPr>
        <w:t xml:space="preserve">User-defined code, from A-Z, 0-9, or any special character, that assigns loans to collectors and allows various sort sequences on collection and hazard reports. MSP pulls the value from the </w:t>
      </w:r>
      <w:hyperlink r:id="rId6" w:tgtFrame="_self" w:history="1">
        <w:r>
          <w:rPr>
            <w:rStyle w:val="Hyperlink"/>
            <w:rFonts w:ascii="Arial" w:hAnsi="Arial" w:cs="Arial"/>
          </w:rPr>
          <w:t>MAN</w:t>
        </w:r>
      </w:hyperlink>
      <w:r>
        <w:rPr>
          <w:rFonts w:ascii="Arial" w:hAnsi="Arial" w:cs="Arial"/>
        </w:rPr>
        <w:t xml:space="preserve"> master file field (MFF #0160).</w:t>
      </w:r>
    </w:p>
    <w:p w14:paraId="26280412" w14:textId="77777777" w:rsidR="004A6ACA" w:rsidRDefault="004A6ACA" w:rsidP="004A6ACA">
      <w:pPr>
        <w:pStyle w:val="bodytext0"/>
        <w:rPr>
          <w:rFonts w:ascii="Arial" w:hAnsi="Arial" w:cs="Arial"/>
        </w:rPr>
      </w:pPr>
      <w:r>
        <w:rPr>
          <w:rStyle w:val="Strong"/>
          <w:rFonts w:ascii="Arial" w:hAnsi="Arial" w:cs="Arial"/>
        </w:rPr>
        <w:t>Length:</w:t>
      </w:r>
      <w:r>
        <w:rPr>
          <w:rFonts w:ascii="Arial" w:hAnsi="Arial" w:cs="Arial"/>
        </w:rPr>
        <w:t xml:space="preserve"> 1</w:t>
      </w:r>
    </w:p>
    <w:p w14:paraId="6830E434" w14:textId="77777777" w:rsidR="004A6ACA" w:rsidRDefault="004A6ACA" w:rsidP="004A6ACA">
      <w:pPr>
        <w:pStyle w:val="bodytext0"/>
        <w:rPr>
          <w:rFonts w:ascii="Arial" w:hAnsi="Arial" w:cs="Arial"/>
        </w:rPr>
      </w:pPr>
      <w:r>
        <w:rPr>
          <w:rStyle w:val="Strong"/>
          <w:rFonts w:ascii="Arial" w:hAnsi="Arial" w:cs="Arial"/>
        </w:rPr>
        <w:t>Type:</w:t>
      </w:r>
      <w:r>
        <w:rPr>
          <w:rFonts w:ascii="Arial" w:hAnsi="Arial" w:cs="Arial"/>
        </w:rPr>
        <w:t xml:space="preserve"> Alphabetic</w:t>
      </w:r>
    </w:p>
    <w:p w14:paraId="36AF8B8A" w14:textId="77777777" w:rsidR="004A6ACA" w:rsidRPr="005306F8" w:rsidRDefault="004A6ACA" w:rsidP="004A6ACA">
      <w:pPr>
        <w:pStyle w:val="bodytext0"/>
        <w:rPr>
          <w:rFonts w:ascii="Arial" w:hAnsi="Arial" w:cs="Arial"/>
          <w:b/>
          <w:bCs/>
          <w:color w:val="FF0000"/>
        </w:rPr>
      </w:pPr>
    </w:p>
    <w:p w14:paraId="0788EF26" w14:textId="77777777" w:rsidR="004A6ACA" w:rsidRDefault="004A6ACA" w:rsidP="004A6ACA">
      <w:pPr>
        <w:pStyle w:val="Heading2"/>
        <w:rPr>
          <w:rFonts w:ascii="Arial" w:hAnsi="Arial" w:cs="Arial"/>
          <w:sz w:val="36"/>
          <w:szCs w:val="36"/>
        </w:rPr>
      </w:pPr>
      <w:r>
        <w:rPr>
          <w:rFonts w:ascii="Arial" w:hAnsi="Arial" w:cs="Arial"/>
        </w:rPr>
        <w:t>Current FEMA Disaster Type (T267)</w:t>
      </w:r>
    </w:p>
    <w:p w14:paraId="2B4B3942" w14:textId="77777777" w:rsidR="004A6ACA" w:rsidRDefault="004A6ACA" w:rsidP="004A6ACA">
      <w:pPr>
        <w:pStyle w:val="bodytext0"/>
        <w:rPr>
          <w:rFonts w:ascii="Arial" w:hAnsi="Arial" w:cs="Arial"/>
        </w:rPr>
      </w:pPr>
      <w:r>
        <w:rPr>
          <w:rFonts w:ascii="Arial" w:hAnsi="Arial" w:cs="Arial"/>
        </w:rPr>
        <w:t>The type of disaster.</w:t>
      </w:r>
    </w:p>
    <w:p w14:paraId="7FE05225" w14:textId="77777777" w:rsidR="004A6ACA" w:rsidRDefault="004A6ACA" w:rsidP="004A6ACA">
      <w:pPr>
        <w:pStyle w:val="bodytext0"/>
        <w:rPr>
          <w:rFonts w:ascii="Arial" w:hAnsi="Arial" w:cs="Arial"/>
        </w:rPr>
      </w:pPr>
      <w:r>
        <w:rPr>
          <w:rStyle w:val="Strong"/>
          <w:rFonts w:ascii="Arial" w:hAnsi="Arial" w:cs="Arial"/>
        </w:rPr>
        <w:t>Length:</w:t>
      </w:r>
      <w:r>
        <w:rPr>
          <w:rFonts w:ascii="Arial" w:hAnsi="Arial" w:cs="Arial"/>
        </w:rPr>
        <w:t xml:space="preserve"> 1</w:t>
      </w:r>
    </w:p>
    <w:p w14:paraId="5BBC45FB" w14:textId="77777777" w:rsidR="004A6ACA" w:rsidRDefault="004A6ACA" w:rsidP="004A6ACA">
      <w:pPr>
        <w:pStyle w:val="bodytext0"/>
        <w:rPr>
          <w:rFonts w:ascii="Arial" w:hAnsi="Arial" w:cs="Arial"/>
        </w:rPr>
      </w:pPr>
      <w:r>
        <w:rPr>
          <w:rStyle w:val="Strong"/>
          <w:rFonts w:ascii="Arial" w:hAnsi="Arial" w:cs="Arial"/>
        </w:rPr>
        <w:t>Type:</w:t>
      </w:r>
      <w:r>
        <w:rPr>
          <w:rFonts w:ascii="Arial" w:hAnsi="Arial" w:cs="Arial"/>
        </w:rPr>
        <w:t xml:space="preserve"> Alphanumeric</w:t>
      </w:r>
    </w:p>
    <w:p w14:paraId="60D5A7CA" w14:textId="77777777" w:rsidR="004A6ACA" w:rsidRDefault="004A6ACA" w:rsidP="004A6ACA">
      <w:pPr>
        <w:pStyle w:val="CommentText"/>
      </w:pPr>
      <w:r>
        <w:rPr>
          <w:rStyle w:val="Strong"/>
          <w:rFonts w:ascii="Arial" w:hAnsi="Arial" w:cs="Arial"/>
        </w:rPr>
        <w:t xml:space="preserve">Workstation screen(s): </w:t>
      </w:r>
      <w:r>
        <w:rPr>
          <w:rFonts w:ascii="Arial" w:hAnsi="Arial" w:cs="Arial"/>
        </w:rPr>
        <w:t>DTL1/MAIN (DISASTER TYPE)</w:t>
      </w:r>
    </w:p>
  </w:comment>
  <w:comment w:id="28" w:author="Terry-Ann Akers" w:date="2019-06-04T19:39:00Z" w:initials="TA">
    <w:p w14:paraId="4CA6F317" w14:textId="77777777" w:rsidR="004A6ACA" w:rsidRDefault="004A6ACA" w:rsidP="004A6ACA">
      <w:pPr>
        <w:pStyle w:val="CommentText"/>
      </w:pPr>
      <w:r>
        <w:rPr>
          <w:rStyle w:val="CommentReference"/>
        </w:rPr>
        <w:annotationRef/>
      </w:r>
      <w:r>
        <w:t>Recommended to pull in SPOC or alternative contact</w:t>
      </w:r>
    </w:p>
  </w:comment>
  <w:comment w:id="29" w:author="Terry Ann Akers" w:date="2021-05-21T22:07:00Z" w:initials="TA">
    <w:p w14:paraId="3BC8972B" w14:textId="77777777" w:rsidR="004A6ACA" w:rsidRDefault="004A6ACA" w:rsidP="004A6ACA">
      <w:pPr>
        <w:pStyle w:val="CommentText"/>
      </w:pPr>
      <w:r>
        <w:rPr>
          <w:rStyle w:val="CommentReference"/>
        </w:rPr>
        <w:annotationRef/>
      </w:r>
      <w:r w:rsidRPr="00977BEB">
        <w:rPr>
          <w:rStyle w:val="CommentReference"/>
          <w:highlight w:val="yellow"/>
        </w:rPr>
        <w:annotationRef/>
      </w:r>
      <w:r w:rsidRPr="00977BEB">
        <w:rPr>
          <w:highlight w:val="yellow"/>
        </w:rPr>
        <w:t>Added per NY Regulation</w:t>
      </w:r>
    </w:p>
    <w:p w14:paraId="195C0FFC" w14:textId="77777777" w:rsidR="004A6ACA" w:rsidRDefault="004A6ACA" w:rsidP="004A6ACA">
      <w:pPr>
        <w:pStyle w:val="CommentText"/>
      </w:pPr>
    </w:p>
    <w:p w14:paraId="7BDDF555" w14:textId="77777777" w:rsidR="004A6ACA" w:rsidRDefault="004A6ACA" w:rsidP="004A6ACA">
      <w:pPr>
        <w:pStyle w:val="CommentText"/>
      </w:pPr>
      <w:r w:rsidRPr="00315CCE">
        <w:t xml:space="preserve">Servicers shall assign a single point of contact to any borrower who is at least 30 days delinquent or has requested a loss mitigation application </w:t>
      </w:r>
    </w:p>
    <w:p w14:paraId="0D19C654" w14:textId="77777777" w:rsidR="004A6ACA" w:rsidRDefault="004A6ACA" w:rsidP="004A6ACA">
      <w:pPr>
        <w:pStyle w:val="CommentText"/>
      </w:pPr>
    </w:p>
    <w:p w14:paraId="30DA2F27" w14:textId="77777777" w:rsidR="004A6ACA" w:rsidRDefault="009821D5" w:rsidP="004A6ACA">
      <w:pPr>
        <w:pStyle w:val="CommentText"/>
      </w:pPr>
      <w:hyperlink r:id="rId7" w:history="1">
        <w:r w:rsidR="004A6ACA" w:rsidRPr="00CC43EA">
          <w:rPr>
            <w:rStyle w:val="Hyperlink"/>
          </w:rPr>
          <w:t>https://casetext.com/regulation/new-york-codes-rules-and-regulations/title-3-banking/chapter-iii-superintendents-regulations/subchapter-b-non-banking-organizations/part-419-servicing-mortgage-loans-business-conduct-rules/section-4197-residential-mortgage-loan-delinquencies-and-loss-mitigation-efforts</w:t>
        </w:r>
      </w:hyperlink>
      <w:r w:rsidR="004A6ACA">
        <w:t xml:space="preserve">  </w:t>
      </w:r>
    </w:p>
    <w:p w14:paraId="3D4FAC35" w14:textId="77777777" w:rsidR="004A6ACA" w:rsidRDefault="004A6ACA" w:rsidP="004A6ACA">
      <w:pPr>
        <w:pStyle w:val="CommentText"/>
      </w:pP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6780E32E" w15:done="0"/>
  <w15:commentEx w15:paraId="7C7BAC68" w15:done="0"/>
  <w15:commentEx w15:paraId="60389215" w15:done="0"/>
  <w15:commentEx w15:paraId="658E72DF" w15:paraIdParent="60389215" w15:done="0"/>
  <w15:commentEx w15:paraId="5A419884" w15:done="0"/>
  <w15:commentEx w15:paraId="5201D8D4" w15:paraIdParent="5A419884" w15:done="0"/>
  <w15:commentEx w15:paraId="75B2A315" w15:done="0"/>
  <w15:commentEx w15:paraId="2D8FD0EC" w15:paraIdParent="75B2A315" w15:done="0"/>
  <w15:commentEx w15:paraId="6CBAE732" w15:done="0"/>
  <w15:commentEx w15:paraId="1F21C03D" w15:done="0"/>
  <w15:commentEx w15:paraId="76DFB50A" w15:paraIdParent="1F21C03D" w15:done="0"/>
  <w15:commentEx w15:paraId="3A695792" w15:done="0"/>
  <w15:commentEx w15:paraId="79048B93" w15:done="0"/>
  <w15:commentEx w15:paraId="21BDE034" w15:paraIdParent="79048B93" w15:done="0"/>
  <w15:commentEx w15:paraId="4B5FFDFD" w15:done="0"/>
  <w15:commentEx w15:paraId="691E490D" w15:paraIdParent="4B5FFDFD" w15:done="0"/>
  <w15:commentEx w15:paraId="7BA1ADEE" w15:done="0"/>
  <w15:commentEx w15:paraId="0C61229D" w15:paraIdParent="7BA1ADEE" w15:done="0"/>
  <w15:commentEx w15:paraId="10F6AB08" w15:done="0"/>
  <w15:commentEx w15:paraId="60D5A7CA" w15:done="0"/>
  <w15:commentEx w15:paraId="4CA6F317" w15:done="0"/>
  <w15:commentEx w15:paraId="3D4FAC35" w15:paraIdParent="4CA6F31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24A76D5" w16cex:dateUtc="2020-04-22T12:55:00Z"/>
  <w16cex:commentExtensible w16cex:durableId="25E4355D" w16cex:dateUtc="2022-03-22T16:45:00Z"/>
  <w16cex:commentExtensible w16cex:durableId="25E46FE0" w16cex:dateUtc="2022-03-22T20:55:00Z"/>
  <w16cex:commentExtensible w16cex:durableId="25E43511" w16cex:dateUtc="2022-03-22T16:44:00Z"/>
  <w16cex:commentExtensible w16cex:durableId="25E47029" w16cex:dateUtc="2022-03-22T20:56:00Z"/>
  <w16cex:commentExtensible w16cex:durableId="25E43495" w16cex:dateUtc="2022-03-22T16:42:00Z"/>
  <w16cex:commentExtensible w16cex:durableId="25E47048" w16cex:dateUtc="2022-03-22T20:56:00Z"/>
  <w16cex:commentExtensible w16cex:durableId="2469D3E7" w16cex:dateUtc="2021-06-08T16:32:00Z"/>
  <w16cex:commentExtensible w16cex:durableId="25E4318B" w16cex:dateUtc="2022-03-22T16:29:00Z"/>
  <w16cex:commentExtensible w16cex:durableId="25E47081" w16cex:dateUtc="2022-03-22T20:57:00Z"/>
  <w16cex:commentExtensible w16cex:durableId="22B2A61C" w16cex:dateUtc="2020-07-10T13:32:00Z"/>
  <w16cex:commentExtensible w16cex:durableId="25E431E9" w16cex:dateUtc="2022-03-22T16:30:00Z"/>
  <w16cex:commentExtensible w16cex:durableId="25E470E8" w16cex:dateUtc="2022-03-22T20:59:00Z"/>
  <w16cex:commentExtensible w16cex:durableId="25E43278" w16cex:dateUtc="2022-03-22T16:33:00Z"/>
  <w16cex:commentExtensible w16cex:durableId="25E4713F" w16cex:dateUtc="2022-03-22T21:01:00Z"/>
  <w16cex:commentExtensible w16cex:durableId="25E4335C" w16cex:dateUtc="2022-03-22T16:37:00Z"/>
  <w16cex:commentExtensible w16cex:durableId="25E47198" w16cex:dateUtc="2022-03-22T21:02:00Z"/>
  <w16cex:commentExtensible w16cex:durableId="2468AF52" w16cex:dateUtc="2021-06-07T19:44:00Z"/>
  <w16cex:commentExtensible w16cex:durableId="2468AFEA" w16cex:dateUtc="2021-06-07T19:47:00Z"/>
  <w16cex:commentExtensible w16cex:durableId="20A1475F" w16cex:dateUtc="2019-06-05T00:39:00Z"/>
  <w16cex:commentExtensible w16cex:durableId="2452AD98" w16cex:dateUtc="2021-05-22T03:0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6780E32E" w16cid:durableId="2051AFD3"/>
  <w16cid:commentId w16cid:paraId="7C7BAC68" w16cid:durableId="224A76D5"/>
  <w16cid:commentId w16cid:paraId="60389215" w16cid:durableId="25E4355D"/>
  <w16cid:commentId w16cid:paraId="658E72DF" w16cid:durableId="25E46FE0"/>
  <w16cid:commentId w16cid:paraId="5A419884" w16cid:durableId="25E43511"/>
  <w16cid:commentId w16cid:paraId="5201D8D4" w16cid:durableId="25E47029"/>
  <w16cid:commentId w16cid:paraId="75B2A315" w16cid:durableId="25E43495"/>
  <w16cid:commentId w16cid:paraId="2D8FD0EC" w16cid:durableId="25E47048"/>
  <w16cid:commentId w16cid:paraId="6CBAE732" w16cid:durableId="2469D3E7"/>
  <w16cid:commentId w16cid:paraId="1F21C03D" w16cid:durableId="25E4318B"/>
  <w16cid:commentId w16cid:paraId="76DFB50A" w16cid:durableId="25E47081"/>
  <w16cid:commentId w16cid:paraId="3A695792" w16cid:durableId="22B2A61C"/>
  <w16cid:commentId w16cid:paraId="79048B93" w16cid:durableId="25E431E9"/>
  <w16cid:commentId w16cid:paraId="21BDE034" w16cid:durableId="25E470E8"/>
  <w16cid:commentId w16cid:paraId="4B5FFDFD" w16cid:durableId="25E43278"/>
  <w16cid:commentId w16cid:paraId="691E490D" w16cid:durableId="25E4713F"/>
  <w16cid:commentId w16cid:paraId="7BA1ADEE" w16cid:durableId="25E4335C"/>
  <w16cid:commentId w16cid:paraId="0C61229D" w16cid:durableId="25E47198"/>
  <w16cid:commentId w16cid:paraId="10F6AB08" w16cid:durableId="2468AF52"/>
  <w16cid:commentId w16cid:paraId="60D5A7CA" w16cid:durableId="2468AFEA"/>
  <w16cid:commentId w16cid:paraId="4CA6F317" w16cid:durableId="20A1475F"/>
  <w16cid:commentId w16cid:paraId="3D4FAC35" w16cid:durableId="2452AD9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277DC41" w14:textId="77777777" w:rsidR="00B31D79" w:rsidRDefault="00B31D79" w:rsidP="004C102F">
      <w:r>
        <w:separator/>
      </w:r>
    </w:p>
  </w:endnote>
  <w:endnote w:type="continuationSeparator" w:id="0">
    <w:p w14:paraId="7B288EA2" w14:textId="77777777" w:rsidR="00B31D79" w:rsidRDefault="00B31D79" w:rsidP="004C10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amp;quot">
    <w:altName w:val="Cambria"/>
    <w:panose1 w:val="00000000000000000000"/>
    <w:charset w:val="00"/>
    <w:family w:val="roman"/>
    <w:notTrueType/>
    <w:pitch w:val="default"/>
  </w:font>
  <w:font w:name="Arial,Bold">
    <w:altName w:val="Arial"/>
    <w:panose1 w:val="00000000000000000000"/>
    <w:charset w:val="00"/>
    <w:family w:val="swiss"/>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3254CB4" w14:textId="77777777" w:rsidR="00B31D79" w:rsidRDefault="00B31D79" w:rsidP="004C102F">
      <w:r>
        <w:separator/>
      </w:r>
    </w:p>
  </w:footnote>
  <w:footnote w:type="continuationSeparator" w:id="0">
    <w:p w14:paraId="7A9C9590" w14:textId="77777777" w:rsidR="00B31D79" w:rsidRDefault="00B31D79" w:rsidP="004C102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D9C3FA" w14:textId="07FF52E8" w:rsidR="004C102F" w:rsidRDefault="00533EAD">
    <w:pPr>
      <w:pStyle w:val="Header"/>
    </w:pPr>
    <w:r>
      <w:rPr>
        <w:noProof/>
      </w:rPr>
      <w:drawing>
        <wp:inline distT="0" distB="0" distL="0" distR="0" wp14:anchorId="691C3611" wp14:editId="7A531552">
          <wp:extent cx="1076325" cy="1066800"/>
          <wp:effectExtent l="0" t="0" r="9525" b="0"/>
          <wp:docPr id="4" name="Picture 4" descr="C:\Users\ssourdiffe\AppData\Local\Microsoft\Windows\INetCache\Content.MSO\34B02192.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ssourdiffe\AppData\Local\Microsoft\Windows\INetCache\Content.MSO\34B02192.tmp"/>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76325" cy="106680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641766"/>
    <w:multiLevelType w:val="hybridMultilevel"/>
    <w:tmpl w:val="B860C0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ADE102F"/>
    <w:multiLevelType w:val="hybridMultilevel"/>
    <w:tmpl w:val="13725D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9EA51C9"/>
    <w:multiLevelType w:val="multilevel"/>
    <w:tmpl w:val="7FF0C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7C319F7"/>
    <w:multiLevelType w:val="hybridMultilevel"/>
    <w:tmpl w:val="D77C493A"/>
    <w:lvl w:ilvl="0" w:tplc="51D61976">
      <w:start w:val="1"/>
      <w:numFmt w:val="bullet"/>
      <w:lvlText w:val=""/>
      <w:lvlJc w:val="left"/>
      <w:pPr>
        <w:tabs>
          <w:tab w:val="num" w:pos="360"/>
        </w:tabs>
        <w:ind w:left="360" w:hanging="360"/>
      </w:pPr>
      <w:rPr>
        <w:rFonts w:ascii="Symbol" w:hAnsi="Symbol" w:hint="default"/>
        <w:color w:val="auto"/>
        <w:sz w:val="22"/>
        <w:szCs w:val="22"/>
      </w:rPr>
    </w:lvl>
    <w:lvl w:ilvl="1" w:tplc="04090019">
      <w:start w:val="1"/>
      <w:numFmt w:val="bullet"/>
      <w:lvlText w:val="o"/>
      <w:lvlJc w:val="left"/>
      <w:pPr>
        <w:tabs>
          <w:tab w:val="num" w:pos="1080"/>
        </w:tabs>
        <w:ind w:left="1080" w:hanging="360"/>
      </w:pPr>
      <w:rPr>
        <w:rFonts w:ascii="Courier New" w:hAnsi="Courier New" w:hint="default"/>
        <w:sz w:val="16"/>
      </w:r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num w:numId="1">
    <w:abstractNumId w:val="0"/>
  </w:num>
  <w:num w:numId="2">
    <w:abstractNumId w:val="3"/>
  </w:num>
  <w:num w:numId="3">
    <w:abstractNumId w:val="1"/>
  </w:num>
  <w:num w:numId="4">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Terry Ann Akers">
    <w15:presenceInfo w15:providerId="AD" w15:userId="S::TerryAnn.Akers@newcoursecc.com::114b4f6b-1f4b-42f8-b4d6-15dcfb338efc"/>
  </w15:person>
  <w15:person w15:author="Sharice Frazier NMLS#1433818">
    <w15:presenceInfo w15:providerId="AD" w15:userId="S::sfrazier@kfcu.org::a150481b-c8be-41c0-a361-4cf82cf84ab5"/>
  </w15:person>
  <w15:person w15:author="Sandy Torres">
    <w15:presenceInfo w15:providerId="AD" w15:userId="S::sandy.torres@newcoursecc.com::c479a7d2-c61d-429b-b98f-17e48e5b8d9c"/>
  </w15:person>
  <w15:person w15:author="Terry-Ann Akers">
    <w15:presenceInfo w15:providerId="None" w15:userId="Terry-Ann Akers"/>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265C"/>
    <w:rsid w:val="000816D4"/>
    <w:rsid w:val="000B13A2"/>
    <w:rsid w:val="000B15DA"/>
    <w:rsid w:val="001A623F"/>
    <w:rsid w:val="001D6EFF"/>
    <w:rsid w:val="001E1E2D"/>
    <w:rsid w:val="001F5FCD"/>
    <w:rsid w:val="002043A5"/>
    <w:rsid w:val="0020782D"/>
    <w:rsid w:val="002143FC"/>
    <w:rsid w:val="00250226"/>
    <w:rsid w:val="002B5EB8"/>
    <w:rsid w:val="00306114"/>
    <w:rsid w:val="00317344"/>
    <w:rsid w:val="003856BD"/>
    <w:rsid w:val="003C4DCA"/>
    <w:rsid w:val="00423CB3"/>
    <w:rsid w:val="00443E4B"/>
    <w:rsid w:val="004545DC"/>
    <w:rsid w:val="00470E08"/>
    <w:rsid w:val="004A6ACA"/>
    <w:rsid w:val="004C102F"/>
    <w:rsid w:val="005254F4"/>
    <w:rsid w:val="0053017E"/>
    <w:rsid w:val="00533EAD"/>
    <w:rsid w:val="00534E4D"/>
    <w:rsid w:val="00597663"/>
    <w:rsid w:val="005C3546"/>
    <w:rsid w:val="005F74BD"/>
    <w:rsid w:val="006230A5"/>
    <w:rsid w:val="006251E3"/>
    <w:rsid w:val="00631763"/>
    <w:rsid w:val="00676E85"/>
    <w:rsid w:val="006B19D1"/>
    <w:rsid w:val="006C0C40"/>
    <w:rsid w:val="006F265C"/>
    <w:rsid w:val="007449C6"/>
    <w:rsid w:val="00781EA1"/>
    <w:rsid w:val="007A1CDE"/>
    <w:rsid w:val="007B2EB6"/>
    <w:rsid w:val="00806819"/>
    <w:rsid w:val="00884254"/>
    <w:rsid w:val="008A2FF3"/>
    <w:rsid w:val="00926EB0"/>
    <w:rsid w:val="00963803"/>
    <w:rsid w:val="009647EA"/>
    <w:rsid w:val="0096764E"/>
    <w:rsid w:val="009821D5"/>
    <w:rsid w:val="00983E3E"/>
    <w:rsid w:val="009E764C"/>
    <w:rsid w:val="009F553C"/>
    <w:rsid w:val="00A43B5E"/>
    <w:rsid w:val="00AD4376"/>
    <w:rsid w:val="00B31D79"/>
    <w:rsid w:val="00B55DFA"/>
    <w:rsid w:val="00B82207"/>
    <w:rsid w:val="00B84C3F"/>
    <w:rsid w:val="00C143BA"/>
    <w:rsid w:val="00C35E9B"/>
    <w:rsid w:val="00C42FA0"/>
    <w:rsid w:val="00C67B55"/>
    <w:rsid w:val="00C828A4"/>
    <w:rsid w:val="00D10CBB"/>
    <w:rsid w:val="00D16C3C"/>
    <w:rsid w:val="00D56426"/>
    <w:rsid w:val="00DB1D17"/>
    <w:rsid w:val="00DB3740"/>
    <w:rsid w:val="00E10237"/>
    <w:rsid w:val="00E3591B"/>
    <w:rsid w:val="00E77C9B"/>
    <w:rsid w:val="00EA7227"/>
    <w:rsid w:val="00EC2155"/>
    <w:rsid w:val="00ED3416"/>
    <w:rsid w:val="00F94B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061DAC"/>
  <w15:chartTrackingRefBased/>
  <w15:docId w15:val="{14496E4A-ADD2-4110-B00C-63A5A858A1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102F"/>
    <w:pPr>
      <w:widowControl w:val="0"/>
      <w:suppressAutoHyphens/>
      <w:autoSpaceDN w:val="0"/>
      <w:spacing w:after="0" w:line="240" w:lineRule="auto"/>
      <w:textAlignment w:val="baseline"/>
    </w:pPr>
    <w:rPr>
      <w:rFonts w:ascii="Times New Roman" w:eastAsia="Arial Unicode MS" w:hAnsi="Times New Roman" w:cs="Tahoma"/>
      <w:kern w:val="3"/>
      <w:sz w:val="24"/>
      <w:szCs w:val="24"/>
    </w:rPr>
  </w:style>
  <w:style w:type="paragraph" w:styleId="Heading2">
    <w:name w:val="heading 2"/>
    <w:basedOn w:val="Normal"/>
    <w:next w:val="Normal"/>
    <w:link w:val="Heading2Char"/>
    <w:uiPriority w:val="9"/>
    <w:semiHidden/>
    <w:unhideWhenUsed/>
    <w:qFormat/>
    <w:rsid w:val="004A6ACA"/>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6">
    <w:name w:val="heading 6"/>
    <w:basedOn w:val="Normal"/>
    <w:next w:val="Normal"/>
    <w:link w:val="Heading6Char"/>
    <w:uiPriority w:val="9"/>
    <w:unhideWhenUsed/>
    <w:qFormat/>
    <w:rsid w:val="00D16C3C"/>
    <w:pPr>
      <w:keepNext/>
      <w:keepLines/>
      <w:widowControl/>
      <w:suppressAutoHyphens w:val="0"/>
      <w:autoSpaceDN/>
      <w:spacing w:before="40" w:line="259" w:lineRule="auto"/>
      <w:textAlignment w:val="auto"/>
      <w:outlineLvl w:val="5"/>
    </w:pPr>
    <w:rPr>
      <w:rFonts w:ascii="Tahoma" w:eastAsiaTheme="majorEastAsia" w:hAnsi="Tahoma"/>
      <w:color w:val="1F4D78" w:themeColor="accent1" w:themeShade="7F"/>
      <w:spacing w:val="5"/>
      <w:kern w:val="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6F265C"/>
    <w:pPr>
      <w:spacing w:after="0" w:line="240" w:lineRule="auto"/>
    </w:pPr>
  </w:style>
  <w:style w:type="paragraph" w:styleId="Header">
    <w:name w:val="header"/>
    <w:basedOn w:val="Normal"/>
    <w:link w:val="HeaderChar"/>
    <w:uiPriority w:val="99"/>
    <w:unhideWhenUsed/>
    <w:rsid w:val="004C102F"/>
    <w:pPr>
      <w:widowControl/>
      <w:tabs>
        <w:tab w:val="center" w:pos="4680"/>
        <w:tab w:val="right" w:pos="9360"/>
      </w:tabs>
      <w:suppressAutoHyphens w:val="0"/>
      <w:autoSpaceDN/>
      <w:textAlignment w:val="auto"/>
    </w:pPr>
    <w:rPr>
      <w:rFonts w:asciiTheme="minorHAnsi" w:eastAsiaTheme="minorHAnsi" w:hAnsiTheme="minorHAnsi" w:cstheme="minorBidi"/>
      <w:kern w:val="0"/>
      <w:sz w:val="22"/>
      <w:szCs w:val="22"/>
    </w:rPr>
  </w:style>
  <w:style w:type="character" w:customStyle="1" w:styleId="HeaderChar">
    <w:name w:val="Header Char"/>
    <w:basedOn w:val="DefaultParagraphFont"/>
    <w:link w:val="Header"/>
    <w:uiPriority w:val="99"/>
    <w:rsid w:val="004C102F"/>
  </w:style>
  <w:style w:type="paragraph" w:styleId="Footer">
    <w:name w:val="footer"/>
    <w:basedOn w:val="Normal"/>
    <w:link w:val="FooterChar"/>
    <w:uiPriority w:val="99"/>
    <w:unhideWhenUsed/>
    <w:rsid w:val="004C102F"/>
    <w:pPr>
      <w:widowControl/>
      <w:tabs>
        <w:tab w:val="center" w:pos="4680"/>
        <w:tab w:val="right" w:pos="9360"/>
      </w:tabs>
      <w:suppressAutoHyphens w:val="0"/>
      <w:autoSpaceDN/>
      <w:textAlignment w:val="auto"/>
    </w:pPr>
    <w:rPr>
      <w:rFonts w:asciiTheme="minorHAnsi" w:eastAsiaTheme="minorHAnsi" w:hAnsiTheme="minorHAnsi" w:cstheme="minorBidi"/>
      <w:kern w:val="0"/>
      <w:sz w:val="22"/>
      <w:szCs w:val="22"/>
    </w:rPr>
  </w:style>
  <w:style w:type="character" w:customStyle="1" w:styleId="FooterChar">
    <w:name w:val="Footer Char"/>
    <w:basedOn w:val="DefaultParagraphFont"/>
    <w:link w:val="Footer"/>
    <w:uiPriority w:val="99"/>
    <w:rsid w:val="004C102F"/>
  </w:style>
  <w:style w:type="character" w:styleId="CommentReference">
    <w:name w:val="annotation reference"/>
    <w:basedOn w:val="DefaultParagraphFont"/>
    <w:uiPriority w:val="99"/>
    <w:unhideWhenUsed/>
    <w:rsid w:val="004C102F"/>
    <w:rPr>
      <w:sz w:val="16"/>
      <w:szCs w:val="16"/>
    </w:rPr>
  </w:style>
  <w:style w:type="paragraph" w:styleId="CommentText">
    <w:name w:val="annotation text"/>
    <w:basedOn w:val="Normal"/>
    <w:link w:val="CommentTextChar"/>
    <w:uiPriority w:val="99"/>
    <w:unhideWhenUsed/>
    <w:rsid w:val="004C102F"/>
    <w:rPr>
      <w:sz w:val="20"/>
      <w:szCs w:val="20"/>
    </w:rPr>
  </w:style>
  <w:style w:type="character" w:customStyle="1" w:styleId="CommentTextChar">
    <w:name w:val="Comment Text Char"/>
    <w:basedOn w:val="DefaultParagraphFont"/>
    <w:link w:val="CommentText"/>
    <w:uiPriority w:val="99"/>
    <w:rsid w:val="004C102F"/>
    <w:rPr>
      <w:rFonts w:ascii="Times New Roman" w:eastAsia="Arial Unicode MS" w:hAnsi="Times New Roman" w:cs="Tahoma"/>
      <w:kern w:val="3"/>
      <w:sz w:val="20"/>
      <w:szCs w:val="20"/>
    </w:rPr>
  </w:style>
  <w:style w:type="paragraph" w:styleId="CommentSubject">
    <w:name w:val="annotation subject"/>
    <w:basedOn w:val="CommentText"/>
    <w:next w:val="CommentText"/>
    <w:link w:val="CommentSubjectChar"/>
    <w:uiPriority w:val="99"/>
    <w:semiHidden/>
    <w:unhideWhenUsed/>
    <w:rsid w:val="00597663"/>
    <w:rPr>
      <w:b/>
      <w:bCs/>
    </w:rPr>
  </w:style>
  <w:style w:type="character" w:customStyle="1" w:styleId="CommentSubjectChar">
    <w:name w:val="Comment Subject Char"/>
    <w:basedOn w:val="CommentTextChar"/>
    <w:link w:val="CommentSubject"/>
    <w:uiPriority w:val="99"/>
    <w:semiHidden/>
    <w:rsid w:val="00597663"/>
    <w:rPr>
      <w:rFonts w:ascii="Times New Roman" w:eastAsia="Arial Unicode MS" w:hAnsi="Times New Roman" w:cs="Tahoma"/>
      <w:b/>
      <w:bCs/>
      <w:kern w:val="3"/>
      <w:sz w:val="20"/>
      <w:szCs w:val="20"/>
    </w:rPr>
  </w:style>
  <w:style w:type="paragraph" w:styleId="BalloonText">
    <w:name w:val="Balloon Text"/>
    <w:basedOn w:val="Normal"/>
    <w:link w:val="BalloonTextChar"/>
    <w:uiPriority w:val="99"/>
    <w:semiHidden/>
    <w:unhideWhenUsed/>
    <w:rsid w:val="00597663"/>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97663"/>
    <w:rPr>
      <w:rFonts w:ascii="Segoe UI" w:eastAsia="Arial Unicode MS" w:hAnsi="Segoe UI" w:cs="Segoe UI"/>
      <w:kern w:val="3"/>
      <w:sz w:val="18"/>
      <w:szCs w:val="18"/>
    </w:rPr>
  </w:style>
  <w:style w:type="paragraph" w:styleId="BodyText">
    <w:name w:val="Body Text"/>
    <w:basedOn w:val="Normal"/>
    <w:link w:val="BodyTextChar"/>
    <w:uiPriority w:val="1"/>
    <w:qFormat/>
    <w:rsid w:val="00250226"/>
    <w:pPr>
      <w:suppressAutoHyphens w:val="0"/>
      <w:autoSpaceDN/>
      <w:textAlignment w:val="auto"/>
    </w:pPr>
    <w:rPr>
      <w:rFonts w:ascii="Calibri" w:eastAsia="Calibri" w:hAnsi="Calibri" w:cs="Calibri"/>
      <w:kern w:val="0"/>
      <w:sz w:val="22"/>
      <w:szCs w:val="22"/>
    </w:rPr>
  </w:style>
  <w:style w:type="character" w:customStyle="1" w:styleId="BodyTextChar">
    <w:name w:val="Body Text Char"/>
    <w:basedOn w:val="DefaultParagraphFont"/>
    <w:link w:val="BodyText"/>
    <w:uiPriority w:val="1"/>
    <w:rsid w:val="00250226"/>
    <w:rPr>
      <w:rFonts w:ascii="Calibri" w:eastAsia="Calibri" w:hAnsi="Calibri" w:cs="Calibri"/>
    </w:rPr>
  </w:style>
  <w:style w:type="paragraph" w:styleId="ListParagraph">
    <w:name w:val="List Paragraph"/>
    <w:basedOn w:val="Normal"/>
    <w:uiPriority w:val="34"/>
    <w:qFormat/>
    <w:rsid w:val="00250226"/>
    <w:pPr>
      <w:suppressAutoHyphens w:val="0"/>
      <w:autoSpaceDN/>
      <w:textAlignment w:val="auto"/>
    </w:pPr>
    <w:rPr>
      <w:rFonts w:ascii="Calibri" w:eastAsia="Calibri" w:hAnsi="Calibri" w:cs="Calibri"/>
      <w:kern w:val="0"/>
      <w:sz w:val="22"/>
      <w:szCs w:val="22"/>
    </w:rPr>
  </w:style>
  <w:style w:type="character" w:customStyle="1" w:styleId="DeltaViewInsertion">
    <w:name w:val="DeltaView Insertion"/>
    <w:rsid w:val="00250226"/>
    <w:rPr>
      <w:color w:val="0000FF"/>
      <w:spacing w:val="0"/>
      <w:u w:val="double"/>
    </w:rPr>
  </w:style>
  <w:style w:type="paragraph" w:styleId="NormalWeb">
    <w:name w:val="Normal (Web)"/>
    <w:basedOn w:val="Normal"/>
    <w:uiPriority w:val="99"/>
    <w:unhideWhenUsed/>
    <w:rsid w:val="000B15DA"/>
    <w:pPr>
      <w:widowControl/>
      <w:suppressAutoHyphens w:val="0"/>
      <w:autoSpaceDN/>
      <w:spacing w:before="100" w:beforeAutospacing="1" w:after="100" w:afterAutospacing="1"/>
      <w:textAlignment w:val="auto"/>
    </w:pPr>
    <w:rPr>
      <w:rFonts w:eastAsia="PMingLiU" w:cs="Times New Roman"/>
      <w:kern w:val="0"/>
      <w:lang w:eastAsia="zh-TW"/>
    </w:rPr>
  </w:style>
  <w:style w:type="character" w:customStyle="1" w:styleId="Heading6Char">
    <w:name w:val="Heading 6 Char"/>
    <w:basedOn w:val="DefaultParagraphFont"/>
    <w:link w:val="Heading6"/>
    <w:uiPriority w:val="9"/>
    <w:rsid w:val="00D16C3C"/>
    <w:rPr>
      <w:rFonts w:ascii="Tahoma" w:eastAsiaTheme="majorEastAsia" w:hAnsi="Tahoma" w:cs="Tahoma"/>
      <w:color w:val="1F4D78" w:themeColor="accent1" w:themeShade="7F"/>
      <w:spacing w:val="5"/>
      <w:sz w:val="20"/>
      <w:szCs w:val="20"/>
    </w:rPr>
  </w:style>
  <w:style w:type="character" w:customStyle="1" w:styleId="Heading2Char">
    <w:name w:val="Heading 2 Char"/>
    <w:basedOn w:val="DefaultParagraphFont"/>
    <w:link w:val="Heading2"/>
    <w:uiPriority w:val="9"/>
    <w:semiHidden/>
    <w:rsid w:val="004A6ACA"/>
    <w:rPr>
      <w:rFonts w:asciiTheme="majorHAnsi" w:eastAsiaTheme="majorEastAsia" w:hAnsiTheme="majorHAnsi" w:cstheme="majorBidi"/>
      <w:color w:val="2E74B5" w:themeColor="accent1" w:themeShade="BF"/>
      <w:kern w:val="3"/>
      <w:sz w:val="26"/>
      <w:szCs w:val="26"/>
    </w:rPr>
  </w:style>
  <w:style w:type="character" w:styleId="Hyperlink">
    <w:name w:val="Hyperlink"/>
    <w:basedOn w:val="DefaultParagraphFont"/>
    <w:uiPriority w:val="99"/>
    <w:rsid w:val="004A6ACA"/>
    <w:rPr>
      <w:color w:val="0000FF"/>
      <w:u w:val="single"/>
    </w:rPr>
  </w:style>
  <w:style w:type="character" w:styleId="Strong">
    <w:name w:val="Strong"/>
    <w:basedOn w:val="DefaultParagraphFont"/>
    <w:uiPriority w:val="22"/>
    <w:qFormat/>
    <w:rsid w:val="004A6ACA"/>
    <w:rPr>
      <w:b/>
      <w:bCs/>
    </w:rPr>
  </w:style>
  <w:style w:type="paragraph" w:customStyle="1" w:styleId="bodytext0">
    <w:name w:val="bodytext"/>
    <w:basedOn w:val="Normal"/>
    <w:rsid w:val="004A6ACA"/>
    <w:pPr>
      <w:widowControl/>
      <w:suppressAutoHyphens w:val="0"/>
      <w:autoSpaceDN/>
      <w:spacing w:before="100" w:beforeAutospacing="1" w:after="100" w:afterAutospacing="1"/>
      <w:textAlignment w:val="auto"/>
    </w:pPr>
    <w:rPr>
      <w:rFonts w:eastAsia="Times New Roman" w:cs="Times New Roman"/>
      <w:color w:val="000000"/>
      <w:kern w:val="0"/>
      <w:sz w:val="20"/>
      <w:szCs w:val="20"/>
    </w:rPr>
  </w:style>
  <w:style w:type="paragraph" w:styleId="PlainText">
    <w:name w:val="Plain Text"/>
    <w:basedOn w:val="Normal"/>
    <w:link w:val="PlainTextChar"/>
    <w:rsid w:val="004A6ACA"/>
    <w:pPr>
      <w:widowControl/>
      <w:suppressAutoHyphens w:val="0"/>
      <w:autoSpaceDE w:val="0"/>
      <w:adjustRightInd w:val="0"/>
      <w:textAlignment w:val="auto"/>
    </w:pPr>
    <w:rPr>
      <w:rFonts w:ascii="Courier New" w:eastAsia="Times New Roman" w:hAnsi="Courier New" w:cs="Courier New"/>
      <w:kern w:val="0"/>
      <w:sz w:val="20"/>
      <w:szCs w:val="20"/>
    </w:rPr>
  </w:style>
  <w:style w:type="character" w:customStyle="1" w:styleId="PlainTextChar">
    <w:name w:val="Plain Text Char"/>
    <w:basedOn w:val="DefaultParagraphFont"/>
    <w:link w:val="PlainText"/>
    <w:rsid w:val="004A6ACA"/>
    <w:rPr>
      <w:rFonts w:ascii="Courier New" w:eastAsia="Times New Roman" w:hAnsi="Courier New" w:cs="Courier New"/>
      <w:sz w:val="20"/>
      <w:szCs w:val="20"/>
    </w:rPr>
  </w:style>
  <w:style w:type="paragraph" w:customStyle="1" w:styleId="Normal11Point">
    <w:name w:val="Normal 11 Point"/>
    <w:basedOn w:val="Normal"/>
    <w:rsid w:val="004A6ACA"/>
    <w:pPr>
      <w:suppressAutoHyphens w:val="0"/>
      <w:autoSpaceDE w:val="0"/>
      <w:adjustRightInd w:val="0"/>
      <w:textAlignment w:val="auto"/>
    </w:pPr>
    <w:rPr>
      <w:rFonts w:eastAsia="Times New Roman" w:cs="Times New Roman"/>
      <w:color w:val="000000"/>
      <w:kern w:val="0"/>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23728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comments.xml.rels><?xml version="1.0" encoding="UTF-8" standalone="yes"?>
<Relationships xmlns="http://schemas.openxmlformats.org/package/2006/relationships"><Relationship Id="rId3" Type="http://schemas.openxmlformats.org/officeDocument/2006/relationships/hyperlink" Target="https://iportal.fnfismd.com/MSP_Navigator/Enhancements/Elective_Enhancements/IP2168.htm" TargetMode="External"/><Relationship Id="rId7" Type="http://schemas.openxmlformats.org/officeDocument/2006/relationships/hyperlink" Target="https://casetext.com/regulation/new-york-codes-rules-and-regulations/title-3-banking/chapter-iii-superintendents-regulations/subchapter-b-non-banking-organizations/part-419-servicing-mortgage-loans-business-conduct-rules/section-4197-residential-mortgage-loan-delinquencies-and-loss-mitigation-efforts" TargetMode="External"/><Relationship Id="rId2" Type="http://schemas.openxmlformats.org/officeDocument/2006/relationships/hyperlink" Target="https://iportal.fnfismd.com/MSP_Navigator/Enhancements/Elective_Enhancements/IP2788.htm" TargetMode="External"/><Relationship Id="rId1" Type="http://schemas.openxmlformats.org/officeDocument/2006/relationships/hyperlink" Target="https://iportal.fnfismd.com/MSP_Navigator/Enhancements/Elective_Enhancements/IP2168.htm" TargetMode="External"/><Relationship Id="rId6" Type="http://schemas.openxmlformats.org/officeDocument/2006/relationships/hyperlink" Target="javascript:void(19765)" TargetMode="External"/><Relationship Id="rId5" Type="http://schemas.openxmlformats.org/officeDocument/2006/relationships/hyperlink" Target="javascript:void(19765)" TargetMode="External"/><Relationship Id="rId4" Type="http://schemas.openxmlformats.org/officeDocument/2006/relationships/hyperlink" Target="https://iportal.fnfismd.com/MSP_Navigator/Enhancements/Elective_Enhancements/IP2788.htm" TargetMode="External"/></Relationship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8/08/relationships/commentsExtensible" Target="commentsExtensible.xml"/><Relationship Id="rId3" Type="http://schemas.openxmlformats.org/officeDocument/2006/relationships/customXml" Target="../customXml/item3.xml"/><Relationship Id="rId7" Type="http://schemas.openxmlformats.org/officeDocument/2006/relationships/webSettings" Target="webSettings.xml"/><Relationship Id="rId12" Type="http://schemas.microsoft.com/office/2016/09/relationships/commentsIds" Target="commentsIds.xml"/><Relationship Id="rId17" Type="http://schemas.openxmlformats.org/officeDocument/2006/relationships/theme" Target="theme/theme1.xml"/><Relationship Id="rId2" Type="http://schemas.openxmlformats.org/officeDocument/2006/relationships/customXml" Target="../customXml/item2.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1/relationships/commentsExtended" Target="commentsExtended.xml"/><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comments" Target="comments.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84AF9EC00960DF4A9A3023244DB2810E" ma:contentTypeVersion="4" ma:contentTypeDescription="Create a new document." ma:contentTypeScope="" ma:versionID="17845d4045b331fdc2e995fe44d50c67">
  <xsd:schema xmlns:xsd="http://www.w3.org/2001/XMLSchema" xmlns:xs="http://www.w3.org/2001/XMLSchema" xmlns:p="http://schemas.microsoft.com/office/2006/metadata/properties" xmlns:ns2="3dc4fe86-96ee-4c00-83bb-8cec3e6758ee" targetNamespace="http://schemas.microsoft.com/office/2006/metadata/properties" ma:root="true" ma:fieldsID="028460edaf9816e9b2465509e3bf4df5" ns2:_="">
    <xsd:import namespace="3dc4fe86-96ee-4c00-83bb-8cec3e6758ee"/>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dc4fe86-96ee-4c00-83bb-8cec3e6758e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D48D2C2-92FC-419E-ACEB-E17C961E267B}">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1E764CF6-4C61-4782-93B8-5BD32EF9E99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dc4fe86-96ee-4c00-83bb-8cec3e6758e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CE0AF26-F263-46F2-9E88-7F6A7EE057C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1290</Words>
  <Characters>7358</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Shannon Bosdell</dc:creator>
  <cp:keywords/>
  <dc:description/>
  <cp:lastModifiedBy>Sandy Torres</cp:lastModifiedBy>
  <cp:revision>2</cp:revision>
  <dcterms:created xsi:type="dcterms:W3CDTF">2022-03-25T18:20:00Z</dcterms:created>
  <dcterms:modified xsi:type="dcterms:W3CDTF">2022-03-25T18:20:00Z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0x01010084AF9EC00960DF4A9A3023244DB2810E</vt:lpwstr>
  </property>
</Properties>
</file>