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379F8" w14:textId="77777777" w:rsidR="000D20C6" w:rsidRPr="000D20C6" w:rsidRDefault="000D20C6" w:rsidP="00C86B00">
      <w:pPr>
        <w:spacing w:line="220" w:lineRule="exact"/>
        <w:jc w:val="both"/>
        <w:rPr>
          <w:rFonts w:asciiTheme="minorHAnsi" w:hAnsiTheme="minorHAnsi" w:cstheme="minorHAnsi"/>
          <w:b/>
          <w:color w:val="FF0000"/>
          <w:position w:val="-1"/>
        </w:rPr>
      </w:pPr>
    </w:p>
    <w:p w14:paraId="736B1D92" w14:textId="77777777" w:rsidR="000D20C6" w:rsidRPr="0070672B" w:rsidRDefault="000D20C6" w:rsidP="00C86B00">
      <w:pPr>
        <w:pStyle w:val="NoSpacing"/>
        <w:jc w:val="both"/>
        <w:rPr>
          <w:rFonts w:cstheme="minorHAnsi"/>
        </w:rPr>
      </w:pPr>
      <w:r w:rsidRPr="0070672B">
        <w:rPr>
          <w:rFonts w:cstheme="minorHAnsi"/>
          <w:b/>
        </w:rPr>
        <w:t xml:space="preserve">[H002] </w:t>
      </w:r>
      <w:r w:rsidRPr="0070672B">
        <w:rPr>
          <w:rFonts w:cstheme="minorHAnsi"/>
        </w:rPr>
        <w:t>Company Address Line 1</w:t>
      </w:r>
    </w:p>
    <w:p w14:paraId="6F5A5B41" w14:textId="77777777" w:rsidR="000D20C6" w:rsidRPr="0070672B" w:rsidRDefault="000D20C6" w:rsidP="00C86B00">
      <w:pPr>
        <w:pStyle w:val="NoSpacing"/>
        <w:jc w:val="both"/>
        <w:rPr>
          <w:rFonts w:cstheme="minorHAnsi"/>
          <w:b/>
        </w:rPr>
      </w:pPr>
      <w:r w:rsidRPr="0070672B">
        <w:rPr>
          <w:rFonts w:cstheme="minorHAnsi"/>
          <w:b/>
        </w:rPr>
        <w:t xml:space="preserve">[H003] </w:t>
      </w:r>
      <w:r w:rsidRPr="0070672B">
        <w:rPr>
          <w:rFonts w:cstheme="minorHAnsi"/>
        </w:rPr>
        <w:t>Company Address Line 2</w:t>
      </w:r>
    </w:p>
    <w:p w14:paraId="786BB822" w14:textId="77777777" w:rsidR="000D20C6" w:rsidRPr="0070672B" w:rsidRDefault="000D20C6" w:rsidP="00C86B00">
      <w:pPr>
        <w:pStyle w:val="NoSpacing"/>
        <w:jc w:val="both"/>
        <w:rPr>
          <w:rFonts w:cstheme="minorHAnsi"/>
          <w:b/>
        </w:rPr>
      </w:pPr>
      <w:r w:rsidRPr="0070672B">
        <w:rPr>
          <w:rFonts w:cstheme="minorHAnsi"/>
          <w:b/>
        </w:rPr>
        <w:t xml:space="preserve">[H004] </w:t>
      </w:r>
      <w:r w:rsidRPr="0070672B">
        <w:rPr>
          <w:rFonts w:cstheme="minorHAnsi"/>
        </w:rPr>
        <w:t>Company Address Line 3</w:t>
      </w:r>
    </w:p>
    <w:p w14:paraId="5783E35E" w14:textId="77777777" w:rsidR="000D20C6" w:rsidRPr="000D20C6" w:rsidRDefault="000D20C6" w:rsidP="00C86B00">
      <w:pPr>
        <w:jc w:val="both"/>
        <w:rPr>
          <w:rFonts w:asciiTheme="minorHAnsi" w:hAnsiTheme="minorHAnsi" w:cstheme="minorHAnsi"/>
        </w:rPr>
      </w:pPr>
    </w:p>
    <w:p w14:paraId="79B66017" w14:textId="0D23BB65" w:rsidR="000D20C6" w:rsidRPr="00166A4F" w:rsidRDefault="000D20C6" w:rsidP="00C86B00">
      <w:pPr>
        <w:pStyle w:val="NoSpacing"/>
        <w:jc w:val="both"/>
        <w:rPr>
          <w:rFonts w:cstheme="minorHAnsi"/>
          <w:b/>
          <w:color w:val="FF0000"/>
        </w:rPr>
      </w:pPr>
      <w:r w:rsidRPr="000D20C6">
        <w:rPr>
          <w:rFonts w:cstheme="minorHAnsi"/>
          <w:b/>
          <w:color w:val="FF0000"/>
        </w:rPr>
        <w:t>[L001E</w:t>
      </w:r>
      <w:r w:rsidR="00166A4F">
        <w:rPr>
          <w:rFonts w:cstheme="minorHAnsi"/>
          <w:b/>
          <w:color w:val="FF0000"/>
        </w:rPr>
        <w:t>7</w:t>
      </w:r>
      <w:r w:rsidRPr="000D20C6">
        <w:rPr>
          <w:rFonts w:cstheme="minorHAnsi"/>
          <w:b/>
          <w:color w:val="FF0000"/>
        </w:rPr>
        <w:t>]</w:t>
      </w:r>
      <w:r w:rsidRPr="000D20C6">
        <w:rPr>
          <w:rFonts w:cstheme="minorHAnsi"/>
          <w:color w:val="FF0000"/>
        </w:rPr>
        <w:t xml:space="preserve"> System Date</w:t>
      </w:r>
    </w:p>
    <w:p w14:paraId="6491557A" w14:textId="77777777" w:rsidR="000D20C6" w:rsidRPr="000D20C6" w:rsidRDefault="000D20C6" w:rsidP="00C86B00">
      <w:pPr>
        <w:pStyle w:val="NoSpacing"/>
        <w:jc w:val="both"/>
        <w:rPr>
          <w:rFonts w:cstheme="minorHAnsi"/>
          <w:b/>
        </w:rPr>
      </w:pPr>
      <w:r w:rsidRPr="000D20C6">
        <w:rPr>
          <w:rFonts w:cstheme="minorHAnsi"/>
          <w:b/>
        </w:rPr>
        <w:tab/>
      </w:r>
      <w:r w:rsidRPr="000D20C6">
        <w:rPr>
          <w:rFonts w:cstheme="minorHAnsi"/>
          <w:b/>
        </w:rPr>
        <w:tab/>
      </w:r>
      <w:r w:rsidRPr="000D20C6">
        <w:rPr>
          <w:rFonts w:cstheme="minorHAnsi"/>
          <w:b/>
        </w:rPr>
        <w:tab/>
      </w:r>
      <w:r w:rsidRPr="000D20C6">
        <w:rPr>
          <w:rFonts w:cstheme="minorHAnsi"/>
          <w:b/>
        </w:rPr>
        <w:tab/>
      </w:r>
    </w:p>
    <w:p w14:paraId="368924BA" w14:textId="77777777" w:rsidR="000D20C6" w:rsidRPr="000D20C6" w:rsidRDefault="000D20C6" w:rsidP="00C86B00">
      <w:pPr>
        <w:pStyle w:val="NoSpacing"/>
        <w:jc w:val="both"/>
        <w:rPr>
          <w:rFonts w:cstheme="minorHAnsi"/>
        </w:rPr>
      </w:pPr>
      <w:r w:rsidRPr="000D20C6">
        <w:rPr>
          <w:rFonts w:cstheme="minorHAnsi"/>
          <w:b/>
          <w:color w:val="FF0000"/>
        </w:rPr>
        <w:t xml:space="preserve">[M558] </w:t>
      </w:r>
      <w:r w:rsidRPr="000D20C6">
        <w:rPr>
          <w:rFonts w:cstheme="minorHAnsi"/>
          <w:color w:val="FF0000"/>
        </w:rPr>
        <w:t>New Bill Line 1/ Mortgagor Name</w:t>
      </w:r>
    </w:p>
    <w:p w14:paraId="4652D3A1" w14:textId="77777777" w:rsidR="000D20C6" w:rsidRPr="000D20C6" w:rsidRDefault="000D20C6" w:rsidP="00C86B00">
      <w:pPr>
        <w:pStyle w:val="NoSpacing"/>
        <w:jc w:val="both"/>
        <w:rPr>
          <w:rFonts w:cstheme="minorHAnsi"/>
        </w:rPr>
      </w:pPr>
      <w:r w:rsidRPr="000D20C6">
        <w:rPr>
          <w:rFonts w:cstheme="minorHAnsi"/>
          <w:b/>
        </w:rPr>
        <w:t>[M559]</w:t>
      </w:r>
      <w:r w:rsidRPr="000D20C6">
        <w:rPr>
          <w:rFonts w:cstheme="minorHAnsi"/>
        </w:rPr>
        <w:t xml:space="preserve"> New Bill Line 2/Second Mortgagor</w:t>
      </w:r>
    </w:p>
    <w:p w14:paraId="728D9C14" w14:textId="77777777" w:rsidR="000D20C6" w:rsidRPr="000D20C6" w:rsidRDefault="000D20C6" w:rsidP="00C86B00">
      <w:pPr>
        <w:pStyle w:val="NoSpacing"/>
        <w:jc w:val="both"/>
        <w:rPr>
          <w:rFonts w:cstheme="minorHAnsi"/>
        </w:rPr>
      </w:pPr>
      <w:r w:rsidRPr="000D20C6">
        <w:rPr>
          <w:rFonts w:cstheme="minorHAnsi"/>
          <w:b/>
        </w:rPr>
        <w:t>[M560]</w:t>
      </w:r>
      <w:r w:rsidRPr="000D20C6">
        <w:rPr>
          <w:rFonts w:cstheme="minorHAnsi"/>
        </w:rPr>
        <w:t xml:space="preserve"> New Bill Line 3/Third Mortgagor</w:t>
      </w:r>
    </w:p>
    <w:p w14:paraId="3DA9AE3E" w14:textId="77777777" w:rsidR="000D20C6" w:rsidRPr="000D20C6" w:rsidRDefault="000D20C6" w:rsidP="00C86B00">
      <w:pPr>
        <w:pStyle w:val="NoSpacing"/>
        <w:jc w:val="both"/>
        <w:rPr>
          <w:rFonts w:cstheme="minorHAnsi"/>
        </w:rPr>
      </w:pPr>
      <w:r w:rsidRPr="000D20C6">
        <w:rPr>
          <w:rFonts w:cstheme="minorHAnsi"/>
          <w:b/>
        </w:rPr>
        <w:t>[M561]</w:t>
      </w:r>
      <w:r w:rsidRPr="000D20C6">
        <w:rPr>
          <w:rFonts w:cstheme="minorHAnsi"/>
        </w:rPr>
        <w:t xml:space="preserve"> Additional Mailing Address</w:t>
      </w:r>
    </w:p>
    <w:p w14:paraId="318E477B" w14:textId="77777777" w:rsidR="000D20C6" w:rsidRPr="000D20C6" w:rsidRDefault="000D20C6" w:rsidP="00C86B00">
      <w:pPr>
        <w:pStyle w:val="NoSpacing"/>
        <w:jc w:val="both"/>
        <w:rPr>
          <w:rFonts w:cstheme="minorHAnsi"/>
          <w:color w:val="FF0000"/>
        </w:rPr>
      </w:pPr>
      <w:r w:rsidRPr="000D20C6">
        <w:rPr>
          <w:rFonts w:cstheme="minorHAnsi"/>
          <w:b/>
          <w:color w:val="FF0000"/>
        </w:rPr>
        <w:t>[M562]</w:t>
      </w:r>
      <w:r w:rsidRPr="000D20C6">
        <w:rPr>
          <w:rFonts w:cstheme="minorHAnsi"/>
          <w:color w:val="FF0000"/>
        </w:rPr>
        <w:t xml:space="preserve"> Mailing Street Address</w:t>
      </w:r>
    </w:p>
    <w:p w14:paraId="3A59140C" w14:textId="77777777" w:rsidR="000D20C6" w:rsidRPr="000D20C6" w:rsidRDefault="000D20C6" w:rsidP="00C86B00">
      <w:pPr>
        <w:pStyle w:val="NoSpacing"/>
        <w:jc w:val="both"/>
        <w:rPr>
          <w:rFonts w:cstheme="minorHAnsi"/>
        </w:rPr>
      </w:pPr>
      <w:r w:rsidRPr="000D20C6">
        <w:rPr>
          <w:rFonts w:cstheme="minorHAnsi"/>
          <w:b/>
          <w:color w:val="FF0000"/>
        </w:rPr>
        <w:t xml:space="preserve">[M563] [M564] [M565] </w:t>
      </w:r>
      <w:r w:rsidRPr="000D20C6">
        <w:rPr>
          <w:rFonts w:cstheme="minorHAnsi"/>
          <w:b/>
        </w:rPr>
        <w:t>[M566]</w:t>
      </w:r>
      <w:r w:rsidRPr="000D20C6">
        <w:rPr>
          <w:rFonts w:cstheme="minorHAnsi"/>
        </w:rPr>
        <w:t xml:space="preserve"> </w:t>
      </w:r>
      <w:r w:rsidRPr="000D20C6">
        <w:rPr>
          <w:rFonts w:cstheme="minorHAnsi"/>
          <w:color w:val="FF0000"/>
        </w:rPr>
        <w:t>Mailing City, State, 5-Digit Zip</w:t>
      </w:r>
      <w:r w:rsidRPr="000D20C6">
        <w:rPr>
          <w:rFonts w:cstheme="minorHAnsi"/>
        </w:rPr>
        <w:t>, 4-Digit Zip</w:t>
      </w:r>
    </w:p>
    <w:p w14:paraId="0662EC73" w14:textId="7D53E1DA" w:rsidR="000D20C6" w:rsidRPr="000D20C6" w:rsidRDefault="000D20C6" w:rsidP="00C86B00">
      <w:pPr>
        <w:pStyle w:val="NoSpacing"/>
        <w:jc w:val="both"/>
        <w:rPr>
          <w:rFonts w:cstheme="minorHAnsi"/>
          <w:color w:val="0070C0"/>
        </w:rPr>
      </w:pPr>
      <w:commentRangeStart w:id="0"/>
      <w:commentRangeStart w:id="1"/>
      <w:r w:rsidRPr="000D20C6">
        <w:rPr>
          <w:rFonts w:cstheme="minorHAnsi"/>
          <w:color w:val="0070C0"/>
        </w:rPr>
        <w:t>(</w:t>
      </w:r>
      <w:r w:rsidRPr="000D20C6">
        <w:rPr>
          <w:rFonts w:cstheme="minorHAnsi"/>
          <w:b/>
          <w:color w:val="0070C0"/>
          <w:u w:val="single"/>
        </w:rPr>
        <w:t>“OR”</w:t>
      </w:r>
      <w:r w:rsidRPr="000D20C6">
        <w:rPr>
          <w:rFonts w:cstheme="minorHAnsi"/>
          <w:color w:val="0070C0"/>
        </w:rPr>
        <w:t xml:space="preserve"> If </w:t>
      </w:r>
      <w:r w:rsidRPr="000D20C6">
        <w:rPr>
          <w:rFonts w:cstheme="minorHAnsi"/>
          <w:b/>
          <w:color w:val="0070C0"/>
        </w:rPr>
        <w:t>[M956]</w:t>
      </w:r>
      <w:r w:rsidRPr="000D20C6">
        <w:rPr>
          <w:rFonts w:cstheme="minorHAnsi"/>
          <w:color w:val="0070C0"/>
        </w:rPr>
        <w:t xml:space="preserve"> Foreign Address Indicator = </w:t>
      </w:r>
      <w:r w:rsidR="0070672B">
        <w:rPr>
          <w:rFonts w:cstheme="minorHAnsi"/>
          <w:color w:val="0070C0"/>
        </w:rPr>
        <w:t>1</w:t>
      </w:r>
      <w:r w:rsidRPr="000D20C6">
        <w:rPr>
          <w:rFonts w:cstheme="minorHAnsi"/>
          <w:color w:val="0070C0"/>
        </w:rPr>
        <w:t>)</w:t>
      </w:r>
    </w:p>
    <w:p w14:paraId="1C15B452" w14:textId="77777777" w:rsidR="000D20C6" w:rsidRPr="000D20C6" w:rsidRDefault="000D20C6" w:rsidP="00C86B00">
      <w:pPr>
        <w:pStyle w:val="NoSpacing"/>
        <w:jc w:val="both"/>
        <w:rPr>
          <w:rFonts w:cstheme="minorHAnsi"/>
        </w:rPr>
      </w:pPr>
      <w:r w:rsidRPr="000D20C6">
        <w:rPr>
          <w:rFonts w:cstheme="minorHAnsi"/>
          <w:b/>
        </w:rPr>
        <w:t>[M928]</w:t>
      </w:r>
      <w:r w:rsidRPr="000D20C6">
        <w:rPr>
          <w:rFonts w:cstheme="minorHAnsi"/>
        </w:rPr>
        <w:t xml:space="preserve"> Foreign Country Code</w:t>
      </w:r>
    </w:p>
    <w:p w14:paraId="07B37EA4" w14:textId="77777777" w:rsidR="000D20C6" w:rsidRPr="000D20C6" w:rsidRDefault="000D20C6" w:rsidP="00C86B00">
      <w:pPr>
        <w:pStyle w:val="NoSpacing"/>
        <w:jc w:val="both"/>
        <w:rPr>
          <w:rFonts w:cstheme="minorHAnsi"/>
        </w:rPr>
      </w:pPr>
      <w:r w:rsidRPr="000D20C6">
        <w:rPr>
          <w:rFonts w:cstheme="minorHAnsi"/>
          <w:b/>
        </w:rPr>
        <w:t>[M929]</w:t>
      </w:r>
      <w:r w:rsidRPr="000D20C6">
        <w:rPr>
          <w:rFonts w:cstheme="minorHAnsi"/>
        </w:rPr>
        <w:t xml:space="preserve"> Foreign Postal Code</w:t>
      </w:r>
      <w:commentRangeEnd w:id="0"/>
      <w:r w:rsidRPr="000D20C6">
        <w:rPr>
          <w:rStyle w:val="CommentReference"/>
          <w:rFonts w:cstheme="minorHAnsi"/>
          <w:sz w:val="22"/>
          <w:szCs w:val="22"/>
        </w:rPr>
        <w:commentReference w:id="0"/>
      </w:r>
      <w:commentRangeEnd w:id="1"/>
      <w:r w:rsidR="0070672B">
        <w:rPr>
          <w:rStyle w:val="CommentReference"/>
          <w:rFonts w:ascii="Times New Roman" w:eastAsia="Times New Roman" w:hAnsi="Times New Roman"/>
        </w:rPr>
        <w:commentReference w:id="1"/>
      </w:r>
    </w:p>
    <w:p w14:paraId="0C0E0CAF" w14:textId="77777777" w:rsidR="000D20C6" w:rsidRPr="000D20C6" w:rsidRDefault="000D20C6" w:rsidP="00C86B00">
      <w:pPr>
        <w:pStyle w:val="NoSpacing"/>
        <w:ind w:firstLine="270"/>
        <w:jc w:val="both"/>
        <w:rPr>
          <w:rFonts w:cstheme="minorHAnsi"/>
        </w:rPr>
      </w:pPr>
    </w:p>
    <w:p w14:paraId="12094468" w14:textId="77777777" w:rsidR="000D20C6" w:rsidRPr="000D20C6" w:rsidRDefault="000D20C6" w:rsidP="00C86B00">
      <w:pPr>
        <w:pStyle w:val="NoSpacing"/>
        <w:jc w:val="both"/>
        <w:rPr>
          <w:rFonts w:cstheme="minorHAnsi"/>
          <w:color w:val="FF0000"/>
        </w:rPr>
      </w:pPr>
      <w:r w:rsidRPr="000D20C6">
        <w:rPr>
          <w:rFonts w:cstheme="minorHAnsi"/>
          <w:color w:val="FF0000"/>
          <w:highlight w:val="yellow"/>
        </w:rPr>
        <w:t>(see “S</w:t>
      </w:r>
      <w:commentRangeStart w:id="2"/>
      <w:r w:rsidRPr="000D20C6">
        <w:rPr>
          <w:rFonts w:cstheme="minorHAnsi"/>
          <w:color w:val="FF0000"/>
          <w:highlight w:val="yellow"/>
        </w:rPr>
        <w:t>II Confirmed</w:t>
      </w:r>
      <w:commentRangeEnd w:id="2"/>
      <w:r w:rsidRPr="000D20C6">
        <w:rPr>
          <w:rStyle w:val="CommentReference"/>
          <w:rFonts w:cstheme="minorHAnsi"/>
          <w:sz w:val="22"/>
          <w:szCs w:val="22"/>
        </w:rPr>
        <w:commentReference w:id="2"/>
      </w:r>
      <w:r w:rsidRPr="000D20C6">
        <w:rPr>
          <w:rFonts w:cstheme="minorHAnsi"/>
          <w:color w:val="FF0000"/>
          <w:highlight w:val="yellow"/>
        </w:rPr>
        <w:t>” on Letter Library Business Rules for Additional Addresses in BKFS)</w:t>
      </w:r>
    </w:p>
    <w:p w14:paraId="0892116B" w14:textId="77777777" w:rsidR="000D20C6" w:rsidRPr="000D20C6" w:rsidRDefault="000D20C6" w:rsidP="00C86B00">
      <w:pPr>
        <w:pStyle w:val="NoSpacing"/>
        <w:jc w:val="both"/>
        <w:rPr>
          <w:rFonts w:cstheme="minorHAnsi"/>
        </w:rPr>
      </w:pPr>
      <w:r w:rsidRPr="000D20C6">
        <w:rPr>
          <w:rFonts w:cstheme="minorHAnsi"/>
        </w:rPr>
        <w:t>Non-borrower Name</w:t>
      </w:r>
    </w:p>
    <w:p w14:paraId="66B2DBDC" w14:textId="77777777" w:rsidR="000D20C6" w:rsidRPr="000D20C6" w:rsidRDefault="000D20C6" w:rsidP="00C86B00">
      <w:pPr>
        <w:pStyle w:val="NoSpacing"/>
        <w:jc w:val="both"/>
        <w:rPr>
          <w:rFonts w:cstheme="minorHAnsi"/>
        </w:rPr>
      </w:pPr>
      <w:r w:rsidRPr="000D20C6">
        <w:rPr>
          <w:rFonts w:cstheme="minorHAnsi"/>
        </w:rPr>
        <w:t>Non-borrower Address Line 1</w:t>
      </w:r>
    </w:p>
    <w:p w14:paraId="76A96448" w14:textId="77777777" w:rsidR="000D20C6" w:rsidRPr="000D20C6" w:rsidRDefault="000D20C6" w:rsidP="00C86B00">
      <w:pPr>
        <w:pStyle w:val="NoSpacing"/>
        <w:jc w:val="both"/>
        <w:rPr>
          <w:rFonts w:cstheme="minorHAnsi"/>
        </w:rPr>
      </w:pPr>
      <w:r w:rsidRPr="000D20C6">
        <w:rPr>
          <w:rFonts w:cstheme="minorHAnsi"/>
        </w:rPr>
        <w:t>Non-borrower Address Line 2</w:t>
      </w:r>
    </w:p>
    <w:p w14:paraId="5B79046F" w14:textId="77777777" w:rsidR="000D20C6" w:rsidRPr="000D20C6" w:rsidRDefault="000D20C6" w:rsidP="00C86B00">
      <w:pPr>
        <w:pStyle w:val="NoSpacing"/>
        <w:jc w:val="both"/>
        <w:rPr>
          <w:rFonts w:cstheme="minorHAnsi"/>
        </w:rPr>
      </w:pPr>
      <w:r w:rsidRPr="000D20C6">
        <w:rPr>
          <w:rFonts w:cstheme="minorHAnsi"/>
        </w:rPr>
        <w:t>Non-borrower Address Line 3</w:t>
      </w:r>
    </w:p>
    <w:p w14:paraId="4CABEDEA" w14:textId="77777777" w:rsidR="000D20C6" w:rsidRPr="000D20C6" w:rsidRDefault="000D20C6" w:rsidP="00C86B00">
      <w:pPr>
        <w:pStyle w:val="NoSpacing"/>
        <w:jc w:val="both"/>
        <w:rPr>
          <w:rFonts w:cstheme="minorHAnsi"/>
        </w:rPr>
      </w:pPr>
      <w:r w:rsidRPr="000D20C6">
        <w:rPr>
          <w:rFonts w:cstheme="minorHAnsi"/>
        </w:rPr>
        <w:t>Non-borrower Street</w:t>
      </w:r>
    </w:p>
    <w:p w14:paraId="7AD310CE" w14:textId="77777777" w:rsidR="000D20C6" w:rsidRPr="000D20C6" w:rsidRDefault="000D20C6" w:rsidP="00C86B00">
      <w:pPr>
        <w:pStyle w:val="NoSpacing"/>
        <w:jc w:val="both"/>
        <w:rPr>
          <w:rFonts w:cstheme="minorHAnsi"/>
          <w:color w:val="0070C0"/>
        </w:rPr>
      </w:pPr>
    </w:p>
    <w:p w14:paraId="0E38B722" w14:textId="77777777" w:rsidR="000D20C6" w:rsidRPr="000D20C6" w:rsidRDefault="000D20C6" w:rsidP="00C86B00">
      <w:pPr>
        <w:pStyle w:val="NoSpacing"/>
        <w:jc w:val="both"/>
        <w:rPr>
          <w:rFonts w:cstheme="minorHAnsi"/>
          <w:color w:val="FF0000"/>
        </w:rPr>
      </w:pPr>
      <w:r w:rsidRPr="000D20C6">
        <w:rPr>
          <w:rFonts w:cstheme="minorHAnsi"/>
          <w:color w:val="FF0000"/>
          <w:highlight w:val="yellow"/>
        </w:rPr>
        <w:t xml:space="preserve">(see “Additional Borrowers/Co-Borrowers” on Letter Library Business Rules for Additional Addresses in BKFS) </w:t>
      </w:r>
    </w:p>
    <w:p w14:paraId="30D6566A" w14:textId="77777777" w:rsidR="000D20C6" w:rsidRPr="000D20C6" w:rsidRDefault="000D20C6" w:rsidP="00C86B00">
      <w:pPr>
        <w:pStyle w:val="NoSpacing"/>
        <w:jc w:val="both"/>
        <w:rPr>
          <w:rFonts w:cstheme="minorHAnsi"/>
        </w:rPr>
      </w:pPr>
      <w:r w:rsidRPr="000D20C6">
        <w:rPr>
          <w:rFonts w:cstheme="minorHAnsi"/>
        </w:rPr>
        <w:t>Co-borrower Name 1</w:t>
      </w:r>
    </w:p>
    <w:p w14:paraId="29BDE9CA" w14:textId="77777777" w:rsidR="000D20C6" w:rsidRPr="000D20C6" w:rsidRDefault="000D20C6" w:rsidP="00C86B00">
      <w:pPr>
        <w:pStyle w:val="NoSpacing"/>
        <w:jc w:val="both"/>
        <w:rPr>
          <w:rFonts w:cstheme="minorHAnsi"/>
        </w:rPr>
      </w:pPr>
      <w:r w:rsidRPr="000D20C6">
        <w:rPr>
          <w:rFonts w:cstheme="minorHAnsi"/>
        </w:rPr>
        <w:t>Co-borrower Name 2</w:t>
      </w:r>
    </w:p>
    <w:p w14:paraId="75BEB695" w14:textId="77777777" w:rsidR="000D20C6" w:rsidRPr="000D20C6" w:rsidRDefault="000D20C6" w:rsidP="00C86B00">
      <w:pPr>
        <w:pStyle w:val="NoSpacing"/>
        <w:jc w:val="both"/>
        <w:rPr>
          <w:rFonts w:cstheme="minorHAnsi"/>
        </w:rPr>
      </w:pPr>
      <w:r w:rsidRPr="000D20C6">
        <w:rPr>
          <w:rFonts w:cstheme="minorHAnsi"/>
        </w:rPr>
        <w:t>Co-borrower Address Line 1</w:t>
      </w:r>
    </w:p>
    <w:p w14:paraId="306F67EB" w14:textId="77777777" w:rsidR="000D20C6" w:rsidRPr="000D20C6" w:rsidRDefault="000D20C6" w:rsidP="00C86B00">
      <w:pPr>
        <w:pStyle w:val="NoSpacing"/>
        <w:jc w:val="both"/>
        <w:rPr>
          <w:rFonts w:cstheme="minorHAnsi"/>
        </w:rPr>
      </w:pPr>
      <w:r w:rsidRPr="000D20C6">
        <w:rPr>
          <w:rFonts w:cstheme="minorHAnsi"/>
        </w:rPr>
        <w:t>Co-borrower Address Line 2</w:t>
      </w:r>
    </w:p>
    <w:p w14:paraId="3CF26A87" w14:textId="77777777" w:rsidR="000D20C6" w:rsidRPr="000D20C6" w:rsidRDefault="000D20C6" w:rsidP="00C86B00">
      <w:pPr>
        <w:pStyle w:val="NoSpacing"/>
        <w:jc w:val="both"/>
        <w:rPr>
          <w:rFonts w:cstheme="minorHAnsi"/>
        </w:rPr>
      </w:pPr>
      <w:r w:rsidRPr="000D20C6">
        <w:rPr>
          <w:rFonts w:cstheme="minorHAnsi"/>
        </w:rPr>
        <w:t>Co-borrower Street</w:t>
      </w:r>
    </w:p>
    <w:p w14:paraId="3AED93D0" w14:textId="77777777" w:rsidR="000D20C6" w:rsidRPr="000D20C6" w:rsidRDefault="000D20C6" w:rsidP="00C86B00">
      <w:pPr>
        <w:pStyle w:val="NoSpacing"/>
        <w:jc w:val="both"/>
        <w:rPr>
          <w:rFonts w:cstheme="minorHAnsi"/>
        </w:rPr>
      </w:pPr>
      <w:r w:rsidRPr="000D20C6">
        <w:rPr>
          <w:rFonts w:cstheme="minorHAnsi"/>
        </w:rPr>
        <w:t>Co-borrower City, Co-borrower State, Co-borrower Zip Code, Co-borrower Zip Code Suffix</w:t>
      </w:r>
    </w:p>
    <w:p w14:paraId="474C5313" w14:textId="77777777" w:rsidR="000D20C6" w:rsidRPr="000D20C6" w:rsidRDefault="000D20C6" w:rsidP="00C86B00">
      <w:pPr>
        <w:ind w:right="-360"/>
        <w:jc w:val="both"/>
        <w:rPr>
          <w:rFonts w:asciiTheme="minorHAnsi" w:hAnsiTheme="minorHAnsi" w:cstheme="minorHAnsi"/>
        </w:rPr>
      </w:pPr>
    </w:p>
    <w:p w14:paraId="561BE8CD" w14:textId="77777777" w:rsidR="000D20C6" w:rsidRPr="000D20C6" w:rsidRDefault="000D20C6" w:rsidP="00C86B00">
      <w:pPr>
        <w:pStyle w:val="NoSpacing"/>
        <w:jc w:val="both"/>
        <w:rPr>
          <w:rFonts w:cstheme="minorHAnsi"/>
          <w:color w:val="FF0000"/>
        </w:rPr>
      </w:pPr>
      <w:r w:rsidRPr="000D20C6">
        <w:rPr>
          <w:rFonts w:cstheme="minorHAnsi"/>
        </w:rPr>
        <w:t xml:space="preserve">Loan Number: </w:t>
      </w:r>
      <w:r w:rsidRPr="000D20C6">
        <w:rPr>
          <w:rFonts w:cstheme="minorHAnsi"/>
          <w:b/>
          <w:color w:val="FF0000"/>
        </w:rPr>
        <w:t xml:space="preserve">[M594] </w:t>
      </w:r>
      <w:r w:rsidRPr="000D20C6">
        <w:rPr>
          <w:rFonts w:cstheme="minorHAnsi"/>
          <w:color w:val="FF0000"/>
        </w:rPr>
        <w:t>Loan Number – No Dash</w:t>
      </w:r>
    </w:p>
    <w:p w14:paraId="07BEE5B4" w14:textId="77777777" w:rsidR="000D20C6" w:rsidRPr="000D20C6" w:rsidRDefault="000D20C6" w:rsidP="00C86B00">
      <w:pPr>
        <w:pStyle w:val="NoSpacing"/>
        <w:jc w:val="both"/>
        <w:rPr>
          <w:rFonts w:cstheme="minorHAnsi"/>
          <w:color w:val="FF0000"/>
        </w:rPr>
      </w:pPr>
      <w:r w:rsidRPr="000D20C6">
        <w:rPr>
          <w:rFonts w:cstheme="minorHAnsi"/>
        </w:rPr>
        <w:t xml:space="preserve">RE:                  </w:t>
      </w:r>
      <w:proofErr w:type="gramStart"/>
      <w:r w:rsidRPr="000D20C6">
        <w:rPr>
          <w:rFonts w:cstheme="minorHAnsi"/>
        </w:rPr>
        <w:t xml:space="preserve">   </w:t>
      </w:r>
      <w:r w:rsidRPr="000D20C6">
        <w:rPr>
          <w:rFonts w:cstheme="minorHAnsi"/>
          <w:b/>
          <w:color w:val="FF0000"/>
        </w:rPr>
        <w:t>[</w:t>
      </w:r>
      <w:proofErr w:type="gramEnd"/>
      <w:r w:rsidRPr="000D20C6">
        <w:rPr>
          <w:rFonts w:cstheme="minorHAnsi"/>
          <w:b/>
          <w:color w:val="FF0000"/>
        </w:rPr>
        <w:t xml:space="preserve">M567] </w:t>
      </w:r>
      <w:r w:rsidRPr="000D20C6">
        <w:rPr>
          <w:rFonts w:cstheme="minorHAnsi"/>
          <w:color w:val="FF0000"/>
        </w:rPr>
        <w:t>New Property Line 1/Street Address</w:t>
      </w:r>
    </w:p>
    <w:p w14:paraId="417EED14" w14:textId="77777777" w:rsidR="000D20C6" w:rsidRPr="000D20C6" w:rsidRDefault="000D20C6" w:rsidP="00C86B00">
      <w:pPr>
        <w:pStyle w:val="NoSpacing"/>
        <w:jc w:val="both"/>
        <w:rPr>
          <w:rFonts w:cstheme="minorHAnsi"/>
        </w:rPr>
      </w:pPr>
      <w:r w:rsidRPr="000D20C6">
        <w:rPr>
          <w:rFonts w:cstheme="minorHAnsi"/>
        </w:rPr>
        <w:t xml:space="preserve">                           </w:t>
      </w:r>
      <w:r w:rsidRPr="000D20C6">
        <w:rPr>
          <w:rFonts w:cstheme="minorHAnsi"/>
          <w:b/>
        </w:rPr>
        <w:t>[M583]</w:t>
      </w:r>
      <w:r w:rsidRPr="000D20C6">
        <w:rPr>
          <w:rFonts w:cstheme="minorHAnsi"/>
        </w:rPr>
        <w:t xml:space="preserve"> New Property Unit Number</w:t>
      </w:r>
    </w:p>
    <w:p w14:paraId="3D59E511" w14:textId="77777777" w:rsidR="000D20C6" w:rsidRPr="000D20C6" w:rsidRDefault="000D20C6" w:rsidP="00C86B00">
      <w:pPr>
        <w:pStyle w:val="NoSpacing"/>
        <w:jc w:val="both"/>
        <w:rPr>
          <w:rFonts w:cstheme="minorHAnsi"/>
        </w:rPr>
      </w:pPr>
      <w:r w:rsidRPr="000D20C6">
        <w:rPr>
          <w:rFonts w:cstheme="minorHAnsi"/>
        </w:rPr>
        <w:t xml:space="preserve">                           </w:t>
      </w:r>
      <w:r w:rsidRPr="000D20C6">
        <w:rPr>
          <w:rFonts w:cstheme="minorHAnsi"/>
          <w:b/>
          <w:color w:val="FF0000"/>
        </w:rPr>
        <w:t>[M568]</w:t>
      </w:r>
      <w:r w:rsidRPr="000D20C6">
        <w:rPr>
          <w:rFonts w:cstheme="minorHAnsi"/>
          <w:color w:val="FF0000"/>
        </w:rPr>
        <w:t xml:space="preserve"> New Property Line 2/City State and Zip Code</w:t>
      </w:r>
    </w:p>
    <w:p w14:paraId="3CB59DFC" w14:textId="77777777" w:rsidR="000D20C6" w:rsidRPr="000D20C6" w:rsidRDefault="000D20C6" w:rsidP="00C86B00">
      <w:pPr>
        <w:pStyle w:val="NoSpacing"/>
        <w:jc w:val="both"/>
        <w:rPr>
          <w:rFonts w:cstheme="minorHAnsi"/>
        </w:rPr>
      </w:pPr>
    </w:p>
    <w:p w14:paraId="3B27B50A" w14:textId="77777777" w:rsidR="0082267E" w:rsidRDefault="0082267E" w:rsidP="00C86B00">
      <w:pPr>
        <w:pStyle w:val="NoSpacing"/>
        <w:jc w:val="both"/>
        <w:rPr>
          <w:rFonts w:cstheme="minorHAnsi"/>
        </w:rPr>
      </w:pPr>
    </w:p>
    <w:p w14:paraId="60768AD8" w14:textId="2795DC0D" w:rsidR="000D20C6" w:rsidRPr="000D20C6" w:rsidRDefault="000D20C6" w:rsidP="00C86B00">
      <w:pPr>
        <w:pStyle w:val="NoSpacing"/>
        <w:jc w:val="both"/>
        <w:rPr>
          <w:rFonts w:cstheme="minorHAnsi"/>
        </w:rPr>
      </w:pPr>
      <w:r w:rsidRPr="000D20C6">
        <w:rPr>
          <w:rFonts w:cstheme="minorHAnsi"/>
        </w:rPr>
        <w:t xml:space="preserve">Dear </w:t>
      </w:r>
      <w:r w:rsidRPr="000D20C6">
        <w:rPr>
          <w:rFonts w:cstheme="minorHAnsi"/>
          <w:b/>
          <w:color w:val="FF0000"/>
        </w:rPr>
        <w:t>[M558]</w:t>
      </w:r>
      <w:r w:rsidRPr="000D20C6">
        <w:rPr>
          <w:rFonts w:cstheme="minorHAnsi"/>
          <w:color w:val="FF0000"/>
        </w:rPr>
        <w:t xml:space="preserve"> Mortgagor Name</w:t>
      </w:r>
      <w:r w:rsidRPr="000D20C6">
        <w:rPr>
          <w:rFonts w:cstheme="minorHAnsi"/>
        </w:rPr>
        <w:t xml:space="preserve"> &amp; </w:t>
      </w:r>
      <w:r w:rsidRPr="000D20C6">
        <w:rPr>
          <w:rFonts w:cstheme="minorHAnsi"/>
          <w:b/>
        </w:rPr>
        <w:t>[M559]</w:t>
      </w:r>
      <w:r w:rsidRPr="000D20C6">
        <w:rPr>
          <w:rFonts w:cstheme="minorHAnsi"/>
        </w:rPr>
        <w:t xml:space="preserve"> Second Mortgagor,</w:t>
      </w:r>
    </w:p>
    <w:p w14:paraId="3EB97189" w14:textId="77777777" w:rsidR="000D20C6" w:rsidRPr="000D20C6" w:rsidRDefault="000D20C6" w:rsidP="00C86B00">
      <w:pPr>
        <w:pStyle w:val="NoSpacing"/>
        <w:jc w:val="both"/>
        <w:rPr>
          <w:rFonts w:cstheme="minorHAnsi"/>
          <w:color w:val="0000CC"/>
        </w:rPr>
      </w:pPr>
    </w:p>
    <w:p w14:paraId="6B457247" w14:textId="77777777" w:rsidR="000D20C6" w:rsidRPr="000D20C6" w:rsidRDefault="000D20C6" w:rsidP="00C86B00">
      <w:pPr>
        <w:pStyle w:val="NoSpacing"/>
        <w:jc w:val="both"/>
        <w:rPr>
          <w:rFonts w:cstheme="minorHAnsi"/>
          <w:color w:val="0070C0"/>
        </w:rPr>
      </w:pPr>
      <w:r w:rsidRPr="000D20C6">
        <w:rPr>
          <w:rFonts w:cstheme="minorHAnsi"/>
          <w:color w:val="0070C0"/>
        </w:rPr>
        <w:t>(</w:t>
      </w:r>
      <w:proofErr w:type="gramStart"/>
      <w:r w:rsidRPr="000D20C6">
        <w:rPr>
          <w:rFonts w:cstheme="minorHAnsi"/>
          <w:b/>
          <w:color w:val="0070C0"/>
          <w:u w:val="single"/>
        </w:rPr>
        <w:t>or</w:t>
      </w:r>
      <w:proofErr w:type="gramEnd"/>
      <w:r w:rsidRPr="000D20C6">
        <w:rPr>
          <w:rFonts w:cstheme="minorHAnsi"/>
          <w:color w:val="0070C0"/>
        </w:rPr>
        <w:t xml:space="preserve"> if [H202] present)</w:t>
      </w:r>
    </w:p>
    <w:p w14:paraId="623E0201" w14:textId="77777777" w:rsidR="000D20C6" w:rsidRPr="000D20C6" w:rsidRDefault="000D20C6" w:rsidP="00C86B00">
      <w:pPr>
        <w:pStyle w:val="NoSpacing"/>
        <w:jc w:val="both"/>
        <w:rPr>
          <w:rFonts w:cstheme="minorHAnsi"/>
        </w:rPr>
      </w:pPr>
      <w:r w:rsidRPr="000D20C6">
        <w:rPr>
          <w:rFonts w:cstheme="minorHAnsi"/>
        </w:rPr>
        <w:t xml:space="preserve">Dear </w:t>
      </w:r>
      <w:r w:rsidRPr="000D20C6">
        <w:rPr>
          <w:rFonts w:cstheme="minorHAnsi"/>
          <w:b/>
        </w:rPr>
        <w:t>[H202]</w:t>
      </w:r>
      <w:r w:rsidRPr="000D20C6">
        <w:rPr>
          <w:rFonts w:cstheme="minorHAnsi"/>
        </w:rPr>
        <w:t xml:space="preserve">, </w:t>
      </w:r>
    </w:p>
    <w:p w14:paraId="7FDFD612" w14:textId="77777777" w:rsidR="000D20C6" w:rsidRPr="000D20C6" w:rsidRDefault="000D20C6" w:rsidP="00C86B00">
      <w:pPr>
        <w:pStyle w:val="NoSpacing"/>
        <w:jc w:val="both"/>
        <w:rPr>
          <w:rFonts w:cstheme="minorHAnsi"/>
          <w:color w:val="0070C0"/>
        </w:rPr>
      </w:pPr>
    </w:p>
    <w:p w14:paraId="49247E74" w14:textId="77777777" w:rsidR="000D20C6" w:rsidRPr="000D20C6" w:rsidRDefault="000D20C6" w:rsidP="00C86B00">
      <w:pPr>
        <w:pStyle w:val="NoSpacing"/>
        <w:jc w:val="both"/>
        <w:rPr>
          <w:rFonts w:cstheme="minorHAnsi"/>
          <w:color w:val="0070C0"/>
        </w:rPr>
      </w:pPr>
      <w:r w:rsidRPr="000D20C6">
        <w:rPr>
          <w:rFonts w:cstheme="minorHAnsi"/>
          <w:color w:val="0070C0"/>
        </w:rPr>
        <w:lastRenderedPageBreak/>
        <w:t>(</w:t>
      </w:r>
      <w:proofErr w:type="gramStart"/>
      <w:r w:rsidRPr="000D20C6">
        <w:rPr>
          <w:rFonts w:cstheme="minorHAnsi"/>
          <w:b/>
          <w:color w:val="0070C0"/>
          <w:u w:val="single"/>
        </w:rPr>
        <w:t>or</w:t>
      </w:r>
      <w:proofErr w:type="gramEnd"/>
      <w:r w:rsidRPr="000D20C6">
        <w:rPr>
          <w:rFonts w:cstheme="minorHAnsi"/>
          <w:color w:val="0070C0"/>
        </w:rPr>
        <w:t xml:space="preserve"> if [H223] present)</w:t>
      </w:r>
    </w:p>
    <w:p w14:paraId="1814032E" w14:textId="77777777" w:rsidR="000D20C6" w:rsidRPr="000D20C6" w:rsidRDefault="000D20C6" w:rsidP="00C86B00">
      <w:pPr>
        <w:pStyle w:val="NoSpacing"/>
        <w:jc w:val="both"/>
        <w:rPr>
          <w:rFonts w:cstheme="minorHAnsi"/>
        </w:rPr>
      </w:pPr>
      <w:r w:rsidRPr="000D20C6">
        <w:rPr>
          <w:rFonts w:cstheme="minorHAnsi"/>
        </w:rPr>
        <w:t xml:space="preserve">Dear </w:t>
      </w:r>
      <w:r w:rsidRPr="000D20C6">
        <w:rPr>
          <w:rFonts w:cstheme="minorHAnsi"/>
          <w:b/>
        </w:rPr>
        <w:t>[H223]</w:t>
      </w:r>
      <w:r w:rsidRPr="000D20C6">
        <w:rPr>
          <w:rFonts w:cstheme="minorHAnsi"/>
        </w:rPr>
        <w:t xml:space="preserve">, </w:t>
      </w:r>
    </w:p>
    <w:p w14:paraId="52CAC9C9" w14:textId="77777777" w:rsidR="000D20C6" w:rsidRPr="000D20C6" w:rsidRDefault="000D20C6" w:rsidP="00C86B00">
      <w:pPr>
        <w:pStyle w:val="NoSpacing"/>
        <w:jc w:val="both"/>
        <w:rPr>
          <w:rFonts w:cstheme="minorHAnsi"/>
          <w:color w:val="0070C0"/>
        </w:rPr>
      </w:pPr>
    </w:p>
    <w:p w14:paraId="48AC0833" w14:textId="77777777" w:rsidR="000D20C6" w:rsidRPr="000D20C6" w:rsidRDefault="000D20C6" w:rsidP="00C86B00">
      <w:pPr>
        <w:pStyle w:val="NoSpacing"/>
        <w:jc w:val="both"/>
        <w:rPr>
          <w:rFonts w:cstheme="minorHAnsi"/>
          <w:color w:val="0070C0"/>
        </w:rPr>
      </w:pPr>
      <w:r w:rsidRPr="000D20C6">
        <w:rPr>
          <w:rFonts w:cstheme="minorHAnsi"/>
          <w:color w:val="0070C0"/>
        </w:rPr>
        <w:t>(</w:t>
      </w:r>
      <w:proofErr w:type="gramStart"/>
      <w:r w:rsidRPr="000D20C6">
        <w:rPr>
          <w:rFonts w:cstheme="minorHAnsi"/>
          <w:b/>
          <w:color w:val="0070C0"/>
          <w:u w:val="single"/>
        </w:rPr>
        <w:t>or</w:t>
      </w:r>
      <w:proofErr w:type="gramEnd"/>
      <w:r w:rsidRPr="000D20C6">
        <w:rPr>
          <w:rFonts w:cstheme="minorHAnsi"/>
          <w:color w:val="0070C0"/>
        </w:rPr>
        <w:t xml:space="preserve"> if [H244] present)</w:t>
      </w:r>
    </w:p>
    <w:p w14:paraId="0AC360C0" w14:textId="77777777" w:rsidR="000D20C6" w:rsidRPr="000D20C6" w:rsidRDefault="000D20C6" w:rsidP="00C86B00">
      <w:pPr>
        <w:pStyle w:val="NoSpacing"/>
        <w:jc w:val="both"/>
        <w:rPr>
          <w:rFonts w:cstheme="minorHAnsi"/>
        </w:rPr>
      </w:pPr>
      <w:r w:rsidRPr="000D20C6">
        <w:rPr>
          <w:rFonts w:cstheme="minorHAnsi"/>
        </w:rPr>
        <w:t xml:space="preserve">Dear </w:t>
      </w:r>
      <w:r w:rsidRPr="000D20C6">
        <w:rPr>
          <w:rFonts w:cstheme="minorHAnsi"/>
          <w:b/>
        </w:rPr>
        <w:t>[H244]</w:t>
      </w:r>
      <w:r w:rsidRPr="000D20C6">
        <w:rPr>
          <w:rFonts w:cstheme="minorHAnsi"/>
        </w:rPr>
        <w:t xml:space="preserve">, </w:t>
      </w:r>
    </w:p>
    <w:p w14:paraId="04635F86" w14:textId="77777777" w:rsidR="000D20C6" w:rsidRPr="000D20C6" w:rsidRDefault="000D20C6" w:rsidP="00C86B00">
      <w:pPr>
        <w:pStyle w:val="NoSpacing"/>
        <w:jc w:val="both"/>
        <w:rPr>
          <w:rFonts w:cstheme="minorHAnsi"/>
          <w:color w:val="0070C0"/>
        </w:rPr>
      </w:pPr>
    </w:p>
    <w:p w14:paraId="73544CE0" w14:textId="77777777" w:rsidR="000D20C6" w:rsidRPr="000D20C6" w:rsidRDefault="000D20C6" w:rsidP="00C86B00">
      <w:pPr>
        <w:pStyle w:val="NoSpacing"/>
        <w:jc w:val="both"/>
        <w:rPr>
          <w:rFonts w:cstheme="minorHAnsi"/>
          <w:color w:val="0070C0"/>
        </w:rPr>
      </w:pPr>
      <w:r w:rsidRPr="000D20C6">
        <w:rPr>
          <w:rFonts w:cstheme="minorHAnsi"/>
          <w:color w:val="0070C0"/>
        </w:rPr>
        <w:t>(</w:t>
      </w:r>
      <w:proofErr w:type="gramStart"/>
      <w:r w:rsidRPr="000D20C6">
        <w:rPr>
          <w:rFonts w:cstheme="minorHAnsi"/>
          <w:b/>
          <w:color w:val="0070C0"/>
          <w:u w:val="single"/>
        </w:rPr>
        <w:t>or</w:t>
      </w:r>
      <w:proofErr w:type="gramEnd"/>
      <w:r w:rsidRPr="000D20C6">
        <w:rPr>
          <w:rFonts w:cstheme="minorHAnsi"/>
          <w:color w:val="0070C0"/>
        </w:rPr>
        <w:t xml:space="preserve"> if [H265] present)</w:t>
      </w:r>
    </w:p>
    <w:p w14:paraId="04162C3C" w14:textId="77777777" w:rsidR="000D20C6" w:rsidRPr="000D20C6" w:rsidRDefault="000D20C6" w:rsidP="00C86B00">
      <w:pPr>
        <w:pStyle w:val="NoSpacing"/>
        <w:jc w:val="both"/>
        <w:rPr>
          <w:rFonts w:cstheme="minorHAnsi"/>
        </w:rPr>
      </w:pPr>
      <w:r w:rsidRPr="000D20C6">
        <w:rPr>
          <w:rFonts w:cstheme="minorHAnsi"/>
        </w:rPr>
        <w:t xml:space="preserve">Dear </w:t>
      </w:r>
      <w:r w:rsidRPr="000D20C6">
        <w:rPr>
          <w:rFonts w:cstheme="minorHAnsi"/>
          <w:b/>
        </w:rPr>
        <w:t>[H265]</w:t>
      </w:r>
      <w:r w:rsidRPr="000D20C6">
        <w:rPr>
          <w:rFonts w:cstheme="minorHAnsi"/>
        </w:rPr>
        <w:t xml:space="preserve">, </w:t>
      </w:r>
    </w:p>
    <w:p w14:paraId="61AB9AD7" w14:textId="77777777" w:rsidR="000D20C6" w:rsidRPr="000D20C6" w:rsidRDefault="000D20C6" w:rsidP="00C86B00">
      <w:pPr>
        <w:pStyle w:val="NoSpacing"/>
        <w:jc w:val="both"/>
        <w:rPr>
          <w:rFonts w:cstheme="minorHAnsi"/>
        </w:rPr>
      </w:pPr>
    </w:p>
    <w:p w14:paraId="0F6007EB" w14:textId="77777777" w:rsidR="000D20C6" w:rsidRPr="000D20C6" w:rsidRDefault="000D20C6" w:rsidP="00C86B00">
      <w:pPr>
        <w:pStyle w:val="NoSpacing"/>
        <w:jc w:val="both"/>
        <w:rPr>
          <w:rFonts w:cstheme="minorHAnsi"/>
          <w:color w:val="0070C0"/>
        </w:rPr>
      </w:pPr>
      <w:r w:rsidRPr="000D20C6">
        <w:rPr>
          <w:rFonts w:cstheme="minorHAnsi"/>
          <w:color w:val="0070C0"/>
        </w:rPr>
        <w:t>(</w:t>
      </w:r>
      <w:proofErr w:type="gramStart"/>
      <w:r w:rsidRPr="000D20C6">
        <w:rPr>
          <w:rFonts w:cstheme="minorHAnsi"/>
          <w:b/>
          <w:color w:val="0070C0"/>
          <w:u w:val="single"/>
        </w:rPr>
        <w:t>or</w:t>
      </w:r>
      <w:proofErr w:type="gramEnd"/>
      <w:r w:rsidRPr="000D20C6">
        <w:rPr>
          <w:rFonts w:cstheme="minorHAnsi"/>
          <w:color w:val="0070C0"/>
        </w:rPr>
        <w:t xml:space="preserve"> if [H372] present)</w:t>
      </w:r>
    </w:p>
    <w:p w14:paraId="721C85BB" w14:textId="77777777" w:rsidR="000D20C6" w:rsidRPr="000D20C6" w:rsidRDefault="000D20C6" w:rsidP="00C86B00">
      <w:pPr>
        <w:pStyle w:val="NoSpacing"/>
        <w:jc w:val="both"/>
        <w:rPr>
          <w:rFonts w:cstheme="minorHAnsi"/>
        </w:rPr>
      </w:pPr>
      <w:r w:rsidRPr="000D20C6">
        <w:rPr>
          <w:rFonts w:cstheme="minorHAnsi"/>
        </w:rPr>
        <w:t xml:space="preserve">Dear </w:t>
      </w:r>
      <w:r w:rsidRPr="000D20C6">
        <w:rPr>
          <w:rFonts w:cstheme="minorHAnsi"/>
          <w:b/>
        </w:rPr>
        <w:t>[H372]</w:t>
      </w:r>
      <w:r w:rsidRPr="000D20C6">
        <w:rPr>
          <w:rFonts w:cstheme="minorHAnsi"/>
        </w:rPr>
        <w:t xml:space="preserve">, </w:t>
      </w:r>
    </w:p>
    <w:p w14:paraId="4B433C16" w14:textId="77777777" w:rsidR="000D20C6" w:rsidRPr="000D20C6" w:rsidRDefault="000D20C6" w:rsidP="00C86B00">
      <w:pPr>
        <w:pStyle w:val="NoSpacing"/>
        <w:jc w:val="both"/>
        <w:rPr>
          <w:rFonts w:cstheme="minorHAnsi"/>
          <w:color w:val="0070C0"/>
        </w:rPr>
      </w:pPr>
    </w:p>
    <w:p w14:paraId="6D64FA39" w14:textId="77777777" w:rsidR="000D20C6" w:rsidRPr="000D20C6" w:rsidRDefault="000D20C6" w:rsidP="00C86B00">
      <w:pPr>
        <w:pStyle w:val="NoSpacing"/>
        <w:jc w:val="both"/>
        <w:rPr>
          <w:rFonts w:cstheme="minorHAnsi"/>
          <w:color w:val="0070C0"/>
        </w:rPr>
      </w:pPr>
      <w:r w:rsidRPr="000D20C6">
        <w:rPr>
          <w:rFonts w:cstheme="minorHAnsi"/>
          <w:color w:val="0070C0"/>
        </w:rPr>
        <w:t>(</w:t>
      </w:r>
      <w:proofErr w:type="gramStart"/>
      <w:r w:rsidRPr="000D20C6">
        <w:rPr>
          <w:rFonts w:cstheme="minorHAnsi"/>
          <w:b/>
          <w:color w:val="0070C0"/>
          <w:u w:val="single"/>
        </w:rPr>
        <w:t>or</w:t>
      </w:r>
      <w:proofErr w:type="gramEnd"/>
      <w:r w:rsidRPr="000D20C6">
        <w:rPr>
          <w:rFonts w:cstheme="minorHAnsi"/>
          <w:b/>
          <w:color w:val="0070C0"/>
          <w:u w:val="single"/>
        </w:rPr>
        <w:t xml:space="preserve"> </w:t>
      </w:r>
      <w:r w:rsidRPr="000D20C6">
        <w:rPr>
          <w:rFonts w:cstheme="minorHAnsi"/>
          <w:color w:val="0070C0"/>
        </w:rPr>
        <w:t>if [H393] present)</w:t>
      </w:r>
    </w:p>
    <w:p w14:paraId="55E03B91" w14:textId="77777777" w:rsidR="000D20C6" w:rsidRPr="000D20C6" w:rsidRDefault="000D20C6" w:rsidP="00C86B00">
      <w:pPr>
        <w:pStyle w:val="NoSpacing"/>
        <w:jc w:val="both"/>
        <w:rPr>
          <w:rFonts w:cstheme="minorHAnsi"/>
        </w:rPr>
      </w:pPr>
      <w:r w:rsidRPr="000D20C6">
        <w:rPr>
          <w:rFonts w:cstheme="minorHAnsi"/>
        </w:rPr>
        <w:t xml:space="preserve">Dear </w:t>
      </w:r>
      <w:r w:rsidRPr="000D20C6">
        <w:rPr>
          <w:rFonts w:cstheme="minorHAnsi"/>
          <w:b/>
        </w:rPr>
        <w:t>[H393]</w:t>
      </w:r>
      <w:r w:rsidRPr="000D20C6">
        <w:rPr>
          <w:rFonts w:cstheme="minorHAnsi"/>
        </w:rPr>
        <w:t xml:space="preserve">, </w:t>
      </w:r>
    </w:p>
    <w:p w14:paraId="165A0205" w14:textId="77777777" w:rsidR="000D20C6" w:rsidRPr="000D20C6" w:rsidRDefault="000D20C6" w:rsidP="00C86B00">
      <w:pPr>
        <w:pStyle w:val="NoSpacing"/>
        <w:jc w:val="both"/>
        <w:rPr>
          <w:rFonts w:cstheme="minorHAnsi"/>
        </w:rPr>
      </w:pPr>
    </w:p>
    <w:p w14:paraId="160C3337" w14:textId="77777777" w:rsidR="000D20C6" w:rsidRPr="000D20C6" w:rsidRDefault="000D20C6" w:rsidP="00C86B00">
      <w:pPr>
        <w:pStyle w:val="NoSpacing"/>
        <w:jc w:val="both"/>
        <w:rPr>
          <w:rFonts w:cstheme="minorHAnsi"/>
          <w:color w:val="0070C0"/>
        </w:rPr>
      </w:pPr>
      <w:r w:rsidRPr="000D20C6">
        <w:rPr>
          <w:rFonts w:cstheme="minorHAnsi"/>
          <w:color w:val="0070C0"/>
        </w:rPr>
        <w:t>(</w:t>
      </w:r>
      <w:proofErr w:type="gramStart"/>
      <w:r w:rsidRPr="000D20C6">
        <w:rPr>
          <w:rFonts w:cstheme="minorHAnsi"/>
          <w:b/>
          <w:color w:val="0070C0"/>
          <w:u w:val="single"/>
        </w:rPr>
        <w:t>or</w:t>
      </w:r>
      <w:proofErr w:type="gramEnd"/>
      <w:r w:rsidRPr="000D20C6">
        <w:rPr>
          <w:rFonts w:cstheme="minorHAnsi"/>
          <w:color w:val="0070C0"/>
        </w:rPr>
        <w:t xml:space="preserve"> if [H503] present)</w:t>
      </w:r>
    </w:p>
    <w:p w14:paraId="6D157DB3" w14:textId="77777777" w:rsidR="000D20C6" w:rsidRPr="000D20C6" w:rsidRDefault="000D20C6" w:rsidP="00C86B00">
      <w:pPr>
        <w:pStyle w:val="NoSpacing"/>
        <w:jc w:val="both"/>
        <w:rPr>
          <w:rFonts w:cstheme="minorHAnsi"/>
        </w:rPr>
      </w:pPr>
      <w:r w:rsidRPr="000D20C6">
        <w:rPr>
          <w:rFonts w:cstheme="minorHAnsi"/>
        </w:rPr>
        <w:t xml:space="preserve">Dear </w:t>
      </w:r>
      <w:r w:rsidRPr="000D20C6">
        <w:rPr>
          <w:rFonts w:cstheme="minorHAnsi"/>
          <w:b/>
        </w:rPr>
        <w:t>[H503]</w:t>
      </w:r>
      <w:r w:rsidRPr="000D20C6">
        <w:rPr>
          <w:rFonts w:cstheme="minorHAnsi"/>
        </w:rPr>
        <w:t xml:space="preserve">, </w:t>
      </w:r>
    </w:p>
    <w:p w14:paraId="6C84291F" w14:textId="77777777" w:rsidR="000D20C6" w:rsidRPr="000D20C6" w:rsidRDefault="000D20C6" w:rsidP="00C86B00">
      <w:pPr>
        <w:pStyle w:val="NoSpacing"/>
        <w:jc w:val="both"/>
        <w:rPr>
          <w:rFonts w:cstheme="minorHAnsi"/>
          <w:color w:val="0070C0"/>
        </w:rPr>
      </w:pPr>
    </w:p>
    <w:p w14:paraId="252A7616" w14:textId="77777777" w:rsidR="000D20C6" w:rsidRPr="000D20C6" w:rsidRDefault="000D20C6" w:rsidP="00C86B00">
      <w:pPr>
        <w:pStyle w:val="NoSpacing"/>
        <w:jc w:val="both"/>
        <w:rPr>
          <w:rFonts w:cstheme="minorHAnsi"/>
          <w:color w:val="0070C0"/>
        </w:rPr>
      </w:pPr>
      <w:r w:rsidRPr="000D20C6">
        <w:rPr>
          <w:rFonts w:cstheme="minorHAnsi"/>
          <w:color w:val="0070C0"/>
        </w:rPr>
        <w:t>(</w:t>
      </w:r>
      <w:proofErr w:type="gramStart"/>
      <w:r w:rsidRPr="000D20C6">
        <w:rPr>
          <w:rFonts w:cstheme="minorHAnsi"/>
          <w:b/>
          <w:color w:val="0070C0"/>
          <w:u w:val="single"/>
        </w:rPr>
        <w:t>or</w:t>
      </w:r>
      <w:proofErr w:type="gramEnd"/>
      <w:r w:rsidRPr="000D20C6">
        <w:rPr>
          <w:rFonts w:cstheme="minorHAnsi"/>
          <w:color w:val="0070C0"/>
        </w:rPr>
        <w:t xml:space="preserve"> if [H524] present)</w:t>
      </w:r>
    </w:p>
    <w:p w14:paraId="6900EC27" w14:textId="77777777" w:rsidR="000D20C6" w:rsidRPr="000D20C6" w:rsidRDefault="000D20C6" w:rsidP="00C86B00">
      <w:pPr>
        <w:pStyle w:val="NoSpacing"/>
        <w:jc w:val="both"/>
        <w:rPr>
          <w:rFonts w:cstheme="minorHAnsi"/>
        </w:rPr>
      </w:pPr>
      <w:r w:rsidRPr="000D20C6">
        <w:rPr>
          <w:rFonts w:cstheme="minorHAnsi"/>
        </w:rPr>
        <w:t xml:space="preserve">Dear </w:t>
      </w:r>
      <w:r w:rsidRPr="000D20C6">
        <w:rPr>
          <w:rFonts w:cstheme="minorHAnsi"/>
          <w:b/>
        </w:rPr>
        <w:t>[H524]</w:t>
      </w:r>
      <w:r w:rsidRPr="000D20C6">
        <w:rPr>
          <w:rFonts w:cstheme="minorHAnsi"/>
        </w:rPr>
        <w:t>,</w:t>
      </w:r>
    </w:p>
    <w:p w14:paraId="63707CEA" w14:textId="77777777" w:rsidR="000D20C6" w:rsidRPr="000D20C6" w:rsidRDefault="000D20C6" w:rsidP="00C86B00">
      <w:pPr>
        <w:pStyle w:val="NoSpacing"/>
        <w:jc w:val="both"/>
        <w:rPr>
          <w:rFonts w:cstheme="minorHAnsi"/>
          <w:color w:val="0070C0"/>
        </w:rPr>
      </w:pPr>
    </w:p>
    <w:p w14:paraId="6D751AA9" w14:textId="77777777" w:rsidR="000D20C6" w:rsidRPr="000D20C6" w:rsidRDefault="000D20C6" w:rsidP="00C86B00">
      <w:pPr>
        <w:pStyle w:val="NoSpacing"/>
        <w:jc w:val="both"/>
        <w:rPr>
          <w:rFonts w:cstheme="minorHAnsi"/>
          <w:color w:val="0070C0"/>
        </w:rPr>
      </w:pPr>
      <w:r w:rsidRPr="000D20C6">
        <w:rPr>
          <w:rFonts w:cstheme="minorHAnsi"/>
          <w:color w:val="0070C0"/>
        </w:rPr>
        <w:t>(</w:t>
      </w:r>
      <w:proofErr w:type="gramStart"/>
      <w:r w:rsidRPr="000D20C6">
        <w:rPr>
          <w:rFonts w:cstheme="minorHAnsi"/>
          <w:b/>
          <w:color w:val="0070C0"/>
          <w:u w:val="single"/>
        </w:rPr>
        <w:t>or</w:t>
      </w:r>
      <w:proofErr w:type="gramEnd"/>
      <w:r w:rsidRPr="000D20C6">
        <w:rPr>
          <w:rFonts w:cstheme="minorHAnsi"/>
          <w:color w:val="0070C0"/>
        </w:rPr>
        <w:t xml:space="preserve"> if [H567] and/or [H568] present)</w:t>
      </w:r>
    </w:p>
    <w:p w14:paraId="408CB6B0" w14:textId="77777777" w:rsidR="000D20C6" w:rsidRPr="000D20C6" w:rsidRDefault="000D20C6" w:rsidP="00C86B00">
      <w:pPr>
        <w:pStyle w:val="NoSpacing"/>
        <w:jc w:val="both"/>
        <w:rPr>
          <w:rFonts w:cstheme="minorHAnsi"/>
        </w:rPr>
      </w:pPr>
      <w:r w:rsidRPr="000D20C6">
        <w:rPr>
          <w:rFonts w:cstheme="minorHAnsi"/>
        </w:rPr>
        <w:t xml:space="preserve">Dear </w:t>
      </w:r>
      <w:r w:rsidRPr="000D20C6">
        <w:rPr>
          <w:rFonts w:cstheme="minorHAnsi"/>
          <w:b/>
        </w:rPr>
        <w:t>[H567]</w:t>
      </w:r>
      <w:r w:rsidRPr="000D20C6">
        <w:rPr>
          <w:rFonts w:cstheme="minorHAnsi"/>
        </w:rPr>
        <w:t xml:space="preserve"> and </w:t>
      </w:r>
      <w:r w:rsidRPr="000D20C6">
        <w:rPr>
          <w:rFonts w:cstheme="minorHAnsi"/>
          <w:b/>
        </w:rPr>
        <w:t>[H568]</w:t>
      </w:r>
      <w:r w:rsidRPr="000D20C6">
        <w:rPr>
          <w:rFonts w:cstheme="minorHAnsi"/>
        </w:rPr>
        <w:t>,</w:t>
      </w:r>
    </w:p>
    <w:p w14:paraId="714949FD" w14:textId="77777777" w:rsidR="000D20C6" w:rsidRPr="000D20C6" w:rsidRDefault="000D20C6" w:rsidP="00C86B00">
      <w:pPr>
        <w:pStyle w:val="NoSpacing"/>
        <w:jc w:val="both"/>
        <w:rPr>
          <w:rFonts w:cstheme="minorHAnsi"/>
          <w:color w:val="0070C0"/>
        </w:rPr>
      </w:pPr>
    </w:p>
    <w:p w14:paraId="23A856C3" w14:textId="77777777" w:rsidR="000D20C6" w:rsidRPr="000D20C6" w:rsidRDefault="000D20C6" w:rsidP="00C86B00">
      <w:pPr>
        <w:pStyle w:val="NoSpacing"/>
        <w:jc w:val="both"/>
        <w:rPr>
          <w:rFonts w:cstheme="minorHAnsi"/>
          <w:color w:val="0070C0"/>
        </w:rPr>
      </w:pPr>
      <w:r w:rsidRPr="000D20C6">
        <w:rPr>
          <w:rFonts w:cstheme="minorHAnsi"/>
          <w:color w:val="0070C0"/>
        </w:rPr>
        <w:t>(</w:t>
      </w:r>
      <w:proofErr w:type="gramStart"/>
      <w:r w:rsidRPr="000D20C6">
        <w:rPr>
          <w:rFonts w:cstheme="minorHAnsi"/>
          <w:b/>
          <w:color w:val="0070C0"/>
          <w:u w:val="single"/>
        </w:rPr>
        <w:t>or</w:t>
      </w:r>
      <w:proofErr w:type="gramEnd"/>
      <w:r w:rsidRPr="000D20C6">
        <w:rPr>
          <w:rFonts w:cstheme="minorHAnsi"/>
          <w:color w:val="0070C0"/>
        </w:rPr>
        <w:t xml:space="preserve"> if [H581] and/or [H582] present)</w:t>
      </w:r>
    </w:p>
    <w:p w14:paraId="0C154764" w14:textId="77777777" w:rsidR="000D20C6" w:rsidRPr="000D20C6" w:rsidRDefault="000D20C6" w:rsidP="00C86B00">
      <w:pPr>
        <w:pStyle w:val="NoSpacing"/>
        <w:jc w:val="both"/>
        <w:rPr>
          <w:rFonts w:cstheme="minorHAnsi"/>
        </w:rPr>
      </w:pPr>
      <w:r w:rsidRPr="000D20C6">
        <w:rPr>
          <w:rFonts w:cstheme="minorHAnsi"/>
        </w:rPr>
        <w:t xml:space="preserve">Dear </w:t>
      </w:r>
      <w:r w:rsidRPr="000D20C6">
        <w:rPr>
          <w:rFonts w:cstheme="minorHAnsi"/>
          <w:b/>
        </w:rPr>
        <w:t>[H581]</w:t>
      </w:r>
      <w:r w:rsidRPr="000D20C6">
        <w:rPr>
          <w:rFonts w:cstheme="minorHAnsi"/>
        </w:rPr>
        <w:t xml:space="preserve"> and </w:t>
      </w:r>
      <w:r w:rsidRPr="000D20C6">
        <w:rPr>
          <w:rFonts w:cstheme="minorHAnsi"/>
          <w:b/>
        </w:rPr>
        <w:t>[H582]</w:t>
      </w:r>
      <w:r w:rsidRPr="000D20C6">
        <w:rPr>
          <w:rFonts w:cstheme="minorHAnsi"/>
        </w:rPr>
        <w:t xml:space="preserve">, </w:t>
      </w:r>
    </w:p>
    <w:p w14:paraId="276084EC" w14:textId="77777777" w:rsidR="000D20C6" w:rsidRPr="000D20C6" w:rsidRDefault="000D20C6" w:rsidP="00C86B00">
      <w:pPr>
        <w:jc w:val="both"/>
        <w:rPr>
          <w:rFonts w:asciiTheme="minorHAnsi" w:hAnsiTheme="minorHAnsi" w:cstheme="minorHAnsi"/>
          <w:color w:val="0070C0"/>
        </w:rPr>
      </w:pPr>
    </w:p>
    <w:p w14:paraId="3CD8110D" w14:textId="77777777" w:rsidR="000D20C6" w:rsidRPr="000D20C6" w:rsidRDefault="000D20C6" w:rsidP="00C86B00">
      <w:pPr>
        <w:pStyle w:val="NoSpacing"/>
        <w:jc w:val="both"/>
        <w:rPr>
          <w:rFonts w:cstheme="minorHAnsi"/>
          <w:color w:val="0070C0"/>
        </w:rPr>
      </w:pPr>
      <w:r w:rsidRPr="000D20C6">
        <w:rPr>
          <w:rFonts w:cstheme="minorHAnsi"/>
          <w:color w:val="0070C0"/>
        </w:rPr>
        <w:t>(</w:t>
      </w:r>
      <w:proofErr w:type="gramStart"/>
      <w:r w:rsidRPr="000D20C6">
        <w:rPr>
          <w:rFonts w:cstheme="minorHAnsi"/>
          <w:b/>
          <w:color w:val="0070C0"/>
          <w:u w:val="single"/>
        </w:rPr>
        <w:t>or</w:t>
      </w:r>
      <w:proofErr w:type="gramEnd"/>
      <w:r w:rsidRPr="000D20C6">
        <w:rPr>
          <w:rFonts w:cstheme="minorHAnsi"/>
          <w:color w:val="0070C0"/>
        </w:rPr>
        <w:t xml:space="preserve"> if [H595] and/or [H596] present)</w:t>
      </w:r>
    </w:p>
    <w:p w14:paraId="4812E5DB" w14:textId="77777777" w:rsidR="000D20C6" w:rsidRPr="000D20C6" w:rsidRDefault="000D20C6" w:rsidP="00C86B00">
      <w:pPr>
        <w:pStyle w:val="NoSpacing"/>
        <w:jc w:val="both"/>
        <w:rPr>
          <w:rFonts w:cstheme="minorHAnsi"/>
        </w:rPr>
      </w:pPr>
      <w:r w:rsidRPr="000D20C6">
        <w:rPr>
          <w:rFonts w:cstheme="minorHAnsi"/>
        </w:rPr>
        <w:t xml:space="preserve">Dear </w:t>
      </w:r>
      <w:r w:rsidRPr="000D20C6">
        <w:rPr>
          <w:rFonts w:cstheme="minorHAnsi"/>
          <w:b/>
        </w:rPr>
        <w:t>[H595]</w:t>
      </w:r>
      <w:r w:rsidRPr="000D20C6">
        <w:rPr>
          <w:rFonts w:cstheme="minorHAnsi"/>
        </w:rPr>
        <w:t xml:space="preserve"> and </w:t>
      </w:r>
      <w:r w:rsidRPr="000D20C6">
        <w:rPr>
          <w:rFonts w:cstheme="minorHAnsi"/>
          <w:b/>
        </w:rPr>
        <w:t>[H596]</w:t>
      </w:r>
      <w:r w:rsidRPr="000D20C6">
        <w:rPr>
          <w:rFonts w:cstheme="minorHAnsi"/>
        </w:rPr>
        <w:t xml:space="preserve">, </w:t>
      </w:r>
    </w:p>
    <w:p w14:paraId="1808DD00" w14:textId="77777777" w:rsidR="000D20C6" w:rsidRPr="000D20C6" w:rsidRDefault="000D20C6" w:rsidP="00C86B00">
      <w:pPr>
        <w:pStyle w:val="NoSpacing"/>
        <w:jc w:val="both"/>
        <w:rPr>
          <w:rFonts w:cstheme="minorHAnsi"/>
          <w:color w:val="0070C0"/>
        </w:rPr>
      </w:pPr>
    </w:p>
    <w:p w14:paraId="271305B2" w14:textId="77777777" w:rsidR="000D20C6" w:rsidRPr="000D20C6" w:rsidRDefault="000D20C6" w:rsidP="00C86B00">
      <w:pPr>
        <w:pStyle w:val="NoSpacing"/>
        <w:jc w:val="both"/>
        <w:rPr>
          <w:rFonts w:cstheme="minorHAnsi"/>
          <w:color w:val="0070C0"/>
        </w:rPr>
      </w:pPr>
      <w:r w:rsidRPr="000D20C6">
        <w:rPr>
          <w:rFonts w:cstheme="minorHAnsi"/>
          <w:color w:val="0070C0"/>
        </w:rPr>
        <w:t>(</w:t>
      </w:r>
      <w:proofErr w:type="gramStart"/>
      <w:r w:rsidRPr="000D20C6">
        <w:rPr>
          <w:rFonts w:cstheme="minorHAnsi"/>
          <w:b/>
          <w:color w:val="0070C0"/>
          <w:u w:val="single"/>
        </w:rPr>
        <w:t>or</w:t>
      </w:r>
      <w:proofErr w:type="gramEnd"/>
      <w:r w:rsidRPr="000D20C6">
        <w:rPr>
          <w:rFonts w:cstheme="minorHAnsi"/>
          <w:b/>
          <w:color w:val="0070C0"/>
        </w:rPr>
        <w:t xml:space="preserve"> </w:t>
      </w:r>
      <w:r w:rsidRPr="000D20C6">
        <w:rPr>
          <w:rFonts w:cstheme="minorHAnsi"/>
          <w:color w:val="0070C0"/>
        </w:rPr>
        <w:t>if [H609] and/or [H610] present)</w:t>
      </w:r>
    </w:p>
    <w:p w14:paraId="1FCE3616" w14:textId="77777777" w:rsidR="000D20C6" w:rsidRPr="000D20C6" w:rsidRDefault="000D20C6" w:rsidP="00C86B00">
      <w:pPr>
        <w:pStyle w:val="NoSpacing"/>
        <w:jc w:val="both"/>
        <w:rPr>
          <w:rFonts w:cstheme="minorHAnsi"/>
        </w:rPr>
      </w:pPr>
      <w:r w:rsidRPr="000D20C6">
        <w:rPr>
          <w:rFonts w:cstheme="minorHAnsi"/>
        </w:rPr>
        <w:t xml:space="preserve">Dear </w:t>
      </w:r>
      <w:r w:rsidRPr="000D20C6">
        <w:rPr>
          <w:rFonts w:cstheme="minorHAnsi"/>
          <w:b/>
        </w:rPr>
        <w:t>[H609]</w:t>
      </w:r>
      <w:r w:rsidRPr="000D20C6">
        <w:rPr>
          <w:rFonts w:cstheme="minorHAnsi"/>
        </w:rPr>
        <w:t xml:space="preserve"> and </w:t>
      </w:r>
      <w:r w:rsidRPr="000D20C6">
        <w:rPr>
          <w:rFonts w:cstheme="minorHAnsi"/>
          <w:b/>
        </w:rPr>
        <w:t>[H610]</w:t>
      </w:r>
      <w:r w:rsidRPr="000D20C6">
        <w:rPr>
          <w:rFonts w:cstheme="minorHAnsi"/>
        </w:rPr>
        <w:t xml:space="preserve">, </w:t>
      </w:r>
    </w:p>
    <w:p w14:paraId="44FDBB37" w14:textId="77777777" w:rsidR="000D20C6" w:rsidRPr="000D20C6" w:rsidRDefault="000D20C6" w:rsidP="00C86B00">
      <w:pPr>
        <w:pStyle w:val="NoSpacing"/>
        <w:jc w:val="both"/>
        <w:rPr>
          <w:rFonts w:cstheme="minorHAnsi"/>
          <w:color w:val="FF0000"/>
        </w:rPr>
      </w:pPr>
    </w:p>
    <w:p w14:paraId="550402EC" w14:textId="77777777" w:rsidR="000D20C6" w:rsidRPr="000D20C6" w:rsidRDefault="000D20C6" w:rsidP="00C86B00">
      <w:pPr>
        <w:pStyle w:val="NoSpacing"/>
        <w:jc w:val="both"/>
        <w:rPr>
          <w:rFonts w:cstheme="minorHAnsi"/>
          <w:color w:val="0070C0"/>
        </w:rPr>
      </w:pPr>
      <w:r w:rsidRPr="000D20C6">
        <w:rPr>
          <w:rFonts w:cstheme="minorHAnsi"/>
          <w:color w:val="0070C0"/>
        </w:rPr>
        <w:t>(</w:t>
      </w:r>
      <w:proofErr w:type="gramStart"/>
      <w:r w:rsidRPr="000D20C6">
        <w:rPr>
          <w:rFonts w:cstheme="minorHAnsi"/>
          <w:b/>
          <w:color w:val="0070C0"/>
          <w:u w:val="single"/>
        </w:rPr>
        <w:t>or</w:t>
      </w:r>
      <w:proofErr w:type="gramEnd"/>
      <w:r w:rsidRPr="000D20C6">
        <w:rPr>
          <w:rFonts w:cstheme="minorHAnsi"/>
          <w:color w:val="0070C0"/>
        </w:rPr>
        <w:t xml:space="preserve"> if [H623] and/or [H624] present)</w:t>
      </w:r>
    </w:p>
    <w:p w14:paraId="15F0FEB0" w14:textId="77777777" w:rsidR="000D20C6" w:rsidRPr="000D20C6" w:rsidRDefault="000D20C6" w:rsidP="00C86B00">
      <w:pPr>
        <w:pStyle w:val="NoSpacing"/>
        <w:jc w:val="both"/>
        <w:rPr>
          <w:rFonts w:cstheme="minorHAnsi"/>
        </w:rPr>
      </w:pPr>
      <w:r w:rsidRPr="000D20C6">
        <w:rPr>
          <w:rFonts w:cstheme="minorHAnsi"/>
        </w:rPr>
        <w:t xml:space="preserve">Dear </w:t>
      </w:r>
      <w:r w:rsidRPr="000D20C6">
        <w:rPr>
          <w:rFonts w:cstheme="minorHAnsi"/>
          <w:b/>
        </w:rPr>
        <w:t>[H623]</w:t>
      </w:r>
      <w:r w:rsidRPr="000D20C6">
        <w:rPr>
          <w:rFonts w:cstheme="minorHAnsi"/>
        </w:rPr>
        <w:t xml:space="preserve"> and </w:t>
      </w:r>
      <w:r w:rsidRPr="000D20C6">
        <w:rPr>
          <w:rFonts w:cstheme="minorHAnsi"/>
          <w:b/>
        </w:rPr>
        <w:t>[H624]</w:t>
      </w:r>
      <w:r w:rsidRPr="000D20C6">
        <w:rPr>
          <w:rFonts w:cstheme="minorHAnsi"/>
        </w:rPr>
        <w:t xml:space="preserve">, </w:t>
      </w:r>
    </w:p>
    <w:p w14:paraId="59676F71" w14:textId="77777777" w:rsidR="000D20C6" w:rsidRPr="000D20C6" w:rsidRDefault="000D20C6" w:rsidP="00C86B00">
      <w:pPr>
        <w:pStyle w:val="NoSpacing"/>
        <w:jc w:val="both"/>
        <w:rPr>
          <w:rFonts w:cstheme="minorHAnsi"/>
          <w:color w:val="0000CC"/>
        </w:rPr>
      </w:pPr>
    </w:p>
    <w:p w14:paraId="702B2328" w14:textId="77777777" w:rsidR="000D20C6" w:rsidRPr="000D20C6" w:rsidRDefault="000D20C6" w:rsidP="00C86B00">
      <w:pPr>
        <w:pStyle w:val="NoSpacing"/>
        <w:jc w:val="both"/>
        <w:rPr>
          <w:rFonts w:cstheme="minorHAnsi"/>
          <w:color w:val="0000CC"/>
        </w:rPr>
      </w:pPr>
      <w:r w:rsidRPr="000D20C6">
        <w:rPr>
          <w:rFonts w:cstheme="minorHAnsi"/>
          <w:color w:val="0070C0"/>
        </w:rPr>
        <w:t>(</w:t>
      </w:r>
      <w:proofErr w:type="gramStart"/>
      <w:r w:rsidRPr="000D20C6">
        <w:rPr>
          <w:rFonts w:cstheme="minorHAnsi"/>
          <w:b/>
          <w:color w:val="0070C0"/>
          <w:u w:val="single"/>
        </w:rPr>
        <w:t>or</w:t>
      </w:r>
      <w:proofErr w:type="gramEnd"/>
      <w:r w:rsidRPr="000D20C6">
        <w:rPr>
          <w:rFonts w:cstheme="minorHAnsi"/>
          <w:color w:val="0070C0"/>
        </w:rPr>
        <w:t xml:space="preserve"> if [H637] and/or [H638] present)</w:t>
      </w:r>
    </w:p>
    <w:p w14:paraId="41F09EF5" w14:textId="77777777" w:rsidR="000D20C6" w:rsidRPr="000D20C6" w:rsidRDefault="000D20C6" w:rsidP="00C86B00">
      <w:pPr>
        <w:pStyle w:val="NoSpacing"/>
        <w:jc w:val="both"/>
        <w:rPr>
          <w:rFonts w:cstheme="minorHAnsi"/>
        </w:rPr>
      </w:pPr>
      <w:r w:rsidRPr="000D20C6">
        <w:rPr>
          <w:rFonts w:cstheme="minorHAnsi"/>
        </w:rPr>
        <w:t xml:space="preserve">Dear </w:t>
      </w:r>
      <w:r w:rsidRPr="000D20C6">
        <w:rPr>
          <w:rFonts w:cstheme="minorHAnsi"/>
          <w:b/>
        </w:rPr>
        <w:t>[H637]</w:t>
      </w:r>
      <w:r w:rsidRPr="000D20C6">
        <w:rPr>
          <w:rFonts w:cstheme="minorHAnsi"/>
        </w:rPr>
        <w:t xml:space="preserve"> and </w:t>
      </w:r>
      <w:r w:rsidRPr="000D20C6">
        <w:rPr>
          <w:rFonts w:cstheme="minorHAnsi"/>
          <w:b/>
        </w:rPr>
        <w:t>[H638]</w:t>
      </w:r>
      <w:r w:rsidRPr="000D20C6">
        <w:rPr>
          <w:rFonts w:cstheme="minorHAnsi"/>
        </w:rPr>
        <w:t xml:space="preserve">, </w:t>
      </w:r>
    </w:p>
    <w:p w14:paraId="470EE65C" w14:textId="77777777" w:rsidR="000D20C6" w:rsidRPr="000D20C6" w:rsidRDefault="000D20C6" w:rsidP="00C86B00">
      <w:pPr>
        <w:pStyle w:val="NoSpacing"/>
        <w:jc w:val="both"/>
        <w:rPr>
          <w:rFonts w:cstheme="minorHAnsi"/>
          <w:color w:val="FF0000"/>
        </w:rPr>
      </w:pPr>
    </w:p>
    <w:p w14:paraId="21A82A98" w14:textId="77777777" w:rsidR="000D20C6" w:rsidRPr="000D20C6" w:rsidRDefault="000D20C6" w:rsidP="00C86B00">
      <w:pPr>
        <w:pStyle w:val="NoSpacing"/>
        <w:jc w:val="both"/>
        <w:rPr>
          <w:rFonts w:cstheme="minorHAnsi"/>
          <w:color w:val="FF0000"/>
        </w:rPr>
      </w:pPr>
      <w:r w:rsidRPr="000D20C6">
        <w:rPr>
          <w:rFonts w:cstheme="minorHAnsi"/>
          <w:color w:val="0070C0"/>
        </w:rPr>
        <w:t>(</w:t>
      </w:r>
      <w:proofErr w:type="gramStart"/>
      <w:r w:rsidRPr="000D20C6">
        <w:rPr>
          <w:rFonts w:cstheme="minorHAnsi"/>
          <w:b/>
          <w:color w:val="0070C0"/>
          <w:u w:val="single"/>
        </w:rPr>
        <w:t>or</w:t>
      </w:r>
      <w:proofErr w:type="gramEnd"/>
      <w:r w:rsidRPr="000D20C6">
        <w:rPr>
          <w:rFonts w:cstheme="minorHAnsi"/>
          <w:color w:val="0070C0"/>
        </w:rPr>
        <w:t xml:space="preserve"> if [H651] and/or [H652] present)</w:t>
      </w:r>
    </w:p>
    <w:p w14:paraId="4B76D485" w14:textId="77777777" w:rsidR="000D20C6" w:rsidRPr="000D20C6" w:rsidRDefault="000D20C6" w:rsidP="00C86B00">
      <w:pPr>
        <w:pStyle w:val="NoSpacing"/>
        <w:jc w:val="both"/>
        <w:rPr>
          <w:rFonts w:cstheme="minorHAnsi"/>
        </w:rPr>
      </w:pPr>
      <w:r w:rsidRPr="000D20C6">
        <w:rPr>
          <w:rFonts w:cstheme="minorHAnsi"/>
        </w:rPr>
        <w:t xml:space="preserve">Dear </w:t>
      </w:r>
      <w:r w:rsidRPr="000D20C6">
        <w:rPr>
          <w:rFonts w:cstheme="minorHAnsi"/>
          <w:b/>
        </w:rPr>
        <w:t>[H651]</w:t>
      </w:r>
      <w:r w:rsidRPr="000D20C6">
        <w:rPr>
          <w:rFonts w:cstheme="minorHAnsi"/>
        </w:rPr>
        <w:t xml:space="preserve"> and </w:t>
      </w:r>
      <w:r w:rsidRPr="000D20C6">
        <w:rPr>
          <w:rFonts w:cstheme="minorHAnsi"/>
          <w:b/>
        </w:rPr>
        <w:t>[H652]</w:t>
      </w:r>
      <w:r w:rsidRPr="000D20C6">
        <w:rPr>
          <w:rFonts w:cstheme="minorHAnsi"/>
        </w:rPr>
        <w:t xml:space="preserve">, </w:t>
      </w:r>
    </w:p>
    <w:p w14:paraId="28C3E136" w14:textId="77777777" w:rsidR="000D20C6" w:rsidRPr="000D20C6" w:rsidRDefault="000D20C6" w:rsidP="00C86B00">
      <w:pPr>
        <w:pStyle w:val="NoSpacing"/>
        <w:jc w:val="both"/>
        <w:rPr>
          <w:rFonts w:cstheme="minorHAnsi"/>
          <w:color w:val="0000CC"/>
        </w:rPr>
      </w:pPr>
    </w:p>
    <w:p w14:paraId="7DA3A7DC" w14:textId="77777777" w:rsidR="000D20C6" w:rsidRPr="000D20C6" w:rsidRDefault="000D20C6" w:rsidP="00C86B00">
      <w:pPr>
        <w:pStyle w:val="NoSpacing"/>
        <w:jc w:val="both"/>
        <w:rPr>
          <w:rFonts w:cstheme="minorHAnsi"/>
          <w:color w:val="0000CC"/>
        </w:rPr>
      </w:pPr>
      <w:r w:rsidRPr="000D20C6">
        <w:rPr>
          <w:rFonts w:cstheme="minorHAnsi"/>
          <w:color w:val="0070C0"/>
        </w:rPr>
        <w:t>(</w:t>
      </w:r>
      <w:proofErr w:type="gramStart"/>
      <w:r w:rsidRPr="000D20C6">
        <w:rPr>
          <w:rFonts w:cstheme="minorHAnsi"/>
          <w:b/>
          <w:color w:val="0070C0"/>
          <w:u w:val="single"/>
        </w:rPr>
        <w:t>or</w:t>
      </w:r>
      <w:proofErr w:type="gramEnd"/>
      <w:r w:rsidRPr="000D20C6">
        <w:rPr>
          <w:rFonts w:cstheme="minorHAnsi"/>
          <w:color w:val="0070C0"/>
        </w:rPr>
        <w:t xml:space="preserve"> if [H665] and/or [H666] present)</w:t>
      </w:r>
    </w:p>
    <w:p w14:paraId="0A6B9B8F" w14:textId="77777777" w:rsidR="000D20C6" w:rsidRPr="000D20C6" w:rsidRDefault="000D20C6" w:rsidP="00C86B00">
      <w:pPr>
        <w:pStyle w:val="NoSpacing"/>
        <w:jc w:val="both"/>
        <w:rPr>
          <w:rFonts w:cstheme="minorHAnsi"/>
        </w:rPr>
      </w:pPr>
      <w:r w:rsidRPr="000D20C6">
        <w:rPr>
          <w:rFonts w:cstheme="minorHAnsi"/>
        </w:rPr>
        <w:t xml:space="preserve">Dear </w:t>
      </w:r>
      <w:r w:rsidRPr="000D20C6">
        <w:rPr>
          <w:rFonts w:cstheme="minorHAnsi"/>
          <w:b/>
        </w:rPr>
        <w:t>[H665]</w:t>
      </w:r>
      <w:r w:rsidRPr="000D20C6">
        <w:rPr>
          <w:rFonts w:cstheme="minorHAnsi"/>
        </w:rPr>
        <w:t xml:space="preserve"> and </w:t>
      </w:r>
      <w:r w:rsidRPr="000D20C6">
        <w:rPr>
          <w:rFonts w:cstheme="minorHAnsi"/>
          <w:b/>
        </w:rPr>
        <w:t>[H666]</w:t>
      </w:r>
      <w:r w:rsidRPr="000D20C6">
        <w:rPr>
          <w:rFonts w:cstheme="minorHAnsi"/>
        </w:rPr>
        <w:t xml:space="preserve">, </w:t>
      </w:r>
    </w:p>
    <w:p w14:paraId="5D3B8182" w14:textId="77777777" w:rsidR="000D20C6" w:rsidRPr="000D20C6" w:rsidRDefault="000D20C6" w:rsidP="00C86B00">
      <w:pPr>
        <w:pStyle w:val="NoSpacing"/>
        <w:ind w:firstLine="270"/>
        <w:jc w:val="both"/>
        <w:rPr>
          <w:rFonts w:cstheme="minorHAnsi"/>
          <w:color w:val="0070C0"/>
        </w:rPr>
      </w:pPr>
    </w:p>
    <w:p w14:paraId="4EE439C8" w14:textId="77777777" w:rsidR="000D20C6" w:rsidRPr="000D20C6" w:rsidRDefault="000D20C6" w:rsidP="00C86B00">
      <w:pPr>
        <w:pStyle w:val="NoSpacing"/>
        <w:jc w:val="both"/>
        <w:rPr>
          <w:rFonts w:cstheme="minorHAnsi"/>
          <w:color w:val="0070C0"/>
        </w:rPr>
      </w:pPr>
      <w:r w:rsidRPr="000D20C6">
        <w:rPr>
          <w:rFonts w:cstheme="minorHAnsi"/>
          <w:color w:val="0070C0"/>
        </w:rPr>
        <w:t>(</w:t>
      </w:r>
      <w:proofErr w:type="gramStart"/>
      <w:r w:rsidRPr="000D20C6">
        <w:rPr>
          <w:rFonts w:cstheme="minorHAnsi"/>
          <w:b/>
          <w:color w:val="0070C0"/>
          <w:u w:val="single"/>
        </w:rPr>
        <w:t>or</w:t>
      </w:r>
      <w:proofErr w:type="gramEnd"/>
      <w:r w:rsidRPr="000D20C6">
        <w:rPr>
          <w:rFonts w:cstheme="minorHAnsi"/>
          <w:color w:val="0070C0"/>
        </w:rPr>
        <w:t xml:space="preserve"> if [H679] and/or [H680] present)</w:t>
      </w:r>
    </w:p>
    <w:p w14:paraId="24899A87" w14:textId="77777777" w:rsidR="000D20C6" w:rsidRPr="000D20C6" w:rsidRDefault="000D20C6" w:rsidP="00C86B00">
      <w:pPr>
        <w:ind w:right="2394"/>
        <w:jc w:val="both"/>
        <w:rPr>
          <w:rFonts w:asciiTheme="minorHAnsi" w:hAnsiTheme="minorHAnsi" w:cstheme="minorHAnsi"/>
          <w:b/>
          <w:u w:val="single"/>
        </w:rPr>
      </w:pPr>
      <w:r w:rsidRPr="000D20C6">
        <w:rPr>
          <w:rFonts w:asciiTheme="minorHAnsi" w:hAnsiTheme="minorHAnsi" w:cstheme="minorHAnsi"/>
        </w:rPr>
        <w:t xml:space="preserve">Dear </w:t>
      </w:r>
      <w:r w:rsidRPr="000D20C6">
        <w:rPr>
          <w:rFonts w:asciiTheme="minorHAnsi" w:hAnsiTheme="minorHAnsi" w:cstheme="minorHAnsi"/>
          <w:b/>
        </w:rPr>
        <w:t>[H679]</w:t>
      </w:r>
      <w:r w:rsidRPr="000D20C6">
        <w:rPr>
          <w:rFonts w:asciiTheme="minorHAnsi" w:hAnsiTheme="minorHAnsi" w:cstheme="minorHAnsi"/>
        </w:rPr>
        <w:t xml:space="preserve"> and </w:t>
      </w:r>
      <w:r w:rsidRPr="000D20C6">
        <w:rPr>
          <w:rFonts w:asciiTheme="minorHAnsi" w:hAnsiTheme="minorHAnsi" w:cstheme="minorHAnsi"/>
          <w:b/>
        </w:rPr>
        <w:t>[H680]</w:t>
      </w:r>
      <w:r w:rsidRPr="000D20C6">
        <w:rPr>
          <w:rFonts w:asciiTheme="minorHAnsi" w:hAnsiTheme="minorHAnsi" w:cstheme="minorHAnsi"/>
        </w:rPr>
        <w:t>,</w:t>
      </w:r>
    </w:p>
    <w:p w14:paraId="1A15C20E" w14:textId="4EE9191C" w:rsidR="008626B3" w:rsidRPr="000D20C6" w:rsidRDefault="000D20C6" w:rsidP="00C86B00">
      <w:pPr>
        <w:spacing w:line="220" w:lineRule="exact"/>
        <w:jc w:val="both"/>
        <w:rPr>
          <w:rFonts w:asciiTheme="minorHAnsi" w:hAnsiTheme="minorHAnsi" w:cstheme="minorHAnsi"/>
        </w:rPr>
      </w:pPr>
      <w:r w:rsidRPr="000D20C6">
        <w:rPr>
          <w:rFonts w:asciiTheme="minorHAnsi" w:hAnsiTheme="minorHAnsi" w:cstheme="minorHAnsi"/>
          <w:b/>
          <w:color w:val="FF0000"/>
          <w:position w:val="-1"/>
        </w:rPr>
        <w:t xml:space="preserve"> </w:t>
      </w:r>
    </w:p>
    <w:p w14:paraId="4FC25F96" w14:textId="77777777" w:rsidR="002C6A26" w:rsidRPr="000D20C6" w:rsidRDefault="002C6A26" w:rsidP="00C86B00">
      <w:pPr>
        <w:numPr>
          <w:ilvl w:val="12"/>
          <w:numId w:val="0"/>
        </w:numPr>
        <w:jc w:val="both"/>
        <w:rPr>
          <w:rFonts w:asciiTheme="minorHAnsi" w:hAnsiTheme="minorHAnsi" w:cstheme="minorHAnsi"/>
        </w:rPr>
      </w:pPr>
      <w:r w:rsidRPr="000D20C6">
        <w:rPr>
          <w:rFonts w:asciiTheme="minorHAnsi" w:hAnsiTheme="minorHAnsi" w:cstheme="minorHAnsi"/>
        </w:rPr>
        <w:t xml:space="preserve">Thank you for contacting us about your mortgage. Based on careful review of the information you provided, we are offering you an opportunity to </w:t>
      </w:r>
      <w:proofErr w:type="gramStart"/>
      <w:r w:rsidRPr="000D20C6">
        <w:rPr>
          <w:rFonts w:asciiTheme="minorHAnsi" w:hAnsiTheme="minorHAnsi" w:cstheme="minorHAnsi"/>
        </w:rPr>
        <w:t>enter into</w:t>
      </w:r>
      <w:proofErr w:type="gramEnd"/>
      <w:r w:rsidRPr="000D20C6">
        <w:rPr>
          <w:rFonts w:asciiTheme="minorHAnsi" w:hAnsiTheme="minorHAnsi" w:cstheme="minorHAnsi"/>
        </w:rPr>
        <w:t xml:space="preserve"> a temporary repayment plan. It is important that you read all the information in this letter so that you understand the actions you must take to complete this repayment plan and bring your mortgage current.</w:t>
      </w:r>
    </w:p>
    <w:p w14:paraId="6ED9E8C9" w14:textId="77777777" w:rsidR="002C6A26" w:rsidRPr="000D20C6" w:rsidRDefault="002C6A26" w:rsidP="00C86B00">
      <w:pPr>
        <w:numPr>
          <w:ilvl w:val="12"/>
          <w:numId w:val="0"/>
        </w:numPr>
        <w:jc w:val="both"/>
        <w:rPr>
          <w:rFonts w:asciiTheme="minorHAnsi" w:hAnsiTheme="minorHAnsi" w:cstheme="minorHAnsi"/>
        </w:rPr>
      </w:pPr>
    </w:p>
    <w:p w14:paraId="38C46B6B" w14:textId="77777777" w:rsidR="002C6A26" w:rsidRPr="000D20C6" w:rsidRDefault="002C6A26" w:rsidP="00C86B00">
      <w:pPr>
        <w:numPr>
          <w:ilvl w:val="12"/>
          <w:numId w:val="0"/>
        </w:numPr>
        <w:jc w:val="both"/>
        <w:rPr>
          <w:rFonts w:asciiTheme="minorHAnsi" w:hAnsiTheme="minorHAnsi" w:cstheme="minorHAnsi"/>
          <w:b/>
        </w:rPr>
      </w:pPr>
      <w:r w:rsidRPr="000D20C6">
        <w:rPr>
          <w:rFonts w:asciiTheme="minorHAnsi" w:hAnsiTheme="minorHAnsi" w:cstheme="minorHAnsi"/>
          <w:b/>
        </w:rPr>
        <w:t>What is a Repayment Plan?</w:t>
      </w:r>
    </w:p>
    <w:p w14:paraId="6259C036" w14:textId="77777777" w:rsidR="002C6A26" w:rsidRPr="000D20C6" w:rsidRDefault="002C6A26" w:rsidP="00C86B00">
      <w:pPr>
        <w:numPr>
          <w:ilvl w:val="12"/>
          <w:numId w:val="0"/>
        </w:numPr>
        <w:jc w:val="both"/>
        <w:rPr>
          <w:rFonts w:asciiTheme="minorHAnsi" w:hAnsiTheme="minorHAnsi" w:cstheme="minorHAnsi"/>
          <w:b/>
        </w:rPr>
      </w:pPr>
    </w:p>
    <w:p w14:paraId="282FB761" w14:textId="4D121FB2" w:rsidR="002C6A26" w:rsidRPr="000D20C6" w:rsidRDefault="002C6A26" w:rsidP="00C86B00">
      <w:pPr>
        <w:numPr>
          <w:ilvl w:val="12"/>
          <w:numId w:val="0"/>
        </w:numPr>
        <w:jc w:val="both"/>
        <w:rPr>
          <w:rFonts w:asciiTheme="minorHAnsi" w:hAnsiTheme="minorHAnsi" w:cstheme="minorHAnsi"/>
        </w:rPr>
      </w:pPr>
      <w:r w:rsidRPr="000D20C6">
        <w:rPr>
          <w:rFonts w:asciiTheme="minorHAnsi" w:hAnsiTheme="minorHAnsi" w:cstheme="minorHAnsi"/>
        </w:rPr>
        <w:t>A repayment plan is an agreement that provides you</w:t>
      </w:r>
      <w:r w:rsidR="005F5FC4">
        <w:rPr>
          <w:rFonts w:asciiTheme="minorHAnsi" w:hAnsiTheme="minorHAnsi" w:cstheme="minorHAnsi"/>
        </w:rPr>
        <w:t xml:space="preserve"> the ability </w:t>
      </w:r>
      <w:commentRangeStart w:id="3"/>
      <w:commentRangeStart w:id="4"/>
      <w:r w:rsidRPr="000D20C6">
        <w:rPr>
          <w:rFonts w:asciiTheme="minorHAnsi" w:hAnsiTheme="minorHAnsi" w:cstheme="minorHAnsi"/>
        </w:rPr>
        <w:t xml:space="preserve">to </w:t>
      </w:r>
      <w:commentRangeEnd w:id="3"/>
      <w:r w:rsidR="003C187B">
        <w:rPr>
          <w:rStyle w:val="CommentReference"/>
          <w:rFonts w:ascii="Times New Roman" w:eastAsia="Times New Roman" w:hAnsi="Times New Roman"/>
        </w:rPr>
        <w:commentReference w:id="3"/>
      </w:r>
      <w:commentRangeEnd w:id="4"/>
      <w:r w:rsidR="005F5FC4">
        <w:rPr>
          <w:rStyle w:val="CommentReference"/>
          <w:rFonts w:ascii="Times New Roman" w:eastAsia="Times New Roman" w:hAnsi="Times New Roman"/>
        </w:rPr>
        <w:commentReference w:id="4"/>
      </w:r>
      <w:r w:rsidRPr="000D20C6">
        <w:rPr>
          <w:rFonts w:asciiTheme="minorHAnsi" w:hAnsiTheme="minorHAnsi" w:cstheme="minorHAnsi"/>
        </w:rPr>
        <w:t>repay past due amounts on your mortgage by making additional monthly payments along with your regular monthly mortgage payments.</w:t>
      </w:r>
    </w:p>
    <w:p w14:paraId="499ABCF5" w14:textId="77777777" w:rsidR="002C6A26" w:rsidRPr="000D20C6" w:rsidRDefault="002C6A26" w:rsidP="00C86B00">
      <w:pPr>
        <w:numPr>
          <w:ilvl w:val="12"/>
          <w:numId w:val="0"/>
        </w:numPr>
        <w:jc w:val="both"/>
        <w:rPr>
          <w:rFonts w:asciiTheme="minorHAnsi" w:hAnsiTheme="minorHAnsi" w:cstheme="minorHAnsi"/>
        </w:rPr>
      </w:pPr>
    </w:p>
    <w:p w14:paraId="504FF019" w14:textId="77777777" w:rsidR="002C6A26" w:rsidRPr="000D20C6" w:rsidRDefault="002C6A26" w:rsidP="00C86B00">
      <w:pPr>
        <w:jc w:val="both"/>
        <w:rPr>
          <w:rFonts w:asciiTheme="minorHAnsi" w:hAnsiTheme="minorHAnsi" w:cstheme="minorHAnsi"/>
          <w:b/>
        </w:rPr>
      </w:pPr>
      <w:r w:rsidRPr="000D20C6">
        <w:rPr>
          <w:rFonts w:asciiTheme="minorHAnsi" w:hAnsiTheme="minorHAnsi" w:cstheme="minorHAnsi"/>
          <w:b/>
        </w:rPr>
        <w:t>Repayment Plan Terms</w:t>
      </w:r>
    </w:p>
    <w:p w14:paraId="25BADAE8" w14:textId="77777777" w:rsidR="002C6A26" w:rsidRPr="000D20C6" w:rsidRDefault="002C6A26" w:rsidP="00C86B00">
      <w:pPr>
        <w:numPr>
          <w:ilvl w:val="12"/>
          <w:numId w:val="0"/>
        </w:numPr>
        <w:jc w:val="both"/>
        <w:rPr>
          <w:rFonts w:asciiTheme="minorHAnsi" w:hAnsiTheme="minorHAnsi" w:cstheme="minorHAnsi"/>
        </w:rPr>
      </w:pPr>
    </w:p>
    <w:p w14:paraId="0C6CB85F" w14:textId="77BE6C6E" w:rsidR="002C6A26" w:rsidRPr="000D20C6" w:rsidRDefault="002C6A26" w:rsidP="00C86B00">
      <w:pPr>
        <w:numPr>
          <w:ilvl w:val="12"/>
          <w:numId w:val="0"/>
        </w:numPr>
        <w:jc w:val="both"/>
        <w:rPr>
          <w:rFonts w:asciiTheme="minorHAnsi" w:hAnsiTheme="minorHAnsi" w:cstheme="minorHAnsi"/>
        </w:rPr>
      </w:pPr>
      <w:r w:rsidRPr="000D20C6">
        <w:rPr>
          <w:rFonts w:asciiTheme="minorHAnsi" w:hAnsiTheme="minorHAnsi" w:cstheme="minorHAnsi"/>
        </w:rPr>
        <w:t xml:space="preserve">As of </w:t>
      </w:r>
      <w:r w:rsidR="000D20C6" w:rsidRPr="000D20C6">
        <w:rPr>
          <w:rFonts w:asciiTheme="minorHAnsi" w:hAnsiTheme="minorHAnsi" w:cstheme="minorHAnsi"/>
          <w:b/>
          <w:color w:val="FF0000"/>
        </w:rPr>
        <w:t>[L001E</w:t>
      </w:r>
      <w:r w:rsidR="00166A4F">
        <w:rPr>
          <w:rFonts w:asciiTheme="minorHAnsi" w:hAnsiTheme="minorHAnsi" w:cstheme="minorHAnsi"/>
          <w:b/>
          <w:color w:val="FF0000"/>
        </w:rPr>
        <w:t>7]</w:t>
      </w:r>
      <w:r w:rsidR="008626B3" w:rsidRPr="000D20C6">
        <w:rPr>
          <w:rFonts w:asciiTheme="minorHAnsi" w:hAnsiTheme="minorHAnsi" w:cstheme="minorHAnsi"/>
          <w:color w:val="FF0000"/>
        </w:rPr>
        <w:t xml:space="preserve"> System Date</w:t>
      </w:r>
      <w:r w:rsidRPr="000D20C6">
        <w:rPr>
          <w:rFonts w:asciiTheme="minorHAnsi" w:hAnsiTheme="minorHAnsi" w:cstheme="minorHAnsi"/>
        </w:rPr>
        <w:t>, the total past due amount on your mortgage i</w:t>
      </w:r>
      <w:r w:rsidRPr="0002228B">
        <w:rPr>
          <w:rFonts w:asciiTheme="minorHAnsi" w:hAnsiTheme="minorHAnsi" w:cstheme="minorHAnsi"/>
        </w:rPr>
        <w:t xml:space="preserve">s </w:t>
      </w:r>
      <w:commentRangeStart w:id="5"/>
      <w:r w:rsidR="0002228B" w:rsidRPr="0002228B">
        <w:rPr>
          <w:rFonts w:asciiTheme="minorHAnsi" w:hAnsiTheme="minorHAnsi" w:cstheme="minorHAnsi"/>
        </w:rPr>
        <w:t>$</w:t>
      </w:r>
      <w:r w:rsidR="0002228B" w:rsidRPr="0002228B">
        <w:rPr>
          <w:rFonts w:asciiTheme="minorHAnsi" w:hAnsiTheme="minorHAnsi" w:cstheme="minorHAnsi"/>
          <w:b/>
          <w:bCs/>
          <w:color w:val="0070C0"/>
        </w:rPr>
        <w:t>[</w:t>
      </w:r>
      <w:r w:rsidR="0002228B" w:rsidRPr="0002228B">
        <w:rPr>
          <w:rFonts w:asciiTheme="minorHAnsi" w:hAnsiTheme="minorHAnsi" w:cstheme="minorHAnsi"/>
          <w:b/>
          <w:bCs/>
          <w:color w:val="FF0000"/>
        </w:rPr>
        <w:t>C001E</w:t>
      </w:r>
      <w:r w:rsidR="00D32DA0">
        <w:rPr>
          <w:rFonts w:asciiTheme="minorHAnsi" w:hAnsiTheme="minorHAnsi" w:cstheme="minorHAnsi"/>
          <w:b/>
          <w:bCs/>
          <w:color w:val="FF0000"/>
        </w:rPr>
        <w:t>6</w:t>
      </w:r>
      <w:r w:rsidR="0002228B" w:rsidRPr="0002228B">
        <w:rPr>
          <w:rFonts w:asciiTheme="minorHAnsi" w:hAnsiTheme="minorHAnsi" w:cstheme="minorHAnsi"/>
          <w:b/>
          <w:bCs/>
          <w:color w:val="FF0000"/>
        </w:rPr>
        <w:t xml:space="preserve"> </w:t>
      </w:r>
      <w:r w:rsidR="0002228B" w:rsidRPr="0002228B">
        <w:rPr>
          <w:rFonts w:asciiTheme="minorHAnsi" w:hAnsiTheme="minorHAnsi" w:cstheme="minorHAnsi"/>
          <w:color w:val="FF0000"/>
        </w:rPr>
        <w:t>Total Amount Due</w:t>
      </w:r>
      <w:r w:rsidR="0002228B" w:rsidRPr="0002228B">
        <w:rPr>
          <w:rFonts w:asciiTheme="minorHAnsi" w:hAnsiTheme="minorHAnsi" w:cstheme="minorHAnsi"/>
          <w:b/>
          <w:bCs/>
          <w:color w:val="0070C0"/>
        </w:rPr>
        <w:t xml:space="preserve"> + </w:t>
      </w:r>
      <w:bookmarkStart w:id="6" w:name="_Hlk45195323"/>
      <w:r w:rsidR="0002228B" w:rsidRPr="0002228B">
        <w:rPr>
          <w:rFonts w:asciiTheme="minorHAnsi" w:hAnsiTheme="minorHAnsi" w:cstheme="minorHAnsi"/>
          <w:b/>
          <w:bCs/>
          <w:color w:val="0070C0"/>
        </w:rPr>
        <w:t>M585E</w:t>
      </w:r>
      <w:bookmarkEnd w:id="6"/>
      <w:r w:rsidR="00D32DA0">
        <w:rPr>
          <w:rFonts w:asciiTheme="minorHAnsi" w:hAnsiTheme="minorHAnsi" w:cstheme="minorHAnsi"/>
          <w:b/>
          <w:bCs/>
          <w:color w:val="0070C0"/>
        </w:rPr>
        <w:t>6</w:t>
      </w:r>
      <w:r w:rsidR="0002228B" w:rsidRPr="0002228B">
        <w:rPr>
          <w:rFonts w:asciiTheme="minorHAnsi" w:hAnsiTheme="minorHAnsi" w:cstheme="minorHAnsi"/>
          <w:b/>
          <w:bCs/>
          <w:color w:val="0070C0"/>
        </w:rPr>
        <w:t xml:space="preserve"> </w:t>
      </w:r>
      <w:bookmarkStart w:id="7" w:name="_Hlk45195376"/>
      <w:r w:rsidR="0002228B" w:rsidRPr="0002228B">
        <w:rPr>
          <w:rFonts w:asciiTheme="minorHAnsi" w:hAnsiTheme="minorHAnsi" w:cstheme="minorHAnsi"/>
          <w:color w:val="0070C0"/>
        </w:rPr>
        <w:t>Mortgagor Recoverable Corporate Advances</w:t>
      </w:r>
      <w:bookmarkEnd w:id="7"/>
      <w:r w:rsidR="0002228B" w:rsidRPr="0002228B">
        <w:rPr>
          <w:rFonts w:asciiTheme="minorHAnsi" w:hAnsiTheme="minorHAnsi" w:cstheme="minorHAnsi"/>
          <w:b/>
          <w:bCs/>
          <w:color w:val="0070C0"/>
        </w:rPr>
        <w:t xml:space="preserve"> + </w:t>
      </w:r>
      <w:bookmarkStart w:id="8" w:name="_Hlk45201832"/>
      <w:r w:rsidR="0002228B" w:rsidRPr="0002228B">
        <w:rPr>
          <w:rFonts w:asciiTheme="minorHAnsi" w:hAnsiTheme="minorHAnsi" w:cstheme="minorHAnsi"/>
          <w:b/>
          <w:bCs/>
          <w:color w:val="0070C0"/>
        </w:rPr>
        <w:t>M012E</w:t>
      </w:r>
      <w:bookmarkEnd w:id="8"/>
      <w:r w:rsidR="00D32DA0">
        <w:rPr>
          <w:rFonts w:asciiTheme="minorHAnsi" w:hAnsiTheme="minorHAnsi" w:cstheme="minorHAnsi"/>
          <w:b/>
          <w:bCs/>
          <w:color w:val="0070C0"/>
        </w:rPr>
        <w:t>6</w:t>
      </w:r>
      <w:r w:rsidR="0002228B" w:rsidRPr="0002228B">
        <w:rPr>
          <w:rFonts w:asciiTheme="minorHAnsi" w:hAnsiTheme="minorHAnsi" w:cstheme="minorHAnsi"/>
          <w:color w:val="0070C0"/>
        </w:rPr>
        <w:t xml:space="preserve"> Escrow Advance - </w:t>
      </w:r>
      <w:r w:rsidR="0002228B" w:rsidRPr="0002228B">
        <w:rPr>
          <w:rFonts w:asciiTheme="minorHAnsi" w:hAnsiTheme="minorHAnsi" w:cstheme="minorHAnsi"/>
          <w:b/>
          <w:color w:val="0070C0"/>
        </w:rPr>
        <w:t>M013E</w:t>
      </w:r>
      <w:r w:rsidR="00D32DA0">
        <w:rPr>
          <w:rFonts w:asciiTheme="minorHAnsi" w:hAnsiTheme="minorHAnsi" w:cstheme="minorHAnsi"/>
          <w:b/>
          <w:color w:val="0070C0"/>
        </w:rPr>
        <w:t>6</w:t>
      </w:r>
      <w:r w:rsidR="0002228B" w:rsidRPr="0002228B">
        <w:rPr>
          <w:rFonts w:asciiTheme="minorHAnsi" w:hAnsiTheme="minorHAnsi" w:cstheme="minorHAnsi"/>
          <w:b/>
          <w:color w:val="0070C0"/>
        </w:rPr>
        <w:t xml:space="preserve"> </w:t>
      </w:r>
      <w:r w:rsidR="0002228B" w:rsidRPr="0002228B">
        <w:rPr>
          <w:rFonts w:asciiTheme="minorHAnsi" w:hAnsiTheme="minorHAnsi" w:cstheme="minorHAnsi"/>
          <w:color w:val="0070C0"/>
        </w:rPr>
        <w:t>Suspense Balance</w:t>
      </w:r>
      <w:r w:rsidR="0002228B" w:rsidRPr="0002228B">
        <w:rPr>
          <w:rFonts w:asciiTheme="minorHAnsi" w:hAnsiTheme="minorHAnsi" w:cstheme="minorHAnsi"/>
          <w:b/>
          <w:color w:val="0070C0"/>
        </w:rPr>
        <w:t>]</w:t>
      </w:r>
      <w:r w:rsidR="0002228B" w:rsidRPr="0002228B">
        <w:rPr>
          <w:rFonts w:asciiTheme="minorHAnsi" w:hAnsiTheme="minorHAnsi" w:cstheme="minorHAnsi"/>
          <w:bCs/>
        </w:rPr>
        <w:t>.</w:t>
      </w:r>
      <w:commentRangeEnd w:id="5"/>
      <w:r w:rsidR="0002228B" w:rsidRPr="0002228B">
        <w:rPr>
          <w:rStyle w:val="CommentReference"/>
          <w:rFonts w:asciiTheme="minorHAnsi" w:eastAsia="Arial Unicode MS" w:hAnsiTheme="minorHAnsi" w:cstheme="minorHAnsi"/>
          <w:kern w:val="3"/>
          <w:sz w:val="22"/>
          <w:szCs w:val="22"/>
        </w:rPr>
        <w:commentReference w:id="5"/>
      </w:r>
      <w:r w:rsidR="0002228B" w:rsidRPr="0002228B">
        <w:rPr>
          <w:rFonts w:asciiTheme="minorHAnsi" w:hAnsiTheme="minorHAnsi" w:cstheme="minorHAnsi"/>
        </w:rPr>
        <w:t xml:space="preserve"> </w:t>
      </w:r>
      <w:r w:rsidRPr="000D20C6">
        <w:rPr>
          <w:rFonts w:asciiTheme="minorHAnsi" w:hAnsiTheme="minorHAnsi" w:cstheme="minorHAnsi"/>
        </w:rPr>
        <w:t xml:space="preserve"> This includes all past due amounts of unpaid interest, </w:t>
      </w:r>
      <w:proofErr w:type="gramStart"/>
      <w:r w:rsidRPr="000D20C6">
        <w:rPr>
          <w:rFonts w:asciiTheme="minorHAnsi" w:hAnsiTheme="minorHAnsi" w:cstheme="minorHAnsi"/>
        </w:rPr>
        <w:t>principal</w:t>
      </w:r>
      <w:proofErr w:type="gramEnd"/>
      <w:r w:rsidRPr="000D20C6">
        <w:rPr>
          <w:rFonts w:asciiTheme="minorHAnsi" w:hAnsiTheme="minorHAnsi" w:cstheme="minorHAnsi"/>
        </w:rPr>
        <w:t xml:space="preserve"> and escrow (if applicable), as well as late charges and amounts that we paid on your behalf (Servicer Advances*). Your total past due amount will be paid in full if you make the required total monthly payment amounts listed in the payment schedule below, which includes your regular monthly mortgage payment plus an additional monthly payment amount.</w:t>
      </w:r>
    </w:p>
    <w:p w14:paraId="41E9CFEE" w14:textId="77777777" w:rsidR="002C6A26" w:rsidRPr="000D20C6" w:rsidRDefault="002C6A26" w:rsidP="00C86B00">
      <w:pPr>
        <w:tabs>
          <w:tab w:val="left" w:pos="720"/>
        </w:tabs>
        <w:jc w:val="both"/>
        <w:rPr>
          <w:rFonts w:asciiTheme="minorHAnsi" w:hAnsiTheme="minorHAnsi" w:cstheme="minorHAnsi"/>
        </w:rPr>
      </w:pPr>
    </w:p>
    <w:p w14:paraId="41DAB8E0" w14:textId="68AEA504" w:rsidR="002C6A26" w:rsidRPr="000D20C6" w:rsidRDefault="00B444AE" w:rsidP="00C86B00">
      <w:pPr>
        <w:pStyle w:val="BodyText"/>
        <w:numPr>
          <w:ilvl w:val="12"/>
          <w:numId w:val="0"/>
        </w:numPr>
        <w:spacing w:after="0"/>
        <w:jc w:val="both"/>
        <w:rPr>
          <w:rFonts w:asciiTheme="minorHAnsi" w:hAnsiTheme="minorHAnsi" w:cstheme="minorHAnsi"/>
        </w:rPr>
      </w:pPr>
      <w:r w:rsidRPr="000D20C6">
        <w:rPr>
          <w:rFonts w:asciiTheme="minorHAnsi" w:hAnsiTheme="minorHAnsi" w:cstheme="minorHAnsi"/>
          <w:b/>
          <w:color w:val="FF0000"/>
        </w:rPr>
        <w:t>[</w:t>
      </w:r>
      <w:commentRangeStart w:id="10"/>
      <w:r w:rsidRPr="000D20C6">
        <w:rPr>
          <w:rFonts w:asciiTheme="minorHAnsi" w:hAnsiTheme="minorHAnsi" w:cstheme="minorHAnsi"/>
          <w:b/>
          <w:color w:val="FF0000"/>
        </w:rPr>
        <w:t>Q189</w:t>
      </w:r>
      <w:commentRangeEnd w:id="10"/>
      <w:r w:rsidR="000D20C6" w:rsidRPr="000D20C6">
        <w:rPr>
          <w:rStyle w:val="CommentReference"/>
          <w:rFonts w:asciiTheme="minorHAnsi" w:eastAsia="Times New Roman" w:hAnsiTheme="minorHAnsi" w:cstheme="minorHAnsi"/>
          <w:sz w:val="22"/>
          <w:szCs w:val="22"/>
        </w:rPr>
        <w:commentReference w:id="10"/>
      </w:r>
      <w:r w:rsidRPr="000D20C6">
        <w:rPr>
          <w:rFonts w:asciiTheme="minorHAnsi" w:hAnsiTheme="minorHAnsi" w:cstheme="minorHAnsi"/>
          <w:b/>
          <w:color w:val="FF0000"/>
        </w:rPr>
        <w:t>]</w:t>
      </w:r>
      <w:r w:rsidRPr="000D20C6">
        <w:rPr>
          <w:rFonts w:asciiTheme="minorHAnsi" w:hAnsiTheme="minorHAnsi" w:cstheme="minorHAnsi"/>
          <w:color w:val="FF0000"/>
        </w:rPr>
        <w:t xml:space="preserve"> </w:t>
      </w:r>
      <w:r w:rsidR="0070672B">
        <w:rPr>
          <w:rFonts w:asciiTheme="minorHAnsi" w:hAnsiTheme="minorHAnsi" w:cstheme="minorHAnsi"/>
          <w:color w:val="FF0000"/>
        </w:rPr>
        <w:t>All Promises</w:t>
      </w:r>
    </w:p>
    <w:p w14:paraId="7EF333ED" w14:textId="77777777" w:rsidR="00B444AE" w:rsidRPr="000D20C6" w:rsidRDefault="00B444AE" w:rsidP="00C86B00">
      <w:pPr>
        <w:pStyle w:val="BodyText"/>
        <w:numPr>
          <w:ilvl w:val="12"/>
          <w:numId w:val="0"/>
        </w:numPr>
        <w:spacing w:after="0"/>
        <w:jc w:val="both"/>
        <w:rPr>
          <w:rFonts w:asciiTheme="minorHAnsi" w:hAnsiTheme="minorHAnsi" w:cstheme="minorHAnsi"/>
        </w:rPr>
      </w:pPr>
    </w:p>
    <w:p w14:paraId="03EAAD0E" w14:textId="600D607E" w:rsidR="0070672B" w:rsidRDefault="002C6A26" w:rsidP="00C86B00">
      <w:pPr>
        <w:pStyle w:val="BodyText"/>
        <w:numPr>
          <w:ilvl w:val="12"/>
          <w:numId w:val="0"/>
        </w:numPr>
        <w:jc w:val="both"/>
        <w:rPr>
          <w:rFonts w:asciiTheme="minorHAnsi" w:hAnsiTheme="minorHAnsi" w:cstheme="minorHAnsi"/>
        </w:rPr>
      </w:pPr>
      <w:r w:rsidRPr="000D20C6">
        <w:rPr>
          <w:rFonts w:asciiTheme="minorHAnsi" w:hAnsiTheme="minorHAnsi" w:cstheme="minorHAnsi"/>
        </w:rPr>
        <w:t>*This amount may include allowable attorney fees and costs, property preservation expenses, inspection fees, and/or other expenses authorized by your mortgage documents.</w:t>
      </w:r>
    </w:p>
    <w:p w14:paraId="7C3BA9FF" w14:textId="77777777" w:rsidR="0070672B" w:rsidRPr="000D20C6" w:rsidRDefault="0070672B" w:rsidP="00C86B00">
      <w:pPr>
        <w:pStyle w:val="BodyText"/>
        <w:numPr>
          <w:ilvl w:val="12"/>
          <w:numId w:val="0"/>
        </w:numPr>
        <w:jc w:val="both"/>
        <w:rPr>
          <w:rFonts w:asciiTheme="minorHAnsi" w:hAnsiTheme="minorHAnsi" w:cstheme="minorHAnsi"/>
        </w:rPr>
      </w:pPr>
    </w:p>
    <w:tbl>
      <w:tblPr>
        <w:tblpPr w:leftFromText="180" w:rightFromText="180" w:vertAnchor="text" w:tblpY="187"/>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5"/>
      </w:tblGrid>
      <w:tr w:rsidR="002C6A26" w:rsidRPr="000D20C6" w14:paraId="3A30BD35" w14:textId="77777777" w:rsidTr="31C99968">
        <w:trPr>
          <w:trHeight w:val="50"/>
        </w:trPr>
        <w:tc>
          <w:tcPr>
            <w:tcW w:w="9525" w:type="dxa"/>
            <w:tcBorders>
              <w:top w:val="single" w:sz="12" w:space="0" w:color="5B9BD5" w:themeColor="accent5"/>
              <w:left w:val="single" w:sz="12" w:space="0" w:color="5B9BD5" w:themeColor="accent5"/>
              <w:bottom w:val="single" w:sz="12" w:space="0" w:color="5B9BD5" w:themeColor="accent5"/>
              <w:right w:val="single" w:sz="12" w:space="0" w:color="5B9BD5" w:themeColor="accent5"/>
            </w:tcBorders>
            <w:shd w:val="clear" w:color="auto" w:fill="DEEAF6" w:themeFill="accent5" w:themeFillTint="33"/>
          </w:tcPr>
          <w:p w14:paraId="4D355493" w14:textId="77777777" w:rsidR="000D20C6" w:rsidRPr="000D20C6" w:rsidRDefault="000D20C6" w:rsidP="00212959">
            <w:pPr>
              <w:jc w:val="center"/>
              <w:rPr>
                <w:rFonts w:asciiTheme="minorHAnsi" w:eastAsia="Arial" w:hAnsiTheme="minorHAnsi" w:cstheme="minorHAnsi"/>
                <w:b/>
              </w:rPr>
            </w:pPr>
            <w:r w:rsidRPr="000D20C6">
              <w:rPr>
                <w:rFonts w:asciiTheme="minorHAnsi" w:eastAsia="Arial" w:hAnsiTheme="minorHAnsi" w:cstheme="minorHAnsi"/>
                <w:b/>
              </w:rPr>
              <w:t>QUESTIONS? CONTACT US</w:t>
            </w:r>
          </w:p>
          <w:p w14:paraId="20B1BA26" w14:textId="77777777" w:rsidR="0070672B" w:rsidRDefault="0070672B" w:rsidP="0070672B">
            <w:pPr>
              <w:pStyle w:val="NoSpacing"/>
              <w:jc w:val="center"/>
              <w:rPr>
                <w:rFonts w:cstheme="minorHAnsi"/>
                <w:b/>
                <w:bCs/>
              </w:rPr>
            </w:pPr>
          </w:p>
          <w:p w14:paraId="4FB9F9CC" w14:textId="12AA0C97" w:rsidR="000D20C6" w:rsidRPr="000D20C6" w:rsidRDefault="000D20C6" w:rsidP="0070672B">
            <w:pPr>
              <w:pStyle w:val="NoSpacing"/>
              <w:jc w:val="center"/>
              <w:rPr>
                <w:rFonts w:cstheme="minorHAnsi"/>
                <w:b/>
                <w:bCs/>
              </w:rPr>
            </w:pPr>
            <w:r w:rsidRPr="000D20C6">
              <w:rPr>
                <w:rFonts w:cstheme="minorHAnsi"/>
                <w:b/>
                <w:bCs/>
              </w:rPr>
              <w:t>&lt;</w:t>
            </w:r>
            <w:proofErr w:type="spellStart"/>
            <w:r w:rsidRPr="000D20C6">
              <w:rPr>
                <w:rFonts w:cstheme="minorHAnsi"/>
                <w:b/>
                <w:bCs/>
              </w:rPr>
              <w:t>CompanyLongName</w:t>
            </w:r>
            <w:proofErr w:type="spellEnd"/>
            <w:r w:rsidRPr="000D20C6">
              <w:rPr>
                <w:rFonts w:cstheme="minorHAnsi"/>
                <w:b/>
                <w:bCs/>
              </w:rPr>
              <w:t>&gt;</w:t>
            </w:r>
          </w:p>
          <w:p w14:paraId="2CB0DC28" w14:textId="6FC104DB" w:rsidR="000D20C6" w:rsidRPr="000D20C6" w:rsidRDefault="000D20C6" w:rsidP="0070672B">
            <w:pPr>
              <w:pStyle w:val="NoSpacing"/>
              <w:jc w:val="center"/>
              <w:rPr>
                <w:rFonts w:cstheme="minorHAnsi"/>
                <w:b/>
                <w:bCs/>
              </w:rPr>
            </w:pPr>
            <w:r w:rsidRPr="000D20C6">
              <w:rPr>
                <w:rFonts w:cstheme="minorHAnsi"/>
                <w:b/>
                <w:bCs/>
              </w:rPr>
              <w:t>&lt;LossPreventionAddress1&gt;</w:t>
            </w:r>
          </w:p>
          <w:p w14:paraId="17FAA43B" w14:textId="7B93CA33" w:rsidR="000D20C6" w:rsidRPr="000D20C6" w:rsidRDefault="000D20C6" w:rsidP="0070672B">
            <w:pPr>
              <w:pStyle w:val="NoSpacing"/>
              <w:jc w:val="center"/>
              <w:rPr>
                <w:rFonts w:cstheme="minorHAnsi"/>
                <w:b/>
                <w:bCs/>
              </w:rPr>
            </w:pPr>
            <w:r w:rsidRPr="000D20C6">
              <w:rPr>
                <w:rFonts w:cstheme="minorHAnsi"/>
                <w:b/>
                <w:bCs/>
              </w:rPr>
              <w:t>&lt;LossPreventionAddress2&gt;</w:t>
            </w:r>
          </w:p>
          <w:p w14:paraId="65A6F4E9" w14:textId="5124606B" w:rsidR="0070672B" w:rsidRDefault="000D20C6" w:rsidP="0070672B">
            <w:pPr>
              <w:pStyle w:val="NoSpacing"/>
              <w:jc w:val="center"/>
              <w:rPr>
                <w:rFonts w:cstheme="minorHAnsi"/>
                <w:b/>
                <w:bCs/>
              </w:rPr>
            </w:pPr>
            <w:r w:rsidRPr="000D20C6">
              <w:rPr>
                <w:rFonts w:cstheme="minorHAnsi"/>
                <w:b/>
                <w:bCs/>
              </w:rPr>
              <w:t>&lt;LossPreventionAddress3&gt;</w:t>
            </w:r>
          </w:p>
          <w:p w14:paraId="0D0342BF" w14:textId="77777777" w:rsidR="0070672B" w:rsidRDefault="000D20C6" w:rsidP="0070672B">
            <w:pPr>
              <w:pStyle w:val="NoSpacing"/>
              <w:jc w:val="center"/>
              <w:rPr>
                <w:rFonts w:cstheme="minorHAnsi"/>
                <w:b/>
                <w:bCs/>
              </w:rPr>
            </w:pPr>
            <w:r w:rsidRPr="000D20C6">
              <w:rPr>
                <w:rFonts w:cstheme="minorHAnsi"/>
                <w:b/>
                <w:bCs/>
              </w:rPr>
              <w:t>Phone: &lt;</w:t>
            </w:r>
            <w:proofErr w:type="spellStart"/>
            <w:r w:rsidRPr="000D20C6">
              <w:rPr>
                <w:rFonts w:cstheme="minorHAnsi"/>
                <w:b/>
                <w:bCs/>
              </w:rPr>
              <w:t>LossPreventionPhoneNumberTollFree</w:t>
            </w:r>
            <w:proofErr w:type="spellEnd"/>
            <w:r w:rsidRPr="000D20C6">
              <w:rPr>
                <w:rFonts w:cstheme="minorHAnsi"/>
                <w:b/>
                <w:bCs/>
              </w:rPr>
              <w:t>&gt;</w:t>
            </w:r>
          </w:p>
          <w:p w14:paraId="1BD31FDF" w14:textId="34070979" w:rsidR="0070672B" w:rsidRDefault="000D20C6" w:rsidP="0070672B">
            <w:pPr>
              <w:pStyle w:val="NoSpacing"/>
              <w:jc w:val="center"/>
              <w:rPr>
                <w:rFonts w:eastAsia="Calibri" w:cstheme="minorHAnsi"/>
                <w:b/>
                <w:bCs/>
              </w:rPr>
            </w:pPr>
            <w:r w:rsidRPr="000D20C6">
              <w:rPr>
                <w:rFonts w:cstheme="minorHAnsi"/>
                <w:b/>
                <w:bCs/>
              </w:rPr>
              <w:t xml:space="preserve">Email Address: </w:t>
            </w:r>
            <w:r w:rsidRPr="000D20C6">
              <w:rPr>
                <w:rFonts w:eastAsia="Calibri" w:cstheme="minorHAnsi"/>
                <w:b/>
                <w:bCs/>
              </w:rPr>
              <w:t>&lt;</w:t>
            </w:r>
            <w:proofErr w:type="spellStart"/>
            <w:r w:rsidRPr="000D20C6">
              <w:rPr>
                <w:rFonts w:eastAsia="Calibri" w:cstheme="minorHAnsi"/>
                <w:b/>
                <w:bCs/>
              </w:rPr>
              <w:t>LossMitEmail</w:t>
            </w:r>
            <w:proofErr w:type="spellEnd"/>
            <w:r w:rsidRPr="000D20C6">
              <w:rPr>
                <w:rFonts w:eastAsia="Calibri" w:cstheme="minorHAnsi"/>
                <w:b/>
                <w:bCs/>
              </w:rPr>
              <w:t>&gt;</w:t>
            </w:r>
          </w:p>
          <w:p w14:paraId="2641824E" w14:textId="7FCF2953" w:rsidR="002C6A26" w:rsidRPr="0070672B" w:rsidRDefault="000D20C6" w:rsidP="0070672B">
            <w:pPr>
              <w:pStyle w:val="NoSpacing"/>
              <w:jc w:val="center"/>
              <w:rPr>
                <w:rFonts w:eastAsia="Calibri" w:cstheme="minorHAnsi"/>
                <w:b/>
                <w:bCs/>
              </w:rPr>
            </w:pPr>
            <w:r w:rsidRPr="000D20C6">
              <w:rPr>
                <w:rFonts w:cstheme="minorHAnsi"/>
                <w:b/>
                <w:bCs/>
              </w:rPr>
              <w:t xml:space="preserve">Website: </w:t>
            </w:r>
            <w:r w:rsidR="0002228B" w:rsidRPr="00A2627C">
              <w:rPr>
                <w:rStyle w:val="Hyperlink"/>
                <w:rFonts w:cstheme="minorHAnsi"/>
              </w:rPr>
              <w:t>&lt;Website&gt;</w:t>
            </w:r>
          </w:p>
        </w:tc>
      </w:tr>
    </w:tbl>
    <w:p w14:paraId="7AD7700B" w14:textId="07E54C96" w:rsidR="002C6A26" w:rsidRDefault="002C6A26" w:rsidP="00C86B00">
      <w:pPr>
        <w:jc w:val="both"/>
        <w:rPr>
          <w:rFonts w:asciiTheme="minorHAnsi" w:hAnsiTheme="minorHAnsi" w:cstheme="minorHAnsi"/>
        </w:rPr>
      </w:pPr>
    </w:p>
    <w:p w14:paraId="02B7C733" w14:textId="5F61A58D" w:rsidR="0070672B" w:rsidRDefault="0070672B" w:rsidP="00C86B00">
      <w:pPr>
        <w:jc w:val="both"/>
        <w:rPr>
          <w:rFonts w:asciiTheme="minorHAnsi" w:hAnsiTheme="minorHAnsi" w:cstheme="minorHAnsi"/>
        </w:rPr>
      </w:pPr>
    </w:p>
    <w:p w14:paraId="4018EAA4" w14:textId="16EE6CF3" w:rsidR="0070672B" w:rsidRDefault="0070672B" w:rsidP="00C86B00">
      <w:pPr>
        <w:jc w:val="both"/>
        <w:rPr>
          <w:rFonts w:asciiTheme="minorHAnsi" w:hAnsiTheme="minorHAnsi" w:cstheme="minorHAnsi"/>
        </w:rPr>
      </w:pPr>
    </w:p>
    <w:p w14:paraId="53D651CF" w14:textId="77777777" w:rsidR="0070672B" w:rsidRPr="000D20C6" w:rsidRDefault="0070672B" w:rsidP="00C86B00">
      <w:pPr>
        <w:jc w:val="both"/>
        <w:rPr>
          <w:rFonts w:asciiTheme="minorHAnsi" w:hAnsiTheme="minorHAnsi" w:cstheme="minorHAnsi"/>
        </w:rPr>
      </w:pPr>
    </w:p>
    <w:tbl>
      <w:tblPr>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3"/>
      </w:tblGrid>
      <w:tr w:rsidR="002C6A26" w:rsidRPr="000D20C6" w14:paraId="2CC215A0" w14:textId="77777777" w:rsidTr="002C6A26">
        <w:trPr>
          <w:trHeight w:val="421"/>
        </w:trPr>
        <w:tc>
          <w:tcPr>
            <w:tcW w:w="9373" w:type="dxa"/>
            <w:tcBorders>
              <w:top w:val="nil"/>
              <w:left w:val="nil"/>
              <w:bottom w:val="nil"/>
              <w:right w:val="nil"/>
            </w:tcBorders>
            <w:shd w:val="clear" w:color="auto" w:fill="2E74B5"/>
            <w:vAlign w:val="center"/>
          </w:tcPr>
          <w:p w14:paraId="35F25560" w14:textId="77777777" w:rsidR="002C6A26" w:rsidRPr="00C86B00" w:rsidRDefault="002C6A26" w:rsidP="0070672B">
            <w:pPr>
              <w:pStyle w:val="BodyText"/>
              <w:numPr>
                <w:ilvl w:val="12"/>
                <w:numId w:val="0"/>
              </w:numPr>
              <w:spacing w:after="0"/>
              <w:jc w:val="center"/>
              <w:rPr>
                <w:rFonts w:asciiTheme="minorHAnsi" w:eastAsia="Times New Roman" w:hAnsiTheme="minorHAnsi" w:cstheme="minorHAnsi"/>
                <w:b/>
                <w:iCs/>
                <w:sz w:val="28"/>
                <w:szCs w:val="28"/>
              </w:rPr>
            </w:pPr>
            <w:r w:rsidRPr="00C86B00">
              <w:rPr>
                <w:rFonts w:asciiTheme="minorHAnsi" w:eastAsia="Times New Roman" w:hAnsiTheme="minorHAnsi" w:cstheme="minorHAnsi"/>
                <w:b/>
                <w:iCs/>
                <w:color w:val="FFFFFF"/>
                <w:sz w:val="28"/>
                <w:szCs w:val="28"/>
              </w:rPr>
              <w:lastRenderedPageBreak/>
              <w:t>ACT NOW!</w:t>
            </w:r>
          </w:p>
        </w:tc>
      </w:tr>
    </w:tbl>
    <w:p w14:paraId="2CC4551F" w14:textId="77777777" w:rsidR="002C6A26" w:rsidRPr="000D20C6" w:rsidRDefault="002C6A26" w:rsidP="00C86B00">
      <w:pPr>
        <w:pStyle w:val="BodyText"/>
        <w:numPr>
          <w:ilvl w:val="12"/>
          <w:numId w:val="0"/>
        </w:numPr>
        <w:jc w:val="both"/>
        <w:rPr>
          <w:rFonts w:asciiTheme="minorHAnsi" w:hAnsiTheme="minorHAnsi" w:cstheme="minorHAnsi"/>
          <w:b/>
          <w:bCs/>
        </w:rPr>
      </w:pPr>
    </w:p>
    <w:p w14:paraId="0302505F" w14:textId="77777777" w:rsidR="002C6A26" w:rsidRPr="000D20C6" w:rsidRDefault="002C6A26" w:rsidP="00C86B00">
      <w:pPr>
        <w:numPr>
          <w:ilvl w:val="12"/>
          <w:numId w:val="0"/>
        </w:numPr>
        <w:jc w:val="both"/>
        <w:rPr>
          <w:rFonts w:asciiTheme="minorHAnsi" w:hAnsiTheme="minorHAnsi" w:cstheme="minorHAnsi"/>
          <w:b/>
        </w:rPr>
      </w:pPr>
      <w:r w:rsidRPr="000D20C6">
        <w:rPr>
          <w:rFonts w:asciiTheme="minorHAnsi" w:hAnsiTheme="minorHAnsi" w:cstheme="minorHAnsi"/>
          <w:b/>
        </w:rPr>
        <w:t>To Prevent Foreclosure Action</w:t>
      </w:r>
    </w:p>
    <w:p w14:paraId="0AD1F247" w14:textId="78F679A1" w:rsidR="002C6A26" w:rsidRPr="000D20C6" w:rsidRDefault="002C6A26" w:rsidP="00C86B00">
      <w:pPr>
        <w:numPr>
          <w:ilvl w:val="12"/>
          <w:numId w:val="0"/>
        </w:numPr>
        <w:jc w:val="both"/>
        <w:rPr>
          <w:rFonts w:asciiTheme="minorHAnsi" w:hAnsiTheme="minorHAnsi" w:cstheme="minorHAnsi"/>
        </w:rPr>
      </w:pPr>
      <w:r w:rsidRPr="000D20C6">
        <w:rPr>
          <w:rFonts w:asciiTheme="minorHAnsi" w:hAnsiTheme="minorHAnsi" w:cstheme="minorHAnsi"/>
        </w:rPr>
        <w:t xml:space="preserve">You must do one of the following by </w:t>
      </w:r>
      <w:r w:rsidR="00965977" w:rsidRPr="000D20C6">
        <w:rPr>
          <w:rFonts w:asciiTheme="minorHAnsi" w:hAnsiTheme="minorHAnsi" w:cstheme="minorHAnsi"/>
          <w:b/>
          <w:bCs/>
          <w:color w:val="FF0000"/>
          <w:highlight w:val="yellow"/>
        </w:rPr>
        <w:t>[</w:t>
      </w:r>
      <w:r w:rsidR="00965977" w:rsidRPr="000D20C6">
        <w:rPr>
          <w:rFonts w:asciiTheme="minorHAnsi" w:hAnsiTheme="minorHAnsi" w:cstheme="minorHAnsi"/>
          <w:b/>
          <w:color w:val="FF0000"/>
          <w:highlight w:val="yellow"/>
        </w:rPr>
        <w:t>L001</w:t>
      </w:r>
      <w:r w:rsidR="000D20C6" w:rsidRPr="000D20C6">
        <w:rPr>
          <w:rFonts w:asciiTheme="minorHAnsi" w:hAnsiTheme="minorHAnsi" w:cstheme="minorHAnsi"/>
          <w:b/>
          <w:color w:val="FF0000"/>
          <w:highlight w:val="yellow"/>
        </w:rPr>
        <w:t>E7</w:t>
      </w:r>
      <w:r w:rsidR="00965977" w:rsidRPr="000D20C6">
        <w:rPr>
          <w:rFonts w:asciiTheme="minorHAnsi" w:hAnsiTheme="minorHAnsi" w:cstheme="minorHAnsi"/>
          <w:b/>
          <w:color w:val="0070C0"/>
          <w:highlight w:val="yellow"/>
        </w:rPr>
        <w:t>+14 Days</w:t>
      </w:r>
      <w:r w:rsidR="00965977" w:rsidRPr="000D20C6">
        <w:rPr>
          <w:rFonts w:asciiTheme="minorHAnsi" w:hAnsiTheme="minorHAnsi" w:cstheme="minorHAnsi"/>
          <w:b/>
          <w:color w:val="FF0000"/>
          <w:highlight w:val="yellow"/>
        </w:rPr>
        <w:t>]</w:t>
      </w:r>
      <w:r w:rsidR="00965977" w:rsidRPr="000D20C6">
        <w:rPr>
          <w:rFonts w:asciiTheme="minorHAnsi" w:hAnsiTheme="minorHAnsi" w:cstheme="minorHAnsi"/>
        </w:rPr>
        <w:t>:</w:t>
      </w:r>
    </w:p>
    <w:p w14:paraId="14E22D29" w14:textId="77777777" w:rsidR="00965977" w:rsidRPr="000D20C6" w:rsidRDefault="00965977" w:rsidP="00C86B00">
      <w:pPr>
        <w:numPr>
          <w:ilvl w:val="12"/>
          <w:numId w:val="0"/>
        </w:numPr>
        <w:jc w:val="both"/>
        <w:rPr>
          <w:rFonts w:asciiTheme="minorHAnsi" w:hAnsiTheme="minorHAnsi" w:cstheme="minorHAnsi"/>
        </w:rPr>
      </w:pPr>
    </w:p>
    <w:p w14:paraId="33485641" w14:textId="77777777" w:rsidR="002C6A26" w:rsidRPr="000D20C6" w:rsidRDefault="002C6A26" w:rsidP="00C86B00">
      <w:pPr>
        <w:pStyle w:val="ListParagraph"/>
        <w:numPr>
          <w:ilvl w:val="0"/>
          <w:numId w:val="7"/>
        </w:numPr>
        <w:spacing w:after="120"/>
        <w:contextualSpacing w:val="0"/>
        <w:jc w:val="both"/>
        <w:rPr>
          <w:rFonts w:asciiTheme="minorHAnsi" w:hAnsiTheme="minorHAnsi" w:cstheme="minorHAnsi"/>
          <w:szCs w:val="22"/>
        </w:rPr>
      </w:pPr>
      <w:r w:rsidRPr="000D20C6">
        <w:rPr>
          <w:rFonts w:asciiTheme="minorHAnsi" w:hAnsiTheme="minorHAnsi" w:cstheme="minorHAnsi"/>
          <w:szCs w:val="22"/>
        </w:rPr>
        <w:t xml:space="preserve">Contact us by phone or in writing to let us know if you intend to accept this offer, </w:t>
      </w:r>
      <w:r w:rsidRPr="000D20C6">
        <w:rPr>
          <w:rFonts w:asciiTheme="minorHAnsi" w:hAnsiTheme="minorHAnsi" w:cstheme="minorHAnsi"/>
          <w:b/>
          <w:szCs w:val="22"/>
        </w:rPr>
        <w:t>OR</w:t>
      </w:r>
    </w:p>
    <w:p w14:paraId="30C93B93" w14:textId="67819AAD" w:rsidR="00965977" w:rsidRPr="000D20C6" w:rsidRDefault="002C6A26" w:rsidP="00C86B00">
      <w:pPr>
        <w:pStyle w:val="ListParagraph"/>
        <w:numPr>
          <w:ilvl w:val="0"/>
          <w:numId w:val="7"/>
        </w:numPr>
        <w:spacing w:after="120"/>
        <w:contextualSpacing w:val="0"/>
        <w:jc w:val="both"/>
        <w:rPr>
          <w:rFonts w:asciiTheme="minorHAnsi" w:hAnsiTheme="minorHAnsi" w:cstheme="minorHAnsi"/>
          <w:szCs w:val="22"/>
        </w:rPr>
      </w:pPr>
      <w:r w:rsidRPr="000D20C6">
        <w:rPr>
          <w:rFonts w:asciiTheme="minorHAnsi" w:hAnsiTheme="minorHAnsi" w:cstheme="minorHAnsi"/>
          <w:szCs w:val="22"/>
        </w:rPr>
        <w:t>Accept this offer by sending us your first Total Monthly Payment Amount of $</w:t>
      </w:r>
      <w:r w:rsidR="000D20C6" w:rsidRPr="0002228B">
        <w:rPr>
          <w:rFonts w:asciiTheme="minorHAnsi" w:hAnsiTheme="minorHAnsi" w:cstheme="minorHAnsi"/>
          <w:b/>
          <w:bCs/>
          <w:color w:val="FF0000"/>
          <w:szCs w:val="22"/>
          <w:highlight w:val="yellow"/>
        </w:rPr>
        <w:t>[Q178E</w:t>
      </w:r>
      <w:r w:rsidR="0002228B" w:rsidRPr="0002228B">
        <w:rPr>
          <w:rFonts w:asciiTheme="minorHAnsi" w:hAnsiTheme="minorHAnsi" w:cstheme="minorHAnsi"/>
          <w:b/>
          <w:bCs/>
          <w:color w:val="FF0000"/>
          <w:szCs w:val="22"/>
          <w:highlight w:val="yellow"/>
        </w:rPr>
        <w:t>2</w:t>
      </w:r>
      <w:r w:rsidR="000D20C6" w:rsidRPr="0002228B">
        <w:rPr>
          <w:rFonts w:asciiTheme="minorHAnsi" w:hAnsiTheme="minorHAnsi" w:cstheme="minorHAnsi"/>
          <w:color w:val="FF0000"/>
          <w:szCs w:val="22"/>
          <w:highlight w:val="yellow"/>
        </w:rPr>
        <w:t xml:space="preserve"> ÷ </w:t>
      </w:r>
      <w:commentRangeStart w:id="11"/>
      <w:r w:rsidR="000D20C6" w:rsidRPr="0002228B">
        <w:rPr>
          <w:rFonts w:asciiTheme="minorHAnsi" w:hAnsiTheme="minorHAnsi" w:cstheme="minorHAnsi"/>
          <w:b/>
          <w:bCs/>
          <w:color w:val="FF0000"/>
          <w:szCs w:val="22"/>
          <w:highlight w:val="yellow"/>
        </w:rPr>
        <w:t>Q177</w:t>
      </w:r>
      <w:commentRangeEnd w:id="11"/>
      <w:r w:rsidR="0002228B">
        <w:rPr>
          <w:rStyle w:val="CommentReference"/>
        </w:rPr>
        <w:commentReference w:id="11"/>
      </w:r>
      <w:r w:rsidR="000D20C6" w:rsidRPr="0002228B">
        <w:rPr>
          <w:rFonts w:asciiTheme="minorHAnsi" w:hAnsiTheme="minorHAnsi" w:cstheme="minorHAnsi"/>
          <w:b/>
          <w:bCs/>
          <w:color w:val="FF0000"/>
          <w:szCs w:val="22"/>
          <w:highlight w:val="yellow"/>
        </w:rPr>
        <w:t>]</w:t>
      </w:r>
      <w:r w:rsidR="000D20C6" w:rsidRPr="0002228B">
        <w:rPr>
          <w:rFonts w:asciiTheme="minorHAnsi" w:hAnsiTheme="minorHAnsi" w:cstheme="minorHAnsi"/>
          <w:color w:val="FF0000"/>
          <w:szCs w:val="22"/>
          <w:highlight w:val="yellow"/>
        </w:rPr>
        <w:t xml:space="preserve"> Plan Amount ÷ Plan Count</w:t>
      </w:r>
      <w:r w:rsidR="00F60E1E" w:rsidRPr="000D20C6">
        <w:rPr>
          <w:rFonts w:asciiTheme="minorHAnsi" w:hAnsiTheme="minorHAnsi" w:cstheme="minorHAnsi"/>
          <w:szCs w:val="22"/>
        </w:rPr>
        <w:t>.</w:t>
      </w:r>
    </w:p>
    <w:p w14:paraId="1DB0AAC3" w14:textId="77777777" w:rsidR="002C6A26" w:rsidRPr="000D20C6" w:rsidRDefault="002C6A26" w:rsidP="00C86B00">
      <w:pPr>
        <w:pStyle w:val="ListParagraph"/>
        <w:ind w:left="0"/>
        <w:jc w:val="both"/>
        <w:rPr>
          <w:rFonts w:asciiTheme="minorHAnsi" w:hAnsiTheme="minorHAnsi" w:cstheme="minorHAnsi"/>
          <w:szCs w:val="22"/>
        </w:rPr>
      </w:pPr>
      <w:r w:rsidRPr="000D20C6">
        <w:rPr>
          <w:rFonts w:asciiTheme="minorHAnsi" w:hAnsiTheme="minorHAnsi" w:cstheme="minorHAnsi"/>
          <w:szCs w:val="22"/>
        </w:rPr>
        <w:t>If you do not contact us or send a payment by the above deadline, we may refer your mortgage to foreclosure.</w:t>
      </w:r>
    </w:p>
    <w:p w14:paraId="1D93AE05" w14:textId="77777777" w:rsidR="002C6A26" w:rsidRPr="000D20C6" w:rsidRDefault="002C6A26" w:rsidP="00C86B00">
      <w:pPr>
        <w:pStyle w:val="ListParagraph"/>
        <w:jc w:val="both"/>
        <w:rPr>
          <w:rFonts w:asciiTheme="minorHAnsi" w:hAnsiTheme="minorHAnsi" w:cstheme="minorHAnsi"/>
          <w:szCs w:val="22"/>
        </w:rPr>
      </w:pPr>
    </w:p>
    <w:p w14:paraId="4587AB9D" w14:textId="77777777" w:rsidR="002C6A26" w:rsidRPr="000D20C6" w:rsidRDefault="002C6A26" w:rsidP="00C86B00">
      <w:pPr>
        <w:pStyle w:val="ListParagraph"/>
        <w:ind w:left="0"/>
        <w:jc w:val="both"/>
        <w:rPr>
          <w:rFonts w:asciiTheme="minorHAnsi" w:hAnsiTheme="minorHAnsi" w:cstheme="minorHAnsi"/>
          <w:b/>
          <w:szCs w:val="22"/>
        </w:rPr>
      </w:pPr>
      <w:r w:rsidRPr="000D20C6">
        <w:rPr>
          <w:rFonts w:asciiTheme="minorHAnsi" w:hAnsiTheme="minorHAnsi" w:cstheme="minorHAnsi"/>
          <w:b/>
          <w:szCs w:val="22"/>
        </w:rPr>
        <w:t>To Accept This Offer</w:t>
      </w:r>
    </w:p>
    <w:p w14:paraId="00CF8FEA" w14:textId="1395AEA5" w:rsidR="002C6A26" w:rsidRPr="000D20C6" w:rsidRDefault="002C6A26" w:rsidP="00C86B00">
      <w:pPr>
        <w:pStyle w:val="ListParagraph"/>
        <w:ind w:left="0"/>
        <w:jc w:val="both"/>
        <w:rPr>
          <w:rFonts w:asciiTheme="minorHAnsi" w:hAnsiTheme="minorHAnsi" w:cstheme="minorHAnsi"/>
          <w:szCs w:val="22"/>
        </w:rPr>
      </w:pPr>
      <w:r w:rsidRPr="000D20C6">
        <w:rPr>
          <w:rFonts w:asciiTheme="minorHAnsi" w:hAnsiTheme="minorHAnsi" w:cstheme="minorHAnsi"/>
          <w:szCs w:val="22"/>
        </w:rPr>
        <w:t xml:space="preserve">You must send your first Total Monthly Payment Amount noted above on or before </w:t>
      </w:r>
      <w:r w:rsidR="000D20C6" w:rsidRPr="000D20C6">
        <w:rPr>
          <w:rFonts w:asciiTheme="minorHAnsi" w:hAnsiTheme="minorHAnsi" w:cstheme="minorHAnsi"/>
          <w:b/>
          <w:bCs/>
          <w:color w:val="FF0000"/>
          <w:szCs w:val="22"/>
        </w:rPr>
        <w:t>[Q179E8]</w:t>
      </w:r>
      <w:r w:rsidR="000D20C6" w:rsidRPr="000D20C6">
        <w:rPr>
          <w:rFonts w:asciiTheme="minorHAnsi" w:hAnsiTheme="minorHAnsi" w:cstheme="minorHAnsi"/>
          <w:color w:val="FF0000"/>
          <w:szCs w:val="22"/>
        </w:rPr>
        <w:t xml:space="preserve"> First Promise Due</w:t>
      </w:r>
      <w:r w:rsidR="002D30D9" w:rsidRPr="000D20C6">
        <w:rPr>
          <w:rFonts w:asciiTheme="minorHAnsi" w:hAnsiTheme="minorHAnsi" w:cstheme="minorHAnsi"/>
          <w:szCs w:val="22"/>
        </w:rPr>
        <w:t>.</w:t>
      </w:r>
    </w:p>
    <w:p w14:paraId="35D0AA5F" w14:textId="77777777" w:rsidR="002C6A26" w:rsidRPr="000D20C6" w:rsidRDefault="002C6A26" w:rsidP="00C86B00">
      <w:pPr>
        <w:pStyle w:val="ListParagraph"/>
        <w:jc w:val="both"/>
        <w:rPr>
          <w:rFonts w:asciiTheme="minorHAnsi" w:hAnsiTheme="minorHAnsi" w:cstheme="minorHAnsi"/>
          <w:szCs w:val="22"/>
        </w:rPr>
      </w:pPr>
    </w:p>
    <w:p w14:paraId="2124D85B" w14:textId="219AA97C" w:rsidR="002C6A26" w:rsidRPr="000D20C6" w:rsidRDefault="002C6A26" w:rsidP="00C86B00">
      <w:pPr>
        <w:pStyle w:val="BodyText"/>
        <w:spacing w:after="0"/>
        <w:jc w:val="both"/>
        <w:rPr>
          <w:rFonts w:asciiTheme="minorHAnsi" w:hAnsiTheme="minorHAnsi" w:cstheme="minorHAnsi"/>
        </w:rPr>
      </w:pPr>
      <w:r w:rsidRPr="000D20C6">
        <w:rPr>
          <w:rFonts w:asciiTheme="minorHAnsi" w:hAnsiTheme="minorHAnsi" w:cstheme="minorHAnsi"/>
          <w:bCs/>
        </w:rPr>
        <w:t xml:space="preserve">If you do not send your first </w:t>
      </w:r>
      <w:r w:rsidRPr="000D20C6">
        <w:rPr>
          <w:rFonts w:asciiTheme="minorHAnsi" w:hAnsiTheme="minorHAnsi" w:cstheme="minorHAnsi"/>
        </w:rPr>
        <w:t xml:space="preserve">Total Monthly Payment Amount </w:t>
      </w:r>
      <w:r w:rsidRPr="000D20C6">
        <w:rPr>
          <w:rFonts w:asciiTheme="minorHAnsi" w:hAnsiTheme="minorHAnsi" w:cstheme="minorHAnsi"/>
          <w:bCs/>
        </w:rPr>
        <w:t xml:space="preserve">by </w:t>
      </w:r>
      <w:r w:rsidR="000D20C6" w:rsidRPr="000D20C6">
        <w:rPr>
          <w:rFonts w:asciiTheme="minorHAnsi" w:hAnsiTheme="minorHAnsi" w:cstheme="minorHAnsi"/>
          <w:b/>
          <w:bCs/>
          <w:color w:val="FF0000"/>
        </w:rPr>
        <w:t>[Q179E8]</w:t>
      </w:r>
      <w:r w:rsidR="000D20C6" w:rsidRPr="000D20C6">
        <w:rPr>
          <w:rFonts w:asciiTheme="minorHAnsi" w:hAnsiTheme="minorHAnsi" w:cstheme="minorHAnsi"/>
          <w:color w:val="FF0000"/>
        </w:rPr>
        <w:t xml:space="preserve"> First Promise Due</w:t>
      </w:r>
      <w:r w:rsidRPr="000D20C6">
        <w:rPr>
          <w:rFonts w:asciiTheme="minorHAnsi" w:hAnsiTheme="minorHAnsi" w:cstheme="minorHAnsi"/>
        </w:rPr>
        <w:t>, this offer is revoked at that time and we may refer your mortgage to foreclosure or, if applicable, continue foreclosure proceedings, and a foreclosure sale may occur.</w:t>
      </w:r>
    </w:p>
    <w:p w14:paraId="1D8CD1D5" w14:textId="77777777" w:rsidR="002C6A26" w:rsidRPr="000D20C6" w:rsidRDefault="002C6A26" w:rsidP="00C86B00">
      <w:pPr>
        <w:pStyle w:val="BodyText"/>
        <w:numPr>
          <w:ilvl w:val="12"/>
          <w:numId w:val="0"/>
        </w:numPr>
        <w:spacing w:after="0"/>
        <w:jc w:val="both"/>
        <w:rPr>
          <w:rFonts w:asciiTheme="minorHAnsi" w:hAnsiTheme="minorHAnsi" w:cstheme="minorHAnsi"/>
        </w:rPr>
      </w:pPr>
    </w:p>
    <w:p w14:paraId="3E5AA9C0" w14:textId="77777777" w:rsidR="002C6A26" w:rsidRPr="000D20C6" w:rsidRDefault="002C6A26" w:rsidP="00C86B00">
      <w:pPr>
        <w:pStyle w:val="BodyText"/>
        <w:numPr>
          <w:ilvl w:val="12"/>
          <w:numId w:val="0"/>
        </w:numPr>
        <w:spacing w:after="0"/>
        <w:jc w:val="both"/>
        <w:rPr>
          <w:rFonts w:asciiTheme="minorHAnsi" w:hAnsiTheme="minorHAnsi" w:cstheme="minorHAnsi"/>
        </w:rPr>
      </w:pPr>
      <w:r w:rsidRPr="000D20C6">
        <w:rPr>
          <w:rFonts w:asciiTheme="minorHAnsi" w:hAnsiTheme="minorHAnsi" w:cstheme="minorHAnsi"/>
        </w:rPr>
        <w:t xml:space="preserve">If you have questions about your mortgage payment, please contact us.  In addition, there are options available to you for housing counseling.  We encourage you to review the </w:t>
      </w:r>
      <w:r w:rsidRPr="000D20C6">
        <w:rPr>
          <w:rFonts w:asciiTheme="minorHAnsi" w:hAnsiTheme="minorHAnsi" w:cstheme="minorHAnsi"/>
          <w:b/>
        </w:rPr>
        <w:t>Additional Resources</w:t>
      </w:r>
      <w:r w:rsidRPr="000D20C6">
        <w:rPr>
          <w:rFonts w:asciiTheme="minorHAnsi" w:hAnsiTheme="minorHAnsi" w:cstheme="minorHAnsi"/>
        </w:rPr>
        <w:t xml:space="preserve"> for more details.</w:t>
      </w:r>
    </w:p>
    <w:p w14:paraId="372F0EA1" w14:textId="77777777" w:rsidR="002C6A26" w:rsidRPr="000D20C6" w:rsidRDefault="002C6A26" w:rsidP="00C86B00">
      <w:pPr>
        <w:pStyle w:val="BodyText"/>
        <w:numPr>
          <w:ilvl w:val="12"/>
          <w:numId w:val="0"/>
        </w:numPr>
        <w:spacing w:after="0"/>
        <w:jc w:val="both"/>
        <w:rPr>
          <w:rFonts w:asciiTheme="minorHAnsi" w:hAnsiTheme="minorHAnsi" w:cstheme="minorHAnsi"/>
        </w:rPr>
      </w:pPr>
      <w:r w:rsidRPr="000D20C6">
        <w:rPr>
          <w:rFonts w:asciiTheme="minorHAnsi" w:hAnsiTheme="minorHAnsi" w:cstheme="minorHAnsi"/>
        </w:rPr>
        <w:t xml:space="preserve"> </w:t>
      </w:r>
    </w:p>
    <w:tbl>
      <w:tblPr>
        <w:tblW w:w="94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07"/>
      </w:tblGrid>
      <w:tr w:rsidR="002C6A26" w:rsidRPr="000D20C6" w14:paraId="45F9990D" w14:textId="77777777" w:rsidTr="002C6A26">
        <w:trPr>
          <w:trHeight w:val="2181"/>
        </w:trPr>
        <w:tc>
          <w:tcPr>
            <w:tcW w:w="9407" w:type="dxa"/>
            <w:tcBorders>
              <w:top w:val="single" w:sz="12" w:space="0" w:color="5B9BD5"/>
              <w:left w:val="single" w:sz="12" w:space="0" w:color="5B9BD5"/>
              <w:bottom w:val="single" w:sz="12" w:space="0" w:color="5B9BD5"/>
              <w:right w:val="single" w:sz="12" w:space="0" w:color="5B9BD5"/>
            </w:tcBorders>
            <w:shd w:val="clear" w:color="auto" w:fill="D9E2F3"/>
          </w:tcPr>
          <w:p w14:paraId="23511533" w14:textId="77777777" w:rsidR="002C6A26" w:rsidRPr="000D20C6" w:rsidRDefault="002C6A26" w:rsidP="00C86B00">
            <w:pPr>
              <w:spacing w:before="120"/>
              <w:contextualSpacing/>
              <w:jc w:val="both"/>
              <w:rPr>
                <w:rFonts w:asciiTheme="minorHAnsi" w:eastAsia="Times New Roman" w:hAnsiTheme="minorHAnsi" w:cstheme="minorHAnsi"/>
                <w:b/>
                <w:color w:val="000000"/>
                <w:u w:val="single"/>
              </w:rPr>
            </w:pPr>
            <w:r w:rsidRPr="000D20C6">
              <w:rPr>
                <w:rFonts w:asciiTheme="minorHAnsi" w:eastAsia="Times New Roman" w:hAnsiTheme="minorHAnsi" w:cstheme="minorHAnsi"/>
                <w:b/>
                <w:color w:val="000000"/>
              </w:rPr>
              <w:t>Additional Resources</w:t>
            </w:r>
          </w:p>
          <w:p w14:paraId="78A70FC7" w14:textId="77777777" w:rsidR="002C6A26" w:rsidRPr="000D20C6" w:rsidRDefault="002C6A26" w:rsidP="00C86B00">
            <w:pPr>
              <w:spacing w:before="120"/>
              <w:contextualSpacing/>
              <w:jc w:val="both"/>
              <w:rPr>
                <w:rFonts w:asciiTheme="minorHAnsi" w:eastAsia="Times New Roman" w:hAnsiTheme="minorHAnsi" w:cstheme="minorHAnsi"/>
                <w:color w:val="000000"/>
              </w:rPr>
            </w:pPr>
            <w:r w:rsidRPr="000D20C6">
              <w:rPr>
                <w:rFonts w:asciiTheme="minorHAnsi" w:eastAsia="Times New Roman" w:hAnsiTheme="minorHAnsi" w:cstheme="minorHAnsi"/>
                <w:color w:val="000000"/>
              </w:rPr>
              <w:t>For a list of HUD-approved housing counseling agencies that can provide free foreclosure prevention and debt management information, as well as translation or other language assistance, contact one of the following federal government agencies.</w:t>
            </w:r>
          </w:p>
          <w:p w14:paraId="3C1545B8" w14:textId="77777777" w:rsidR="002C6A26" w:rsidRPr="000D20C6" w:rsidRDefault="002C6A26" w:rsidP="004C3D5A">
            <w:pPr>
              <w:numPr>
                <w:ilvl w:val="0"/>
                <w:numId w:val="5"/>
              </w:numPr>
              <w:spacing w:before="120"/>
              <w:contextualSpacing/>
              <w:rPr>
                <w:rFonts w:asciiTheme="minorHAnsi" w:eastAsia="Times New Roman" w:hAnsiTheme="minorHAnsi" w:cstheme="minorHAnsi"/>
                <w:color w:val="000000"/>
              </w:rPr>
            </w:pPr>
            <w:r w:rsidRPr="000D20C6">
              <w:rPr>
                <w:rFonts w:asciiTheme="minorHAnsi" w:eastAsia="Times New Roman" w:hAnsiTheme="minorHAnsi" w:cstheme="minorHAnsi"/>
                <w:color w:val="000000"/>
              </w:rPr>
              <w:t xml:space="preserve">The U.S. Department of Housing and Urban Development (HUD) at (800) 569-4287 or              </w:t>
            </w:r>
            <w:hyperlink r:id="rId14" w:history="1">
              <w:r w:rsidRPr="000D20C6">
                <w:rPr>
                  <w:rStyle w:val="Hyperlink"/>
                  <w:rFonts w:asciiTheme="minorHAnsi" w:eastAsia="Times New Roman" w:hAnsiTheme="minorHAnsi" w:cstheme="minorHAnsi"/>
                </w:rPr>
                <w:t>www.hud.gov/counseling</w:t>
              </w:r>
            </w:hyperlink>
          </w:p>
          <w:p w14:paraId="17208A93" w14:textId="77777777" w:rsidR="002C6A26" w:rsidRPr="000D20C6" w:rsidRDefault="002C6A26" w:rsidP="004C3D5A">
            <w:pPr>
              <w:numPr>
                <w:ilvl w:val="0"/>
                <w:numId w:val="5"/>
              </w:numPr>
              <w:spacing w:before="120"/>
              <w:contextualSpacing/>
              <w:rPr>
                <w:rFonts w:asciiTheme="minorHAnsi" w:eastAsia="Times New Roman" w:hAnsiTheme="minorHAnsi" w:cstheme="minorHAnsi"/>
                <w:color w:val="000000"/>
              </w:rPr>
            </w:pPr>
            <w:r w:rsidRPr="000D20C6">
              <w:rPr>
                <w:rFonts w:asciiTheme="minorHAnsi" w:eastAsia="Times New Roman" w:hAnsiTheme="minorHAnsi" w:cstheme="minorHAnsi"/>
                <w:color w:val="000000"/>
              </w:rPr>
              <w:t xml:space="preserve">The Consumer Financial Protection Bureau (CFPB) at (855) 411-2372 or            </w:t>
            </w:r>
            <w:hyperlink r:id="rId15" w:history="1">
              <w:r w:rsidRPr="000D20C6">
                <w:rPr>
                  <w:rStyle w:val="Hyperlink"/>
                  <w:rFonts w:asciiTheme="minorHAnsi" w:eastAsia="Times New Roman" w:hAnsiTheme="minorHAnsi" w:cstheme="minorHAnsi"/>
                </w:rPr>
                <w:t>www.consumerfinance.gov/mortgagehelp</w:t>
              </w:r>
            </w:hyperlink>
          </w:p>
          <w:p w14:paraId="445E5D98" w14:textId="48999418" w:rsidR="0002228B" w:rsidRPr="0078249A" w:rsidRDefault="0002228B" w:rsidP="0002228B">
            <w:pPr>
              <w:widowControl w:val="0"/>
              <w:tabs>
                <w:tab w:val="left" w:pos="1661"/>
              </w:tabs>
              <w:spacing w:before="133" w:line="230" w:lineRule="auto"/>
              <w:ind w:right="2418"/>
              <w:jc w:val="both"/>
              <w:rPr>
                <w:rFonts w:ascii="Calibri" w:hAnsi="Calibri" w:cs="Calibri"/>
                <w:color w:val="0070C0"/>
                <w:highlight w:val="yellow"/>
              </w:rPr>
            </w:pPr>
            <w:r w:rsidRPr="0078249A">
              <w:rPr>
                <w:rFonts w:ascii="Calibri" w:hAnsi="Calibri" w:cs="Calibri"/>
                <w:b/>
                <w:bCs/>
                <w:color w:val="0070C0"/>
                <w:highlight w:val="yellow"/>
              </w:rPr>
              <w:t>IF M</w:t>
            </w:r>
            <w:r w:rsidR="005F5FC4">
              <w:rPr>
                <w:rFonts w:ascii="Calibri" w:hAnsi="Calibri" w:cs="Calibri"/>
                <w:b/>
                <w:bCs/>
                <w:color w:val="0070C0"/>
                <w:highlight w:val="yellow"/>
              </w:rPr>
              <w:t>944</w:t>
            </w:r>
            <w:r w:rsidRPr="0078249A">
              <w:rPr>
                <w:rFonts w:ascii="Calibri" w:hAnsi="Calibri" w:cs="Calibri"/>
                <w:b/>
                <w:bCs/>
                <w:color w:val="0070C0"/>
                <w:highlight w:val="yellow"/>
              </w:rPr>
              <w:t xml:space="preserve"> = F</w:t>
            </w:r>
            <w:r w:rsidRPr="0078249A">
              <w:rPr>
                <w:rFonts w:ascii="Calibri" w:hAnsi="Calibri" w:cs="Calibri"/>
                <w:color w:val="0070C0"/>
                <w:highlight w:val="yellow"/>
              </w:rPr>
              <w:t xml:space="preserve"> THEN INSERT THE </w:t>
            </w:r>
            <w:commentRangeStart w:id="12"/>
            <w:commentRangeStart w:id="13"/>
            <w:r w:rsidRPr="0078249A">
              <w:rPr>
                <w:rFonts w:ascii="Calibri" w:hAnsi="Calibri" w:cs="Calibri"/>
                <w:color w:val="0070C0"/>
                <w:highlight w:val="yellow"/>
              </w:rPr>
              <w:t>FOLLOWING</w:t>
            </w:r>
            <w:commentRangeEnd w:id="12"/>
            <w:r>
              <w:rPr>
                <w:rStyle w:val="CommentReference"/>
                <w:rFonts w:ascii="Times New Roman" w:eastAsia="Times New Roman" w:hAnsi="Times New Roman"/>
              </w:rPr>
              <w:commentReference w:id="12"/>
            </w:r>
            <w:commentRangeEnd w:id="13"/>
            <w:r w:rsidR="003C187B">
              <w:rPr>
                <w:rStyle w:val="CommentReference"/>
                <w:rFonts w:ascii="Times New Roman" w:eastAsia="Times New Roman" w:hAnsi="Times New Roman"/>
              </w:rPr>
              <w:commentReference w:id="13"/>
            </w:r>
            <w:r w:rsidRPr="0078249A">
              <w:rPr>
                <w:rFonts w:ascii="Calibri" w:hAnsi="Calibri" w:cs="Calibri"/>
                <w:color w:val="0070C0"/>
                <w:highlight w:val="yellow"/>
              </w:rPr>
              <w:t>:</w:t>
            </w:r>
          </w:p>
          <w:p w14:paraId="43019378" w14:textId="18B6C699" w:rsidR="002C6A26" w:rsidRDefault="002C6A26" w:rsidP="00C86B00">
            <w:pPr>
              <w:spacing w:after="240"/>
              <w:contextualSpacing/>
              <w:jc w:val="both"/>
              <w:rPr>
                <w:rStyle w:val="Hyperlink"/>
                <w:rFonts w:asciiTheme="minorHAnsi" w:eastAsia="Times New Roman" w:hAnsiTheme="minorHAnsi" w:cstheme="minorHAnsi"/>
                <w:b/>
                <w:color w:val="0070C0"/>
              </w:rPr>
            </w:pPr>
            <w:r w:rsidRPr="000D20C6">
              <w:rPr>
                <w:rFonts w:asciiTheme="minorHAnsi" w:eastAsia="Times New Roman" w:hAnsiTheme="minorHAnsi" w:cstheme="minorHAnsi"/>
                <w:b/>
                <w:color w:val="0070C0"/>
              </w:rPr>
              <w:t>For additional information on how to avoid foreclosure, including help for military servicemembers, you may also visit</w:t>
            </w:r>
            <w:r w:rsidRPr="000D20C6">
              <w:rPr>
                <w:rFonts w:asciiTheme="minorHAnsi" w:eastAsia="Times New Roman" w:hAnsiTheme="minorHAnsi" w:cstheme="minorHAnsi"/>
                <w:color w:val="0070C0"/>
              </w:rPr>
              <w:t xml:space="preserve"> </w:t>
            </w:r>
            <w:r w:rsidRPr="000D20C6">
              <w:rPr>
                <w:rFonts w:asciiTheme="minorHAnsi" w:eastAsia="Times New Roman" w:hAnsiTheme="minorHAnsi" w:cstheme="minorHAnsi"/>
                <w:b/>
                <w:color w:val="0070C0"/>
              </w:rPr>
              <w:t xml:space="preserve">Fannie Mae’s </w:t>
            </w:r>
            <w:hyperlink r:id="rId16" w:history="1">
              <w:r w:rsidR="0002228B" w:rsidRPr="00ED10A0">
                <w:rPr>
                  <w:rStyle w:val="Hyperlink"/>
                  <w:rFonts w:asciiTheme="minorHAnsi" w:eastAsia="Times New Roman" w:hAnsiTheme="minorHAnsi" w:cstheme="minorHAnsi"/>
                  <w:b/>
                </w:rPr>
                <w:t>www.KnowYourOptions.com</w:t>
              </w:r>
            </w:hyperlink>
            <w:r w:rsidRPr="000D20C6">
              <w:rPr>
                <w:rStyle w:val="Hyperlink"/>
                <w:rFonts w:asciiTheme="minorHAnsi" w:eastAsia="Times New Roman" w:hAnsiTheme="minorHAnsi" w:cstheme="minorHAnsi"/>
                <w:b/>
                <w:color w:val="0070C0"/>
              </w:rPr>
              <w:t>.</w:t>
            </w:r>
          </w:p>
          <w:p w14:paraId="0125708C" w14:textId="77777777" w:rsidR="0002228B" w:rsidRPr="000D20C6" w:rsidRDefault="0002228B" w:rsidP="00C86B00">
            <w:pPr>
              <w:spacing w:after="240"/>
              <w:contextualSpacing/>
              <w:jc w:val="both"/>
              <w:rPr>
                <w:rStyle w:val="Hyperlink"/>
                <w:rFonts w:asciiTheme="minorHAnsi" w:eastAsia="Times New Roman" w:hAnsiTheme="minorHAnsi" w:cstheme="minorHAnsi"/>
                <w:b/>
                <w:color w:val="0070C0"/>
              </w:rPr>
            </w:pPr>
          </w:p>
          <w:p w14:paraId="4FB0F185" w14:textId="4564531D" w:rsidR="0002228B" w:rsidRPr="0078249A" w:rsidRDefault="0002228B" w:rsidP="0002228B">
            <w:pPr>
              <w:widowControl w:val="0"/>
              <w:tabs>
                <w:tab w:val="left" w:pos="1661"/>
              </w:tabs>
              <w:spacing w:before="133" w:line="230" w:lineRule="auto"/>
              <w:ind w:right="2418"/>
              <w:jc w:val="both"/>
              <w:rPr>
                <w:rFonts w:ascii="Calibri" w:hAnsi="Calibri" w:cs="Calibri"/>
                <w:color w:val="0070C0"/>
                <w:highlight w:val="yellow"/>
              </w:rPr>
            </w:pPr>
            <w:r w:rsidRPr="0078249A">
              <w:rPr>
                <w:rFonts w:ascii="Calibri" w:hAnsi="Calibri" w:cs="Calibri"/>
                <w:b/>
                <w:bCs/>
                <w:color w:val="0070C0"/>
                <w:highlight w:val="yellow"/>
              </w:rPr>
              <w:t>IF M</w:t>
            </w:r>
            <w:r w:rsidR="005F5FC4">
              <w:rPr>
                <w:rFonts w:ascii="Calibri" w:hAnsi="Calibri" w:cs="Calibri"/>
                <w:b/>
                <w:bCs/>
                <w:color w:val="0070C0"/>
                <w:highlight w:val="yellow"/>
              </w:rPr>
              <w:t>944</w:t>
            </w:r>
            <w:r w:rsidRPr="0078249A">
              <w:rPr>
                <w:rFonts w:ascii="Calibri" w:hAnsi="Calibri" w:cs="Calibri"/>
                <w:b/>
                <w:bCs/>
                <w:color w:val="0070C0"/>
                <w:highlight w:val="yellow"/>
              </w:rPr>
              <w:t xml:space="preserve"> = H</w:t>
            </w:r>
            <w:r w:rsidRPr="0078249A">
              <w:rPr>
                <w:rFonts w:ascii="Calibri" w:hAnsi="Calibri" w:cs="Calibri"/>
                <w:color w:val="0070C0"/>
                <w:highlight w:val="yellow"/>
              </w:rPr>
              <w:t xml:space="preserve"> THEN INSERT THE </w:t>
            </w:r>
            <w:commentRangeStart w:id="14"/>
            <w:r w:rsidRPr="0078249A">
              <w:rPr>
                <w:rFonts w:ascii="Calibri" w:hAnsi="Calibri" w:cs="Calibri"/>
                <w:color w:val="0070C0"/>
                <w:highlight w:val="yellow"/>
              </w:rPr>
              <w:t>FOLLOWING</w:t>
            </w:r>
            <w:commentRangeEnd w:id="14"/>
            <w:r>
              <w:rPr>
                <w:rStyle w:val="CommentReference"/>
                <w:rFonts w:ascii="Times New Roman" w:eastAsia="Times New Roman" w:hAnsi="Times New Roman"/>
              </w:rPr>
              <w:commentReference w:id="14"/>
            </w:r>
            <w:r w:rsidRPr="0078249A">
              <w:rPr>
                <w:rFonts w:ascii="Calibri" w:hAnsi="Calibri" w:cs="Calibri"/>
                <w:color w:val="0070C0"/>
                <w:highlight w:val="yellow"/>
              </w:rPr>
              <w:t>:</w:t>
            </w:r>
          </w:p>
          <w:p w14:paraId="7DDD0708" w14:textId="05837433" w:rsidR="002C6A26" w:rsidRPr="000D20C6" w:rsidRDefault="002C6A26" w:rsidP="0002228B">
            <w:pPr>
              <w:autoSpaceDE w:val="0"/>
              <w:autoSpaceDN w:val="0"/>
              <w:adjustRightInd w:val="0"/>
              <w:jc w:val="both"/>
              <w:rPr>
                <w:rStyle w:val="Hyperlink"/>
                <w:rFonts w:asciiTheme="minorHAnsi" w:hAnsiTheme="minorHAnsi" w:cstheme="minorHAnsi"/>
                <w:b/>
                <w:color w:val="0070C0"/>
              </w:rPr>
            </w:pPr>
            <w:r w:rsidRPr="000D20C6">
              <w:rPr>
                <w:rFonts w:asciiTheme="minorHAnsi" w:eastAsiaTheme="minorHAnsi" w:hAnsiTheme="minorHAnsi" w:cstheme="minorHAnsi"/>
                <w:b/>
                <w:bCs/>
                <w:color w:val="0070C0"/>
              </w:rPr>
              <w:t>For additional information on how to avoid foreclosure, including help for military servicemembers, you may also visit</w:t>
            </w:r>
            <w:r w:rsidR="0002228B">
              <w:rPr>
                <w:rFonts w:asciiTheme="minorHAnsi" w:eastAsiaTheme="minorHAnsi" w:hAnsiTheme="minorHAnsi" w:cstheme="minorHAnsi"/>
                <w:b/>
                <w:bCs/>
                <w:color w:val="0070C0"/>
              </w:rPr>
              <w:t xml:space="preserve"> </w:t>
            </w:r>
            <w:r w:rsidRPr="000D20C6">
              <w:rPr>
                <w:rFonts w:asciiTheme="minorHAnsi" w:eastAsiaTheme="minorHAnsi" w:hAnsiTheme="minorHAnsi" w:cstheme="minorHAnsi"/>
                <w:b/>
                <w:bCs/>
                <w:color w:val="0070C0"/>
              </w:rPr>
              <w:t xml:space="preserve">Freddie Mac’s My Home web site at </w:t>
            </w:r>
            <w:hyperlink r:id="rId17" w:history="1">
              <w:r w:rsidR="0002228B" w:rsidRPr="00ED10A0">
                <w:rPr>
                  <w:rStyle w:val="Hyperlink"/>
                  <w:rFonts w:asciiTheme="minorHAnsi" w:eastAsiaTheme="minorHAnsi" w:hAnsiTheme="minorHAnsi" w:cstheme="minorHAnsi"/>
                  <w:b/>
                  <w:bCs/>
                </w:rPr>
                <w:t>http://myhome.freddiemac.com</w:t>
              </w:r>
            </w:hyperlink>
            <w:r w:rsidRPr="000D20C6">
              <w:rPr>
                <w:rFonts w:asciiTheme="minorHAnsi" w:eastAsiaTheme="minorHAnsi" w:hAnsiTheme="minorHAnsi" w:cstheme="minorHAnsi"/>
                <w:b/>
                <w:bCs/>
                <w:color w:val="0070C0"/>
                <w:u w:val="single"/>
              </w:rPr>
              <w:t>.</w:t>
            </w:r>
            <w:r w:rsidR="0002228B">
              <w:rPr>
                <w:rFonts w:asciiTheme="minorHAnsi" w:eastAsiaTheme="minorHAnsi" w:hAnsiTheme="minorHAnsi" w:cstheme="minorHAnsi"/>
                <w:b/>
                <w:bCs/>
                <w:color w:val="0070C0"/>
                <w:u w:val="single"/>
              </w:rPr>
              <w:t xml:space="preserve"> </w:t>
            </w:r>
          </w:p>
          <w:p w14:paraId="2363C7ED" w14:textId="77777777" w:rsidR="002C6A26" w:rsidRPr="000D20C6" w:rsidRDefault="002C6A26" w:rsidP="00C86B00">
            <w:pPr>
              <w:spacing w:after="240"/>
              <w:contextualSpacing/>
              <w:jc w:val="both"/>
              <w:rPr>
                <w:rFonts w:asciiTheme="minorHAnsi" w:eastAsia="Times New Roman" w:hAnsiTheme="minorHAnsi" w:cstheme="minorHAnsi"/>
              </w:rPr>
            </w:pPr>
            <w:r w:rsidRPr="000D20C6">
              <w:rPr>
                <w:rFonts w:asciiTheme="minorHAnsi" w:eastAsia="Times New Roman" w:hAnsiTheme="minorHAnsi" w:cstheme="minorHAnsi"/>
                <w:color w:val="000000"/>
                <w:highlight w:val="yellow"/>
              </w:rPr>
              <w:t xml:space="preserve"> </w:t>
            </w:r>
          </w:p>
        </w:tc>
      </w:tr>
    </w:tbl>
    <w:p w14:paraId="2C76A547" w14:textId="77777777" w:rsidR="00592DAF" w:rsidRPr="000D20C6" w:rsidRDefault="00592DAF" w:rsidP="00C86B00">
      <w:pPr>
        <w:spacing w:after="160" w:line="259" w:lineRule="auto"/>
        <w:jc w:val="both"/>
        <w:rPr>
          <w:rFonts w:asciiTheme="minorHAnsi" w:hAnsiTheme="minorHAnsi" w:cstheme="minorHAnsi"/>
        </w:rPr>
      </w:pPr>
    </w:p>
    <w:p w14:paraId="09C0D1F5" w14:textId="77777777" w:rsidR="00965977" w:rsidRPr="000D20C6" w:rsidRDefault="00965977" w:rsidP="00C86B00">
      <w:pPr>
        <w:spacing w:after="160" w:line="259" w:lineRule="auto"/>
        <w:jc w:val="both"/>
        <w:rPr>
          <w:rFonts w:asciiTheme="minorHAnsi" w:hAnsiTheme="minorHAnsi" w:cstheme="minorHAnsi"/>
        </w:rPr>
      </w:pPr>
    </w:p>
    <w:tbl>
      <w:tblPr>
        <w:tblW w:w="9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38"/>
      </w:tblGrid>
      <w:tr w:rsidR="002C6A26" w:rsidRPr="000D20C6" w14:paraId="02A69D4E" w14:textId="77777777" w:rsidTr="002C6A26">
        <w:trPr>
          <w:trHeight w:val="282"/>
        </w:trPr>
        <w:tc>
          <w:tcPr>
            <w:tcW w:w="9538" w:type="dxa"/>
            <w:tcBorders>
              <w:top w:val="nil"/>
              <w:left w:val="nil"/>
              <w:bottom w:val="nil"/>
              <w:right w:val="nil"/>
            </w:tcBorders>
            <w:shd w:val="clear" w:color="auto" w:fill="2E74B5"/>
            <w:vAlign w:val="center"/>
          </w:tcPr>
          <w:p w14:paraId="0153B07F" w14:textId="77777777" w:rsidR="002C6A26" w:rsidRPr="00C86B00" w:rsidRDefault="002C6A26" w:rsidP="004C3D5A">
            <w:pPr>
              <w:pStyle w:val="BodyText"/>
              <w:numPr>
                <w:ilvl w:val="12"/>
                <w:numId w:val="0"/>
              </w:numPr>
              <w:spacing w:after="0"/>
              <w:jc w:val="center"/>
              <w:rPr>
                <w:rFonts w:asciiTheme="minorHAnsi" w:eastAsia="Times New Roman" w:hAnsiTheme="minorHAnsi" w:cstheme="minorHAnsi"/>
                <w:b/>
                <w:iCs/>
                <w:sz w:val="28"/>
                <w:szCs w:val="28"/>
              </w:rPr>
            </w:pPr>
            <w:r w:rsidRPr="00C86B00">
              <w:rPr>
                <w:rFonts w:asciiTheme="minorHAnsi" w:eastAsia="Times New Roman" w:hAnsiTheme="minorHAnsi" w:cstheme="minorHAnsi"/>
                <w:b/>
                <w:iCs/>
                <w:color w:val="FFFFFF"/>
                <w:sz w:val="28"/>
                <w:szCs w:val="28"/>
              </w:rPr>
              <w:lastRenderedPageBreak/>
              <w:t>Additional Repayment Plan Information and Legal Notices</w:t>
            </w:r>
          </w:p>
        </w:tc>
      </w:tr>
    </w:tbl>
    <w:p w14:paraId="4CED7069" w14:textId="77777777" w:rsidR="002C6A26" w:rsidRPr="000D20C6" w:rsidRDefault="002C6A26" w:rsidP="00C86B00">
      <w:pPr>
        <w:pStyle w:val="BodyText"/>
        <w:numPr>
          <w:ilvl w:val="12"/>
          <w:numId w:val="0"/>
        </w:numPr>
        <w:jc w:val="both"/>
        <w:rPr>
          <w:rFonts w:asciiTheme="minorHAnsi" w:hAnsiTheme="minorHAnsi" w:cstheme="minorHAnsi"/>
          <w:b/>
          <w:bCs/>
        </w:rPr>
      </w:pPr>
    </w:p>
    <w:p w14:paraId="4BFE3E87" w14:textId="5EAF50BC" w:rsidR="002C6A26" w:rsidRPr="000D20C6" w:rsidRDefault="002C6A26" w:rsidP="00C86B00">
      <w:pPr>
        <w:tabs>
          <w:tab w:val="left" w:pos="-90"/>
        </w:tabs>
        <w:jc w:val="both"/>
        <w:rPr>
          <w:rFonts w:asciiTheme="minorHAnsi" w:hAnsiTheme="minorHAnsi" w:cstheme="minorHAnsi"/>
          <w:b/>
        </w:rPr>
      </w:pPr>
      <w:r w:rsidRPr="000D20C6">
        <w:rPr>
          <w:rFonts w:asciiTheme="minorHAnsi" w:hAnsiTheme="minorHAnsi" w:cstheme="minorHAnsi"/>
          <w:b/>
        </w:rPr>
        <w:t>We will not refer your mortgage to foreclosure or proceed to foreclosure sale during this repayment plan, provided you are complying with the terms of the repayment plan:</w:t>
      </w:r>
    </w:p>
    <w:p w14:paraId="06B92221" w14:textId="77777777" w:rsidR="00592DAF" w:rsidRPr="000D20C6" w:rsidRDefault="00592DAF" w:rsidP="00C86B00">
      <w:pPr>
        <w:tabs>
          <w:tab w:val="left" w:pos="-90"/>
        </w:tabs>
        <w:jc w:val="both"/>
        <w:rPr>
          <w:rFonts w:asciiTheme="minorHAnsi" w:hAnsiTheme="minorHAnsi" w:cstheme="minorHAnsi"/>
          <w:b/>
        </w:rPr>
      </w:pPr>
    </w:p>
    <w:p w14:paraId="73B18C1E" w14:textId="2AEF877A" w:rsidR="002C6A26" w:rsidRPr="000D20C6" w:rsidRDefault="002C6A26" w:rsidP="00C86B00">
      <w:pPr>
        <w:numPr>
          <w:ilvl w:val="0"/>
          <w:numId w:val="2"/>
        </w:numPr>
        <w:spacing w:after="120"/>
        <w:jc w:val="both"/>
        <w:rPr>
          <w:rFonts w:asciiTheme="minorHAnsi" w:hAnsiTheme="minorHAnsi" w:cstheme="minorHAnsi"/>
        </w:rPr>
      </w:pPr>
      <w:r w:rsidRPr="000D20C6">
        <w:rPr>
          <w:rFonts w:asciiTheme="minorHAnsi" w:hAnsiTheme="minorHAnsi" w:cstheme="minorHAnsi"/>
        </w:rPr>
        <w:t xml:space="preserve">Any pending foreclosure action or proceeding that has been suspended may </w:t>
      </w:r>
      <w:r w:rsidR="00FF40E6">
        <w:rPr>
          <w:rFonts w:asciiTheme="minorHAnsi" w:hAnsiTheme="minorHAnsi" w:cstheme="minorHAnsi"/>
        </w:rPr>
        <w:t>r</w:t>
      </w:r>
      <w:commentRangeStart w:id="15"/>
      <w:commentRangeStart w:id="16"/>
      <w:r w:rsidRPr="000D20C6">
        <w:rPr>
          <w:rFonts w:asciiTheme="minorHAnsi" w:hAnsiTheme="minorHAnsi" w:cstheme="minorHAnsi"/>
        </w:rPr>
        <w:t xml:space="preserve">esume </w:t>
      </w:r>
      <w:commentRangeEnd w:id="15"/>
      <w:r w:rsidR="003C187B">
        <w:rPr>
          <w:rStyle w:val="CommentReference"/>
          <w:rFonts w:ascii="Times New Roman" w:eastAsia="Times New Roman" w:hAnsi="Times New Roman"/>
        </w:rPr>
        <w:commentReference w:id="15"/>
      </w:r>
      <w:commentRangeEnd w:id="16"/>
      <w:r w:rsidR="00FF40E6">
        <w:rPr>
          <w:rStyle w:val="CommentReference"/>
          <w:rFonts w:ascii="Times New Roman" w:eastAsia="Times New Roman" w:hAnsi="Times New Roman"/>
        </w:rPr>
        <w:commentReference w:id="16"/>
      </w:r>
      <w:r w:rsidRPr="000D20C6">
        <w:rPr>
          <w:rFonts w:asciiTheme="minorHAnsi" w:hAnsiTheme="minorHAnsi" w:cstheme="minorHAnsi"/>
        </w:rPr>
        <w:t xml:space="preserve">if you do not follow the terms of this plan.  </w:t>
      </w:r>
    </w:p>
    <w:p w14:paraId="7D595B3F" w14:textId="77777777" w:rsidR="002C6A26" w:rsidRPr="000D20C6" w:rsidRDefault="002C6A26" w:rsidP="00C86B00">
      <w:pPr>
        <w:numPr>
          <w:ilvl w:val="0"/>
          <w:numId w:val="2"/>
        </w:numPr>
        <w:spacing w:after="120"/>
        <w:jc w:val="both"/>
        <w:rPr>
          <w:rFonts w:asciiTheme="minorHAnsi" w:hAnsiTheme="minorHAnsi" w:cstheme="minorHAnsi"/>
        </w:rPr>
      </w:pPr>
      <w:r w:rsidRPr="000D20C6">
        <w:rPr>
          <w:rFonts w:asciiTheme="minorHAnsi" w:hAnsiTheme="minorHAnsi" w:cstheme="minorHAnsi"/>
        </w:rPr>
        <w:t xml:space="preserve">This repayment plan offer is contingent on your having provided us with accurate and complete information. We reserve the right to revoke this offer or terminate the repayment plan following your acceptance if we learn of information that would make you ineligible.  </w:t>
      </w:r>
    </w:p>
    <w:p w14:paraId="680E85EE" w14:textId="77777777" w:rsidR="002C6A26" w:rsidRPr="000D20C6" w:rsidRDefault="002C6A26" w:rsidP="00C86B00">
      <w:pPr>
        <w:numPr>
          <w:ilvl w:val="0"/>
          <w:numId w:val="1"/>
        </w:numPr>
        <w:tabs>
          <w:tab w:val="clear" w:pos="360"/>
          <w:tab w:val="num" w:pos="720"/>
        </w:tabs>
        <w:spacing w:after="120"/>
        <w:ind w:left="720"/>
        <w:jc w:val="both"/>
        <w:rPr>
          <w:rFonts w:asciiTheme="minorHAnsi" w:hAnsiTheme="minorHAnsi" w:cstheme="minorHAnsi"/>
        </w:rPr>
      </w:pPr>
      <w:r w:rsidRPr="000D20C6">
        <w:rPr>
          <w:rFonts w:asciiTheme="minorHAnsi" w:hAnsiTheme="minorHAnsi" w:cstheme="minorHAnsi"/>
        </w:rPr>
        <w:t>We will hold the additional monthly payment in an account until it contains sufficient funds to pay your oldest past due monthly payment. Unless required by applicable law, there will be no interest paid on the funds held in the account and any funds left in this account at the end of the repayment plan will be posted to your account to reduce your principal balance.</w:t>
      </w:r>
    </w:p>
    <w:p w14:paraId="1034FA05" w14:textId="77777777" w:rsidR="002C6A26" w:rsidRPr="000D20C6" w:rsidRDefault="002C6A26" w:rsidP="00C86B00">
      <w:pPr>
        <w:numPr>
          <w:ilvl w:val="0"/>
          <w:numId w:val="1"/>
        </w:numPr>
        <w:spacing w:after="120"/>
        <w:ind w:left="720"/>
        <w:jc w:val="both"/>
        <w:rPr>
          <w:rFonts w:asciiTheme="minorHAnsi" w:hAnsiTheme="minorHAnsi" w:cstheme="minorHAnsi"/>
        </w:rPr>
      </w:pPr>
      <w:r w:rsidRPr="000D20C6">
        <w:rPr>
          <w:rFonts w:asciiTheme="minorHAnsi" w:hAnsiTheme="minorHAnsi" w:cstheme="minorHAnsi"/>
        </w:rPr>
        <w:t xml:space="preserve">Our acceptance of your payment during the repayment plan does not waive our right to require immediate payment in full of all amounts you owe on your mortgage, including the right to resume or continue foreclosure </w:t>
      </w:r>
      <w:proofErr w:type="gramStart"/>
      <w:r w:rsidRPr="000D20C6">
        <w:rPr>
          <w:rFonts w:asciiTheme="minorHAnsi" w:hAnsiTheme="minorHAnsi" w:cstheme="minorHAnsi"/>
        </w:rPr>
        <w:t>action, if</w:t>
      </w:r>
      <w:proofErr w:type="gramEnd"/>
      <w:r w:rsidRPr="000D20C6">
        <w:rPr>
          <w:rFonts w:asciiTheme="minorHAnsi" w:hAnsiTheme="minorHAnsi" w:cstheme="minorHAnsi"/>
        </w:rPr>
        <w:t xml:space="preserve"> you fail to comply with the terms of the plan. Entering a repayment plan does not mean that your mortgage will be considered current, unless and until your payments under the plan completely resolve all past due amounts.  </w:t>
      </w:r>
    </w:p>
    <w:p w14:paraId="5B683D46" w14:textId="61500DE2" w:rsidR="002C6A26" w:rsidRPr="000D20C6" w:rsidRDefault="002C6A26" w:rsidP="00C86B00">
      <w:pPr>
        <w:jc w:val="both"/>
        <w:rPr>
          <w:rFonts w:asciiTheme="minorHAnsi" w:hAnsiTheme="minorHAnsi" w:cstheme="minorHAnsi"/>
          <w:b/>
        </w:rPr>
      </w:pPr>
      <w:r w:rsidRPr="000D20C6">
        <w:rPr>
          <w:rFonts w:asciiTheme="minorHAnsi" w:hAnsiTheme="minorHAnsi" w:cstheme="minorHAnsi"/>
          <w:b/>
        </w:rPr>
        <w:t>Your current mortgage documents remain in effect; however, we will not pursue foreclosure if you make the total monthly payment amounts provided above instead of the payments required under your mortgage documents.</w:t>
      </w:r>
    </w:p>
    <w:p w14:paraId="573193EE" w14:textId="77777777" w:rsidR="00965977" w:rsidRPr="000D20C6" w:rsidRDefault="00965977" w:rsidP="00C86B00">
      <w:pPr>
        <w:jc w:val="both"/>
        <w:rPr>
          <w:rFonts w:asciiTheme="minorHAnsi" w:hAnsiTheme="minorHAnsi" w:cstheme="minorHAnsi"/>
          <w:b/>
        </w:rPr>
      </w:pPr>
    </w:p>
    <w:p w14:paraId="49038DC1" w14:textId="77777777" w:rsidR="002C6A26" w:rsidRPr="000D20C6" w:rsidRDefault="002C6A26" w:rsidP="00C86B00">
      <w:pPr>
        <w:numPr>
          <w:ilvl w:val="0"/>
          <w:numId w:val="6"/>
        </w:numPr>
        <w:tabs>
          <w:tab w:val="clear" w:pos="1080"/>
          <w:tab w:val="num" w:pos="720"/>
        </w:tabs>
        <w:ind w:left="720"/>
        <w:jc w:val="both"/>
        <w:rPr>
          <w:rFonts w:asciiTheme="minorHAnsi" w:hAnsiTheme="minorHAnsi" w:cstheme="minorHAnsi"/>
        </w:rPr>
      </w:pPr>
      <w:r w:rsidRPr="000D20C6">
        <w:rPr>
          <w:rFonts w:asciiTheme="minorHAnsi" w:hAnsiTheme="minorHAnsi" w:cstheme="minorHAnsi"/>
        </w:rPr>
        <w:t>All terms and provisions of your current mortgage documents remain in effect during the repayment plan. Nothing in the repayment plan shall be understood to be a satisfaction or release in whole or in part of your obligations contained in the mortgage documents.</w:t>
      </w:r>
    </w:p>
    <w:p w14:paraId="28621176" w14:textId="77777777" w:rsidR="002C6A26" w:rsidRPr="000D20C6" w:rsidRDefault="002C6A26" w:rsidP="00C86B00">
      <w:pPr>
        <w:pStyle w:val="BodyText"/>
        <w:numPr>
          <w:ilvl w:val="12"/>
          <w:numId w:val="0"/>
        </w:numPr>
        <w:spacing w:after="0"/>
        <w:jc w:val="both"/>
        <w:rPr>
          <w:rFonts w:asciiTheme="minorHAnsi" w:hAnsiTheme="minorHAnsi" w:cstheme="minorHAnsi"/>
          <w:b/>
          <w:bCs/>
        </w:rPr>
      </w:pPr>
    </w:p>
    <w:p w14:paraId="5544A85E" w14:textId="132FA235" w:rsidR="002C6A26" w:rsidRPr="000D20C6" w:rsidRDefault="002C6A26" w:rsidP="00C86B00">
      <w:pPr>
        <w:numPr>
          <w:ilvl w:val="12"/>
          <w:numId w:val="0"/>
        </w:numPr>
        <w:jc w:val="both"/>
        <w:rPr>
          <w:rFonts w:asciiTheme="minorHAnsi" w:hAnsiTheme="minorHAnsi" w:cstheme="minorHAnsi"/>
          <w:b/>
          <w:i/>
          <w:color w:val="0070C0"/>
        </w:rPr>
      </w:pPr>
      <w:r w:rsidRPr="000D20C6">
        <w:rPr>
          <w:rFonts w:asciiTheme="minorHAnsi" w:hAnsiTheme="minorHAnsi" w:cstheme="minorHAnsi"/>
          <w:i/>
          <w:color w:val="0070C0"/>
          <w:highlight w:val="yellow"/>
        </w:rPr>
        <w:t>[Mortgage Servicing Regulatory Notice and Right of Appeal* If review is based on an evaluation of a complete BRP and concerns property serving as the borrower's principal residence, then if required by applicable law, such as 12C.F.R. § 1024.41, add the following:</w:t>
      </w:r>
      <w:r w:rsidR="00965977" w:rsidRPr="000D20C6">
        <w:rPr>
          <w:rFonts w:asciiTheme="minorHAnsi" w:hAnsiTheme="minorHAnsi" w:cstheme="minorHAnsi"/>
          <w:b/>
          <w:i/>
          <w:color w:val="0070C0"/>
          <w:highlight w:val="yellow"/>
        </w:rPr>
        <w:t xml:space="preserve"> IF M657 (OCCUPANCY CODE = 1 (OCCUPIED BY THE OWNER) THEN INSERT THE FOLLOWING:</w:t>
      </w:r>
    </w:p>
    <w:p w14:paraId="45FC0972" w14:textId="77777777" w:rsidR="002C6A26" w:rsidRPr="000D20C6" w:rsidRDefault="002C6A26" w:rsidP="00C86B00">
      <w:pPr>
        <w:jc w:val="both"/>
        <w:rPr>
          <w:rFonts w:asciiTheme="minorHAnsi" w:hAnsiTheme="minorHAnsi" w:cstheme="minorHAnsi"/>
          <w:b/>
          <w:bCs/>
        </w:rPr>
      </w:pPr>
    </w:p>
    <w:p w14:paraId="71033872" w14:textId="77777777" w:rsidR="002C6A26" w:rsidRPr="000D20C6" w:rsidRDefault="002C6A26" w:rsidP="00C86B00">
      <w:pPr>
        <w:pStyle w:val="BodyText"/>
        <w:keepNext/>
        <w:numPr>
          <w:ilvl w:val="12"/>
          <w:numId w:val="0"/>
        </w:numPr>
        <w:spacing w:after="0"/>
        <w:jc w:val="both"/>
        <w:rPr>
          <w:rFonts w:asciiTheme="minorHAnsi" w:hAnsiTheme="minorHAnsi" w:cstheme="minorHAnsi"/>
          <w:b/>
          <w:iCs/>
          <w:color w:val="0070C0"/>
        </w:rPr>
      </w:pPr>
      <w:r w:rsidRPr="000D20C6">
        <w:rPr>
          <w:rFonts w:asciiTheme="minorHAnsi" w:hAnsiTheme="minorHAnsi" w:cstheme="minorHAnsi"/>
          <w:b/>
          <w:iCs/>
          <w:color w:val="0070C0"/>
        </w:rPr>
        <w:t>You were not approved for a loan modification trial period plan</w:t>
      </w:r>
    </w:p>
    <w:p w14:paraId="229D321D" w14:textId="689387B6" w:rsidR="0002228B" w:rsidRPr="00305ABC" w:rsidRDefault="0002228B" w:rsidP="0002228B">
      <w:pPr>
        <w:jc w:val="both"/>
        <w:rPr>
          <w:rFonts w:asciiTheme="minorHAnsi" w:hAnsiTheme="minorHAnsi" w:cstheme="minorHAnsi"/>
          <w:color w:val="0070C0"/>
        </w:rPr>
      </w:pPr>
      <w:r w:rsidRPr="00305ABC">
        <w:rPr>
          <w:rFonts w:asciiTheme="minorHAnsi" w:hAnsiTheme="minorHAnsi" w:cstheme="minorHAnsi"/>
          <w:color w:val="0070C0"/>
        </w:rPr>
        <w:t xml:space="preserve">You were evaluated for a loan modification trial period plan based on the eligibility requirements of </w:t>
      </w:r>
      <w:r w:rsidRPr="004C3752">
        <w:rPr>
          <w:rFonts w:asciiTheme="minorHAnsi" w:hAnsiTheme="minorHAnsi" w:cstheme="minorHAnsi"/>
          <w:b/>
          <w:bCs/>
          <w:color w:val="0070C0"/>
          <w:highlight w:val="yellow"/>
        </w:rPr>
        <w:t>IF M</w:t>
      </w:r>
      <w:r w:rsidR="00FF40E6">
        <w:rPr>
          <w:rFonts w:asciiTheme="minorHAnsi" w:hAnsiTheme="minorHAnsi" w:cstheme="minorHAnsi"/>
          <w:b/>
          <w:bCs/>
          <w:color w:val="0070C0"/>
          <w:highlight w:val="yellow"/>
        </w:rPr>
        <w:t>944</w:t>
      </w:r>
      <w:r>
        <w:rPr>
          <w:rFonts w:asciiTheme="minorHAnsi" w:hAnsiTheme="minorHAnsi" w:cstheme="minorHAnsi"/>
          <w:b/>
          <w:bCs/>
          <w:color w:val="0070C0"/>
          <w:highlight w:val="yellow"/>
        </w:rPr>
        <w:t xml:space="preserve"> </w:t>
      </w:r>
      <w:r w:rsidRPr="00484E01">
        <w:rPr>
          <w:rFonts w:asciiTheme="minorHAnsi" w:hAnsiTheme="minorHAnsi" w:cstheme="minorHAnsi"/>
          <w:color w:val="0070C0"/>
          <w:highlight w:val="yellow"/>
        </w:rPr>
        <w:t>Investor</w:t>
      </w:r>
      <w:r w:rsidRPr="00451C5B">
        <w:rPr>
          <w:rFonts w:asciiTheme="minorHAnsi" w:hAnsiTheme="minorHAnsi" w:cstheme="minorHAnsi"/>
          <w:color w:val="0070C0"/>
          <w:highlight w:val="yellow"/>
        </w:rPr>
        <w:t xml:space="preserve"> = H</w:t>
      </w:r>
      <w:commentRangeStart w:id="17"/>
      <w:commentRangeEnd w:id="17"/>
      <w:r>
        <w:rPr>
          <w:rStyle w:val="CommentReference"/>
        </w:rPr>
        <w:commentReference w:id="17"/>
      </w:r>
      <w:r w:rsidRPr="00451C5B">
        <w:rPr>
          <w:rFonts w:asciiTheme="minorHAnsi" w:hAnsiTheme="minorHAnsi" w:cstheme="minorHAnsi"/>
          <w:color w:val="0070C0"/>
          <w:highlight w:val="yellow"/>
        </w:rPr>
        <w:t xml:space="preserve"> then “</w:t>
      </w:r>
      <w:r w:rsidRPr="00451C5B">
        <w:rPr>
          <w:rFonts w:asciiTheme="minorHAnsi" w:hAnsiTheme="minorHAnsi" w:cstheme="minorHAnsi"/>
          <w:color w:val="0070C0"/>
        </w:rPr>
        <w:t>Freddie Mac</w:t>
      </w:r>
      <w:r w:rsidRPr="00451C5B">
        <w:rPr>
          <w:rFonts w:asciiTheme="minorHAnsi" w:hAnsiTheme="minorHAnsi" w:cstheme="minorHAnsi"/>
          <w:color w:val="0070C0"/>
          <w:highlight w:val="yellow"/>
        </w:rPr>
        <w:t>”</w:t>
      </w:r>
      <w:r w:rsidRPr="004C3752">
        <w:rPr>
          <w:rFonts w:asciiTheme="minorHAnsi" w:hAnsiTheme="minorHAnsi" w:cstheme="minorHAnsi"/>
          <w:b/>
          <w:bCs/>
          <w:color w:val="0070C0"/>
          <w:highlight w:val="yellow"/>
        </w:rPr>
        <w:t xml:space="preserve"> IF M</w:t>
      </w:r>
      <w:r w:rsidR="00FF40E6">
        <w:rPr>
          <w:rFonts w:asciiTheme="minorHAnsi" w:hAnsiTheme="minorHAnsi" w:cstheme="minorHAnsi"/>
          <w:b/>
          <w:bCs/>
          <w:color w:val="0070C0"/>
          <w:highlight w:val="yellow"/>
        </w:rPr>
        <w:t>944</w:t>
      </w:r>
      <w:r>
        <w:rPr>
          <w:rFonts w:asciiTheme="minorHAnsi" w:hAnsiTheme="minorHAnsi" w:cstheme="minorHAnsi"/>
          <w:b/>
          <w:bCs/>
          <w:color w:val="0070C0"/>
          <w:highlight w:val="yellow"/>
        </w:rPr>
        <w:t xml:space="preserve"> </w:t>
      </w:r>
      <w:r w:rsidRPr="00484E01">
        <w:rPr>
          <w:rFonts w:asciiTheme="minorHAnsi" w:hAnsiTheme="minorHAnsi" w:cstheme="minorHAnsi"/>
          <w:color w:val="0070C0"/>
          <w:highlight w:val="yellow"/>
        </w:rPr>
        <w:t>Investor</w:t>
      </w:r>
      <w:r w:rsidRPr="00451C5B">
        <w:rPr>
          <w:rFonts w:asciiTheme="minorHAnsi" w:hAnsiTheme="minorHAnsi" w:cstheme="minorHAnsi"/>
          <w:color w:val="0070C0"/>
          <w:highlight w:val="yellow"/>
        </w:rPr>
        <w:t xml:space="preserve"> = F</w:t>
      </w:r>
      <w:commentRangeStart w:id="18"/>
      <w:commentRangeStart w:id="19"/>
      <w:commentRangeEnd w:id="18"/>
      <w:r>
        <w:rPr>
          <w:rStyle w:val="CommentReference"/>
        </w:rPr>
        <w:commentReference w:id="18"/>
      </w:r>
      <w:commentRangeEnd w:id="19"/>
      <w:r w:rsidR="003C187B">
        <w:rPr>
          <w:rStyle w:val="CommentReference"/>
          <w:rFonts w:ascii="Times New Roman" w:eastAsia="Times New Roman" w:hAnsi="Times New Roman"/>
        </w:rPr>
        <w:commentReference w:id="19"/>
      </w:r>
      <w:r w:rsidRPr="00451C5B">
        <w:rPr>
          <w:rFonts w:asciiTheme="minorHAnsi" w:hAnsiTheme="minorHAnsi" w:cstheme="minorHAnsi"/>
          <w:color w:val="0070C0"/>
          <w:highlight w:val="yellow"/>
        </w:rPr>
        <w:t xml:space="preserve"> then “</w:t>
      </w:r>
      <w:r w:rsidRPr="00451C5B">
        <w:rPr>
          <w:rFonts w:asciiTheme="minorHAnsi" w:hAnsiTheme="minorHAnsi" w:cstheme="minorHAnsi"/>
          <w:color w:val="0070C0"/>
        </w:rPr>
        <w:t>Fannie Mae</w:t>
      </w:r>
      <w:r w:rsidRPr="00451C5B">
        <w:rPr>
          <w:rFonts w:asciiTheme="minorHAnsi" w:hAnsiTheme="minorHAnsi" w:cstheme="minorHAnsi"/>
          <w:color w:val="0070C0"/>
          <w:highlight w:val="yellow"/>
        </w:rPr>
        <w:t>”</w:t>
      </w:r>
      <w:r w:rsidRPr="00305ABC">
        <w:rPr>
          <w:rFonts w:asciiTheme="minorHAnsi" w:hAnsiTheme="minorHAnsi" w:cstheme="minorHAnsi"/>
          <w:color w:val="0070C0"/>
        </w:rPr>
        <w:t>,</w:t>
      </w:r>
      <w:r w:rsidRPr="00305ABC" w:rsidDel="00B55794">
        <w:rPr>
          <w:rFonts w:asciiTheme="minorHAnsi" w:hAnsiTheme="minorHAnsi" w:cstheme="minorHAnsi"/>
          <w:color w:val="0070C0"/>
        </w:rPr>
        <w:t xml:space="preserve"> </w:t>
      </w:r>
      <w:r w:rsidRPr="00305ABC">
        <w:rPr>
          <w:rFonts w:asciiTheme="minorHAnsi" w:hAnsiTheme="minorHAnsi" w:cstheme="minorHAnsi"/>
          <w:color w:val="0070C0"/>
        </w:rPr>
        <w:t xml:space="preserve">the owner of your mortgage.  </w:t>
      </w:r>
    </w:p>
    <w:p w14:paraId="4FD2BAEF" w14:textId="77777777" w:rsidR="002C6A26" w:rsidRPr="000D20C6" w:rsidRDefault="002C6A26" w:rsidP="00C86B00">
      <w:pPr>
        <w:numPr>
          <w:ilvl w:val="12"/>
          <w:numId w:val="0"/>
        </w:numPr>
        <w:jc w:val="both"/>
        <w:rPr>
          <w:rFonts w:asciiTheme="minorHAnsi" w:hAnsiTheme="minorHAnsi" w:cstheme="minorHAnsi"/>
          <w:color w:val="0070C0"/>
        </w:rPr>
      </w:pPr>
    </w:p>
    <w:p w14:paraId="625A53F7" w14:textId="7D3ECF1F" w:rsidR="002C6A26" w:rsidRPr="000D20C6" w:rsidRDefault="002C6A26" w:rsidP="00C86B00">
      <w:pPr>
        <w:numPr>
          <w:ilvl w:val="12"/>
          <w:numId w:val="0"/>
        </w:numPr>
        <w:jc w:val="both"/>
        <w:rPr>
          <w:rFonts w:asciiTheme="minorHAnsi" w:hAnsiTheme="minorHAnsi" w:cstheme="minorHAnsi"/>
          <w:color w:val="0070C0"/>
        </w:rPr>
      </w:pPr>
      <w:r w:rsidRPr="000D20C6">
        <w:rPr>
          <w:rFonts w:asciiTheme="minorHAnsi" w:hAnsiTheme="minorHAnsi" w:cstheme="minorHAnsi"/>
          <w:color w:val="0070C0"/>
        </w:rPr>
        <w:t>Based on our review of the information you provided, we are unable to offer you a loan modification trial period plan for the reasons described below:</w:t>
      </w:r>
    </w:p>
    <w:p w14:paraId="6D9CC787" w14:textId="77777777" w:rsidR="00965977" w:rsidRPr="000D20C6" w:rsidRDefault="00965977" w:rsidP="00C86B00">
      <w:pPr>
        <w:numPr>
          <w:ilvl w:val="12"/>
          <w:numId w:val="0"/>
        </w:numPr>
        <w:jc w:val="both"/>
        <w:rPr>
          <w:rFonts w:asciiTheme="minorHAnsi" w:hAnsiTheme="minorHAnsi" w:cstheme="minorHAnsi"/>
        </w:rPr>
      </w:pPr>
    </w:p>
    <w:p w14:paraId="488DA6A4" w14:textId="06806208" w:rsidR="00965977" w:rsidRPr="005A4271" w:rsidRDefault="005A4271" w:rsidP="0002228B">
      <w:pPr>
        <w:widowControl w:val="0"/>
        <w:tabs>
          <w:tab w:val="left" w:pos="5349"/>
          <w:tab w:val="left" w:pos="5351"/>
        </w:tabs>
        <w:ind w:right="179"/>
        <w:jc w:val="both"/>
        <w:rPr>
          <w:rFonts w:asciiTheme="minorHAnsi" w:hAnsiTheme="minorHAnsi" w:cstheme="minorHAnsi"/>
          <w:color w:val="FF0000"/>
        </w:rPr>
      </w:pPr>
      <w:r w:rsidRPr="00C1422D">
        <w:rPr>
          <w:rFonts w:asciiTheme="minorHAnsi" w:hAnsiTheme="minorHAnsi" w:cstheme="minorHAnsi"/>
          <w:b/>
          <w:bCs/>
          <w:color w:val="FF0000"/>
          <w:highlight w:val="yellow"/>
        </w:rPr>
        <w:t xml:space="preserve">(INSERT Denial Logic; </w:t>
      </w:r>
      <w:r w:rsidRPr="00305ABC">
        <w:rPr>
          <w:rFonts w:asciiTheme="minorHAnsi" w:hAnsiTheme="minorHAnsi" w:cstheme="minorHAnsi"/>
          <w:b/>
          <w:color w:val="0070C0"/>
          <w:shd w:val="clear" w:color="auto" w:fill="FFFF00"/>
        </w:rPr>
        <w:t>see “P</w:t>
      </w:r>
      <w:r w:rsidR="000D20C6" w:rsidRPr="0002228B">
        <w:rPr>
          <w:rFonts w:asciiTheme="minorHAnsi" w:hAnsiTheme="minorHAnsi" w:cstheme="minorHAnsi"/>
          <w:b/>
          <w:bCs/>
          <w:color w:val="0070C0"/>
          <w:shd w:val="clear" w:color="auto" w:fill="FFFF00"/>
        </w:rPr>
        <w:t>rogramming Logic for LM250 Modification Program Den Reasons</w:t>
      </w:r>
      <w:r w:rsidR="000D20C6" w:rsidRPr="0002228B">
        <w:rPr>
          <w:rFonts w:asciiTheme="minorHAnsi" w:hAnsiTheme="minorHAnsi" w:cstheme="minorHAnsi"/>
          <w:color w:val="0070C0"/>
          <w:shd w:val="clear" w:color="auto" w:fill="FFFF00"/>
        </w:rPr>
        <w:t>”</w:t>
      </w:r>
      <w:r w:rsidRPr="005A4271">
        <w:rPr>
          <w:rFonts w:asciiTheme="minorHAnsi" w:hAnsiTheme="minorHAnsi" w:cstheme="minorHAnsi"/>
          <w:b/>
          <w:bCs/>
          <w:color w:val="FF0000"/>
          <w:shd w:val="clear" w:color="auto" w:fill="FFFF00"/>
        </w:rPr>
        <w:t>)</w:t>
      </w:r>
    </w:p>
    <w:p w14:paraId="3B28A9FB" w14:textId="77777777" w:rsidR="002C6A26" w:rsidRPr="000D20C6" w:rsidRDefault="002C6A26" w:rsidP="00C86B00">
      <w:pPr>
        <w:tabs>
          <w:tab w:val="left" w:pos="5130"/>
        </w:tabs>
        <w:ind w:left="720"/>
        <w:jc w:val="both"/>
        <w:rPr>
          <w:rFonts w:asciiTheme="minorHAnsi" w:hAnsiTheme="minorHAnsi" w:cstheme="minorHAnsi"/>
        </w:rPr>
      </w:pPr>
    </w:p>
    <w:p w14:paraId="2E0DDF8F" w14:textId="77777777" w:rsidR="005A4271" w:rsidRPr="00AD07FE" w:rsidRDefault="005A4271" w:rsidP="005A4271">
      <w:pPr>
        <w:numPr>
          <w:ilvl w:val="12"/>
          <w:numId w:val="0"/>
        </w:numPr>
        <w:jc w:val="both"/>
        <w:rPr>
          <w:rFonts w:asciiTheme="minorHAnsi" w:hAnsiTheme="minorHAnsi" w:cstheme="minorHAnsi"/>
          <w:b/>
          <w:color w:val="0070C0"/>
        </w:rPr>
      </w:pPr>
      <w:r w:rsidRPr="00AD07FE">
        <w:rPr>
          <w:rFonts w:asciiTheme="minorHAnsi" w:hAnsiTheme="minorHAnsi" w:cstheme="minorHAnsi"/>
          <w:b/>
          <w:color w:val="0070C0"/>
        </w:rPr>
        <w:lastRenderedPageBreak/>
        <w:t>Right to Appeal</w:t>
      </w:r>
    </w:p>
    <w:p w14:paraId="65464D42" w14:textId="77777777" w:rsidR="005A4271" w:rsidRPr="00451C5B" w:rsidRDefault="005A4271" w:rsidP="005A4271">
      <w:pPr>
        <w:pStyle w:val="NoSpacing"/>
        <w:jc w:val="both"/>
        <w:rPr>
          <w:rFonts w:cstheme="minorHAnsi"/>
          <w:color w:val="0070C0"/>
        </w:rPr>
      </w:pPr>
      <w:r w:rsidRPr="00AD07FE">
        <w:rPr>
          <w:rFonts w:cstheme="minorHAnsi"/>
          <w:color w:val="0070C0"/>
        </w:rPr>
        <w:t xml:space="preserve">You have the right to appeal our decision not to offer you the loan modification trial period plan(s) described above. </w:t>
      </w:r>
      <w:r w:rsidRPr="00451C5B">
        <w:rPr>
          <w:rFonts w:cstheme="minorHAnsi"/>
          <w:color w:val="0070C0"/>
        </w:rPr>
        <w:t>If you would like to appeal, you must contact us in writing at the address provided below, no later than</w:t>
      </w:r>
      <w:r w:rsidRPr="00451C5B">
        <w:rPr>
          <w:rFonts w:cstheme="minorHAnsi"/>
          <w:b/>
          <w:color w:val="0070C0"/>
        </w:rPr>
        <w:t xml:space="preserve"> </w:t>
      </w:r>
      <w:r w:rsidRPr="006C71A7">
        <w:rPr>
          <w:rFonts w:cstheme="minorHAnsi"/>
          <w:b/>
          <w:color w:val="0070C0"/>
        </w:rPr>
        <w:t>[</w:t>
      </w:r>
      <w:r w:rsidRPr="00641196">
        <w:rPr>
          <w:rFonts w:cstheme="minorHAnsi"/>
          <w:b/>
          <w:color w:val="FF0000"/>
        </w:rPr>
        <w:t>L001E7</w:t>
      </w:r>
      <w:r w:rsidRPr="006C71A7">
        <w:rPr>
          <w:rFonts w:cstheme="minorHAnsi"/>
          <w:b/>
          <w:color w:val="0070C0"/>
        </w:rPr>
        <w:t>+14 Days]</w:t>
      </w:r>
      <w:r w:rsidRPr="009505CA">
        <w:rPr>
          <w:rFonts w:cstheme="minorHAnsi"/>
          <w:bCs/>
          <w:color w:val="0070C0"/>
        </w:rPr>
        <w:t>,</w:t>
      </w:r>
      <w:r w:rsidRPr="006C71A7">
        <w:rPr>
          <w:rFonts w:cstheme="minorHAnsi"/>
          <w:color w:val="0070C0"/>
        </w:rPr>
        <w:t xml:space="preserve"> </w:t>
      </w:r>
      <w:r w:rsidRPr="00451C5B">
        <w:rPr>
          <w:rFonts w:cstheme="minorHAnsi"/>
          <w:color w:val="0070C0"/>
        </w:rPr>
        <w:t xml:space="preserve">and state that you are requesting an appeal of our decision. You must include in the appeal your name, property address, and mortgage loan number. You may also specify the reasons for your appeal and provide any supporting documentation. Your right to appeal expires </w:t>
      </w:r>
      <w:r w:rsidRPr="006C71A7">
        <w:rPr>
          <w:rFonts w:cstheme="minorHAnsi"/>
          <w:b/>
          <w:color w:val="0070C0"/>
        </w:rPr>
        <w:t>[</w:t>
      </w:r>
      <w:r w:rsidRPr="00641196">
        <w:rPr>
          <w:rFonts w:cstheme="minorHAnsi"/>
          <w:b/>
          <w:color w:val="FF0000"/>
        </w:rPr>
        <w:t>L001E7</w:t>
      </w:r>
      <w:r w:rsidRPr="006C71A7">
        <w:rPr>
          <w:rFonts w:cstheme="minorHAnsi"/>
          <w:b/>
          <w:color w:val="0070C0"/>
        </w:rPr>
        <w:t>+14 Days]</w:t>
      </w:r>
      <w:r w:rsidRPr="00451C5B">
        <w:rPr>
          <w:rFonts w:cstheme="minorHAnsi"/>
          <w:color w:val="0070C0"/>
        </w:rPr>
        <w:t>.</w:t>
      </w:r>
      <w:r w:rsidRPr="00451C5B">
        <w:rPr>
          <w:rFonts w:cstheme="minorHAnsi"/>
          <w:b/>
          <w:color w:val="0070C0"/>
        </w:rPr>
        <w:t xml:space="preserve"> </w:t>
      </w:r>
      <w:r w:rsidRPr="00451C5B">
        <w:rPr>
          <w:rFonts w:cstheme="minorHAnsi"/>
          <w:color w:val="0070C0"/>
        </w:rPr>
        <w:t xml:space="preserve">Any appeal requests or documentation received after </w:t>
      </w:r>
      <w:r w:rsidRPr="006C71A7">
        <w:rPr>
          <w:rFonts w:cstheme="minorHAnsi"/>
          <w:b/>
          <w:color w:val="0070C0"/>
        </w:rPr>
        <w:t>[</w:t>
      </w:r>
      <w:r w:rsidRPr="00641196">
        <w:rPr>
          <w:rFonts w:cstheme="minorHAnsi"/>
          <w:b/>
          <w:color w:val="FF0000"/>
        </w:rPr>
        <w:t>L001E7</w:t>
      </w:r>
      <w:r w:rsidRPr="006C71A7">
        <w:rPr>
          <w:rFonts w:cstheme="minorHAnsi"/>
          <w:b/>
          <w:color w:val="0070C0"/>
        </w:rPr>
        <w:t>+14 Days]</w:t>
      </w:r>
      <w:r w:rsidRPr="00451C5B">
        <w:rPr>
          <w:rFonts w:cstheme="minorHAnsi"/>
          <w:b/>
          <w:color w:val="0070C0"/>
        </w:rPr>
        <w:t xml:space="preserve"> </w:t>
      </w:r>
      <w:r w:rsidRPr="00451C5B">
        <w:rPr>
          <w:rFonts w:cstheme="minorHAnsi"/>
          <w:color w:val="0070C0"/>
        </w:rPr>
        <w:t xml:space="preserve">may not be considered.  </w:t>
      </w:r>
    </w:p>
    <w:p w14:paraId="550ED4C9" w14:textId="77777777" w:rsidR="005A4271" w:rsidRPr="00451C5B" w:rsidRDefault="005A4271" w:rsidP="005A4271">
      <w:pPr>
        <w:pStyle w:val="NoSpacing"/>
        <w:jc w:val="both"/>
        <w:rPr>
          <w:rFonts w:cstheme="minorHAnsi"/>
          <w:color w:val="0070C0"/>
        </w:rPr>
      </w:pPr>
      <w:r w:rsidRPr="00451C5B">
        <w:rPr>
          <w:rFonts w:cstheme="minorHAnsi"/>
          <w:color w:val="0070C0"/>
        </w:rPr>
        <w:tab/>
      </w:r>
    </w:p>
    <w:p w14:paraId="35060DDE" w14:textId="77777777" w:rsidR="005A4271" w:rsidRPr="00451C5B" w:rsidRDefault="005A4271" w:rsidP="005A4271">
      <w:pPr>
        <w:pStyle w:val="NoSpacing"/>
        <w:jc w:val="both"/>
        <w:rPr>
          <w:rFonts w:cstheme="minorHAnsi"/>
          <w:color w:val="0070C0"/>
        </w:rPr>
      </w:pPr>
      <w:r w:rsidRPr="00451C5B">
        <w:rPr>
          <w:rFonts w:cstheme="minorHAnsi"/>
          <w:color w:val="0070C0"/>
        </w:rPr>
        <w:t>If you elect to appeal, we will provide you a written notice of our appeal decision within 30 calendar days of receiving your appeal. Our appeal decision is final, and not subject to further appeal.</w:t>
      </w:r>
    </w:p>
    <w:p w14:paraId="444ED83D" w14:textId="77777777" w:rsidR="005A4271" w:rsidRPr="00451C5B" w:rsidRDefault="005A4271" w:rsidP="005A4271">
      <w:pPr>
        <w:pStyle w:val="NoSpacing"/>
        <w:jc w:val="both"/>
        <w:rPr>
          <w:rFonts w:cstheme="minorHAnsi"/>
          <w:color w:val="0070C0"/>
        </w:rPr>
      </w:pPr>
      <w:r w:rsidRPr="00451C5B">
        <w:rPr>
          <w:rFonts w:cstheme="minorHAnsi"/>
          <w:color w:val="0070C0"/>
        </w:rPr>
        <w:tab/>
      </w:r>
    </w:p>
    <w:p w14:paraId="1FCA66CB" w14:textId="77777777" w:rsidR="005A4271" w:rsidRPr="00ED28DE" w:rsidRDefault="005A4271" w:rsidP="005A4271">
      <w:pPr>
        <w:pStyle w:val="NoSpacing"/>
        <w:rPr>
          <w:color w:val="0070C0"/>
        </w:rPr>
      </w:pPr>
      <w:r w:rsidRPr="00ED28DE">
        <w:rPr>
          <w:color w:val="0070C0"/>
        </w:rPr>
        <w:t>If you elect to appeal, you do not have to accept this Forbearance Plan until resolution of the appeal. If we determine on appeal that you are eligible for a loan modification Trial Period Plan, we will send you an offer for that Trial Period Plan. In that case, you may choose to accept the current Forbearance Plan offer or you may notify us of your intent to accept the new Trial Period Plan offer by contacting us at &lt;</w:t>
      </w:r>
      <w:proofErr w:type="spellStart"/>
      <w:r>
        <w:rPr>
          <w:color w:val="0070C0"/>
        </w:rPr>
        <w:t>LossPreventionPhoneNumberTollFree</w:t>
      </w:r>
      <w:proofErr w:type="spellEnd"/>
      <w:r w:rsidRPr="00ED28DE">
        <w:rPr>
          <w:color w:val="0070C0"/>
        </w:rPr>
        <w:t>&gt; or in writing at &lt;</w:t>
      </w:r>
      <w:proofErr w:type="spellStart"/>
      <w:r w:rsidRPr="00ED28DE">
        <w:rPr>
          <w:color w:val="0070C0"/>
        </w:rPr>
        <w:t>CompanyLongName</w:t>
      </w:r>
      <w:proofErr w:type="spellEnd"/>
      <w:r w:rsidRPr="00ED28DE">
        <w:rPr>
          <w:color w:val="0070C0"/>
        </w:rPr>
        <w:t xml:space="preserve">&gt; </w:t>
      </w:r>
      <w:r w:rsidRPr="00482EA7">
        <w:rPr>
          <w:color w:val="0070C0"/>
        </w:rPr>
        <w:t>&lt;LossPreventionAddress1&gt; &lt;LossPreventionAddress2&gt; &lt;LossPreventionAddress3&gt;</w:t>
      </w:r>
      <w:r w:rsidRPr="00ED28DE">
        <w:rPr>
          <w:color w:val="0070C0"/>
        </w:rPr>
        <w:t xml:space="preserve"> no later than 14 calendar days from the date of the appeal decision. </w:t>
      </w:r>
      <w:bookmarkStart w:id="20" w:name="_Hlk10468290"/>
      <w:bookmarkEnd w:id="20"/>
    </w:p>
    <w:p w14:paraId="32D629ED" w14:textId="77777777" w:rsidR="005A4271" w:rsidRPr="00451C5B" w:rsidRDefault="005A4271" w:rsidP="005A4271">
      <w:pPr>
        <w:pStyle w:val="NoSpacing"/>
        <w:jc w:val="both"/>
        <w:rPr>
          <w:rFonts w:cstheme="minorHAnsi"/>
          <w:color w:val="0070C0"/>
        </w:rPr>
      </w:pPr>
      <w:r w:rsidRPr="00451C5B">
        <w:rPr>
          <w:rFonts w:cstheme="minorHAnsi"/>
          <w:color w:val="0070C0"/>
        </w:rPr>
        <w:tab/>
      </w:r>
    </w:p>
    <w:p w14:paraId="5D133B11" w14:textId="77777777" w:rsidR="005A4271" w:rsidRPr="00451C5B" w:rsidRDefault="005A4271" w:rsidP="005A4271">
      <w:pPr>
        <w:pStyle w:val="NoSpacing"/>
        <w:jc w:val="both"/>
        <w:rPr>
          <w:rFonts w:cstheme="minorHAnsi"/>
          <w:color w:val="0070C0"/>
        </w:rPr>
      </w:pPr>
      <w:r w:rsidRPr="00451C5B">
        <w:rPr>
          <w:rFonts w:cstheme="minorHAnsi"/>
          <w:color w:val="0070C0"/>
        </w:rPr>
        <w:t xml:space="preserve">Any unpaid interest, and other unpaid amounts, such as escrows for taxes and insurance, will continue to accrue on </w:t>
      </w:r>
      <w:r>
        <w:rPr>
          <w:rFonts w:cstheme="minorHAnsi"/>
          <w:color w:val="0070C0"/>
        </w:rPr>
        <w:t>the</w:t>
      </w:r>
      <w:r w:rsidRPr="00451C5B">
        <w:rPr>
          <w:rFonts w:cstheme="minorHAnsi"/>
          <w:color w:val="0070C0"/>
        </w:rPr>
        <w:t xml:space="preserve"> mortgage loan during the appeal.</w:t>
      </w:r>
    </w:p>
    <w:p w14:paraId="0ABCBD73" w14:textId="644C3C2F" w:rsidR="002C6A26" w:rsidRDefault="002C6A26" w:rsidP="002C6A26">
      <w:pPr>
        <w:numPr>
          <w:ilvl w:val="12"/>
          <w:numId w:val="0"/>
        </w:numPr>
      </w:pPr>
    </w:p>
    <w:p w14:paraId="329984F9" w14:textId="77777777" w:rsidR="005A4271" w:rsidRPr="00C1422D" w:rsidRDefault="005A4271" w:rsidP="005A4271">
      <w:pPr>
        <w:pStyle w:val="NoSpacing"/>
        <w:rPr>
          <w:rFonts w:cstheme="minorHAnsi"/>
        </w:rPr>
      </w:pPr>
      <w:r w:rsidRPr="00C1422D">
        <w:rPr>
          <w:rFonts w:cstheme="minorHAnsi"/>
        </w:rPr>
        <w:t>If you have any questions or concerns, please contact Loss Mitigation Department at &lt;</w:t>
      </w:r>
      <w:proofErr w:type="spellStart"/>
      <w:r w:rsidRPr="00C1422D">
        <w:rPr>
          <w:rFonts w:cstheme="minorHAnsi"/>
        </w:rPr>
        <w:t>LossPreventionPhoneNumberTollFree</w:t>
      </w:r>
      <w:proofErr w:type="spellEnd"/>
      <w:r w:rsidRPr="00C1422D">
        <w:rPr>
          <w:rFonts w:cstheme="minorHAnsi"/>
        </w:rPr>
        <w:t xml:space="preserve">&gt;. </w:t>
      </w:r>
      <w:r w:rsidRPr="00C1422D">
        <w:rPr>
          <w:rFonts w:cstheme="minorHAnsi"/>
          <w:color w:val="000000"/>
        </w:rPr>
        <w:t xml:space="preserve">Our office is open </w:t>
      </w:r>
      <w:r w:rsidRPr="00C1422D">
        <w:rPr>
          <w:rFonts w:cstheme="minorHAnsi"/>
        </w:rPr>
        <w:t>&lt;</w:t>
      </w:r>
      <w:proofErr w:type="spellStart"/>
      <w:r w:rsidRPr="00C1422D">
        <w:rPr>
          <w:rFonts w:cstheme="minorHAnsi"/>
        </w:rPr>
        <w:t>HoursOfOperation</w:t>
      </w:r>
      <w:proofErr w:type="spellEnd"/>
      <w:r w:rsidRPr="00C1422D">
        <w:rPr>
          <w:rFonts w:cstheme="minorHAnsi"/>
        </w:rPr>
        <w:t>&gt;</w:t>
      </w:r>
      <w:r w:rsidRPr="00C1422D">
        <w:rPr>
          <w:rFonts w:cstheme="minorHAnsi"/>
          <w:color w:val="000000"/>
        </w:rPr>
        <w:t>.</w:t>
      </w:r>
    </w:p>
    <w:p w14:paraId="468F0F03" w14:textId="77777777" w:rsidR="005A4271" w:rsidRDefault="005A4271" w:rsidP="005A4271">
      <w:pPr>
        <w:numPr>
          <w:ilvl w:val="12"/>
          <w:numId w:val="0"/>
        </w:numPr>
        <w:rPr>
          <w:rFonts w:ascii="Calibri" w:hAnsi="Calibri" w:cs="Calibri"/>
          <w:sz w:val="4"/>
          <w:szCs w:val="4"/>
        </w:rPr>
      </w:pPr>
    </w:p>
    <w:p w14:paraId="793FB5A9" w14:textId="77777777" w:rsidR="005A4271" w:rsidRDefault="005A4271" w:rsidP="005A4271">
      <w:pPr>
        <w:numPr>
          <w:ilvl w:val="12"/>
          <w:numId w:val="0"/>
        </w:numPr>
        <w:rPr>
          <w:rFonts w:ascii="Calibri" w:hAnsi="Calibri" w:cs="Calibri"/>
          <w:sz w:val="4"/>
          <w:szCs w:val="4"/>
        </w:rPr>
      </w:pPr>
    </w:p>
    <w:p w14:paraId="1C2910DA" w14:textId="77777777" w:rsidR="005A4271" w:rsidRDefault="005A4271" w:rsidP="005A4271">
      <w:pPr>
        <w:numPr>
          <w:ilvl w:val="12"/>
          <w:numId w:val="0"/>
        </w:numPr>
        <w:rPr>
          <w:rFonts w:ascii="Calibri" w:hAnsi="Calibri" w:cs="Calibri"/>
          <w:sz w:val="4"/>
          <w:szCs w:val="4"/>
        </w:rPr>
      </w:pPr>
    </w:p>
    <w:p w14:paraId="6E7849CB" w14:textId="77777777" w:rsidR="005A4271" w:rsidRDefault="005A4271" w:rsidP="005A4271">
      <w:pPr>
        <w:numPr>
          <w:ilvl w:val="12"/>
          <w:numId w:val="0"/>
        </w:numPr>
        <w:rPr>
          <w:rFonts w:ascii="Calibri" w:hAnsi="Calibri" w:cs="Calibri"/>
          <w:sz w:val="4"/>
          <w:szCs w:val="4"/>
        </w:rPr>
      </w:pPr>
    </w:p>
    <w:p w14:paraId="17B3DF58" w14:textId="77777777" w:rsidR="005A4271" w:rsidRDefault="005A4271" w:rsidP="005A4271">
      <w:pPr>
        <w:numPr>
          <w:ilvl w:val="12"/>
          <w:numId w:val="0"/>
        </w:numPr>
        <w:rPr>
          <w:rFonts w:ascii="Calibri" w:hAnsi="Calibri" w:cs="Calibri"/>
          <w:sz w:val="4"/>
          <w:szCs w:val="4"/>
        </w:rPr>
      </w:pPr>
    </w:p>
    <w:p w14:paraId="6A8BEA57" w14:textId="77777777" w:rsidR="005A4271" w:rsidRDefault="005A4271" w:rsidP="005A4271">
      <w:pPr>
        <w:numPr>
          <w:ilvl w:val="12"/>
          <w:numId w:val="0"/>
        </w:numPr>
        <w:rPr>
          <w:rFonts w:ascii="Calibri" w:hAnsi="Calibri" w:cs="Calibri"/>
          <w:sz w:val="4"/>
          <w:szCs w:val="4"/>
        </w:rPr>
      </w:pPr>
    </w:p>
    <w:p w14:paraId="14A9EE5D" w14:textId="77777777" w:rsidR="005A4271" w:rsidRDefault="005A4271" w:rsidP="005A4271">
      <w:pPr>
        <w:numPr>
          <w:ilvl w:val="12"/>
          <w:numId w:val="0"/>
        </w:numPr>
        <w:rPr>
          <w:rFonts w:ascii="Calibri" w:hAnsi="Calibri" w:cs="Calibri"/>
          <w:sz w:val="4"/>
          <w:szCs w:val="4"/>
        </w:rPr>
      </w:pPr>
    </w:p>
    <w:p w14:paraId="562A28B2" w14:textId="77777777" w:rsidR="005A4271" w:rsidRPr="00C1422D" w:rsidRDefault="005A4271" w:rsidP="005A4271">
      <w:pPr>
        <w:pStyle w:val="PlainText"/>
        <w:tabs>
          <w:tab w:val="left" w:pos="0"/>
        </w:tabs>
        <w:spacing w:before="120"/>
        <w:contextualSpacing/>
        <w:jc w:val="both"/>
        <w:rPr>
          <w:rFonts w:asciiTheme="minorHAnsi" w:hAnsiTheme="minorHAnsi" w:cstheme="minorHAnsi"/>
          <w:sz w:val="22"/>
          <w:szCs w:val="22"/>
        </w:rPr>
      </w:pPr>
      <w:r w:rsidRPr="00C1422D">
        <w:rPr>
          <w:rFonts w:asciiTheme="minorHAnsi" w:hAnsiTheme="minorHAnsi" w:cstheme="minorHAnsi"/>
          <w:sz w:val="22"/>
          <w:szCs w:val="22"/>
        </w:rPr>
        <w:t>Sincerely,</w:t>
      </w:r>
    </w:p>
    <w:p w14:paraId="2A68165F" w14:textId="77777777" w:rsidR="005A4271" w:rsidRPr="00C1422D" w:rsidRDefault="005A4271" w:rsidP="005A4271">
      <w:pPr>
        <w:pStyle w:val="Normal11Point"/>
        <w:jc w:val="both"/>
        <w:rPr>
          <w:rFonts w:asciiTheme="minorHAnsi" w:eastAsia="Arial Unicode MS" w:hAnsiTheme="minorHAnsi" w:cstheme="minorHAnsi"/>
          <w:color w:val="auto"/>
          <w:kern w:val="3"/>
        </w:rPr>
      </w:pPr>
    </w:p>
    <w:p w14:paraId="762F0EF4" w14:textId="77777777" w:rsidR="005A4271" w:rsidRPr="00C1422D" w:rsidRDefault="005A4271" w:rsidP="005A4271">
      <w:pPr>
        <w:contextualSpacing/>
        <w:jc w:val="both"/>
        <w:rPr>
          <w:rFonts w:asciiTheme="minorHAnsi" w:hAnsiTheme="minorHAnsi" w:cstheme="minorHAnsi"/>
          <w:b/>
        </w:rPr>
      </w:pPr>
      <w:r w:rsidRPr="00C1422D">
        <w:rPr>
          <w:rFonts w:asciiTheme="minorHAnsi" w:hAnsiTheme="minorHAnsi" w:cstheme="minorHAnsi"/>
          <w:b/>
        </w:rPr>
        <w:t xml:space="preserve">[O274] </w:t>
      </w:r>
      <w:r w:rsidRPr="00C1422D">
        <w:rPr>
          <w:rFonts w:asciiTheme="minorHAnsi" w:hAnsiTheme="minorHAnsi" w:cstheme="minorHAnsi"/>
        </w:rPr>
        <w:t xml:space="preserve">L/M SPOC Name </w:t>
      </w:r>
      <w:commentRangeStart w:id="21"/>
      <w:commentRangeStart w:id="22"/>
      <w:r w:rsidRPr="00C1422D">
        <w:rPr>
          <w:rFonts w:asciiTheme="minorHAnsi" w:hAnsiTheme="minorHAnsi" w:cstheme="minorHAnsi"/>
          <w:color w:val="0070C0"/>
        </w:rPr>
        <w:t>(</w:t>
      </w:r>
      <w:r w:rsidRPr="00C1422D">
        <w:rPr>
          <w:rFonts w:asciiTheme="minorHAnsi" w:hAnsiTheme="minorHAnsi" w:cstheme="minorHAnsi"/>
          <w:b/>
          <w:color w:val="0070C0"/>
          <w:u w:val="single"/>
        </w:rPr>
        <w:t>If</w:t>
      </w:r>
      <w:r w:rsidRPr="00C1422D">
        <w:rPr>
          <w:rFonts w:asciiTheme="minorHAnsi" w:hAnsiTheme="minorHAnsi" w:cstheme="minorHAnsi"/>
          <w:b/>
          <w:color w:val="0070C0"/>
        </w:rPr>
        <w:t xml:space="preserve"> [O274]</w:t>
      </w:r>
      <w:r w:rsidRPr="00C1422D">
        <w:rPr>
          <w:rFonts w:asciiTheme="minorHAnsi" w:hAnsiTheme="minorHAnsi" w:cstheme="minorHAnsi"/>
          <w:color w:val="0070C0"/>
        </w:rPr>
        <w:t xml:space="preserve"> L/M SPOC Name, produce </w:t>
      </w:r>
      <w:r w:rsidRPr="00C1422D">
        <w:rPr>
          <w:rFonts w:asciiTheme="minorHAnsi" w:hAnsiTheme="minorHAnsi" w:cstheme="minorHAnsi"/>
          <w:b/>
          <w:color w:val="0070C0"/>
        </w:rPr>
        <w:t>[O294]</w:t>
      </w:r>
      <w:r w:rsidRPr="00C1422D">
        <w:rPr>
          <w:rFonts w:asciiTheme="minorHAnsi" w:hAnsiTheme="minorHAnsi" w:cstheme="minorHAnsi"/>
          <w:color w:val="0070C0"/>
        </w:rPr>
        <w:t xml:space="preserve"> Master SPOC Name. </w:t>
      </w:r>
      <w:r w:rsidRPr="00C1422D">
        <w:rPr>
          <w:rFonts w:asciiTheme="minorHAnsi" w:hAnsiTheme="minorHAnsi" w:cstheme="minorHAnsi"/>
          <w:b/>
          <w:color w:val="0070C0"/>
          <w:u w:val="single"/>
        </w:rPr>
        <w:t>If</w:t>
      </w:r>
      <w:r w:rsidRPr="00C1422D">
        <w:rPr>
          <w:rFonts w:asciiTheme="minorHAnsi" w:hAnsiTheme="minorHAnsi" w:cstheme="minorHAnsi"/>
          <w:b/>
          <w:color w:val="0070C0"/>
        </w:rPr>
        <w:t xml:space="preserve"> </w:t>
      </w:r>
      <w:r w:rsidRPr="00C1422D">
        <w:rPr>
          <w:rFonts w:asciiTheme="minorHAnsi" w:hAnsiTheme="minorHAnsi" w:cstheme="minorHAnsi"/>
          <w:color w:val="0070C0"/>
        </w:rPr>
        <w:t xml:space="preserve">neither </w:t>
      </w:r>
      <w:r w:rsidRPr="00C1422D">
        <w:rPr>
          <w:rFonts w:asciiTheme="minorHAnsi" w:hAnsiTheme="minorHAnsi" w:cstheme="minorHAnsi"/>
          <w:b/>
          <w:color w:val="0070C0"/>
        </w:rPr>
        <w:t>O274</w:t>
      </w:r>
      <w:r w:rsidRPr="00C1422D">
        <w:rPr>
          <w:rFonts w:asciiTheme="minorHAnsi" w:hAnsiTheme="minorHAnsi" w:cstheme="minorHAnsi"/>
          <w:color w:val="0070C0"/>
        </w:rPr>
        <w:t xml:space="preserve"> </w:t>
      </w:r>
      <w:proofErr w:type="gramStart"/>
      <w:r w:rsidRPr="00C1422D">
        <w:rPr>
          <w:rFonts w:asciiTheme="minorHAnsi" w:hAnsiTheme="minorHAnsi" w:cstheme="minorHAnsi"/>
          <w:color w:val="0070C0"/>
        </w:rPr>
        <w:t>and</w:t>
      </w:r>
      <w:proofErr w:type="gramEnd"/>
      <w:r w:rsidRPr="00C1422D">
        <w:rPr>
          <w:rFonts w:asciiTheme="minorHAnsi" w:hAnsiTheme="minorHAnsi" w:cstheme="minorHAnsi"/>
          <w:color w:val="0070C0"/>
        </w:rPr>
        <w:t xml:space="preserve"> </w:t>
      </w:r>
      <w:r w:rsidRPr="00C1422D">
        <w:rPr>
          <w:rFonts w:asciiTheme="minorHAnsi" w:hAnsiTheme="minorHAnsi" w:cstheme="minorHAnsi"/>
          <w:b/>
          <w:color w:val="0070C0"/>
        </w:rPr>
        <w:t>O294</w:t>
      </w:r>
      <w:r w:rsidRPr="00C1422D">
        <w:rPr>
          <w:rFonts w:asciiTheme="minorHAnsi" w:hAnsiTheme="minorHAnsi" w:cstheme="minorHAnsi"/>
          <w:color w:val="0070C0"/>
        </w:rPr>
        <w:t xml:space="preserve"> are present, produce &lt;</w:t>
      </w:r>
      <w:proofErr w:type="spellStart"/>
      <w:r w:rsidRPr="00C1422D">
        <w:rPr>
          <w:rFonts w:asciiTheme="minorHAnsi" w:hAnsiTheme="minorHAnsi" w:cstheme="minorHAnsi"/>
          <w:color w:val="0070C0"/>
        </w:rPr>
        <w:t>SPOCContact</w:t>
      </w:r>
      <w:proofErr w:type="spellEnd"/>
      <w:r w:rsidRPr="00C1422D">
        <w:rPr>
          <w:rFonts w:asciiTheme="minorHAnsi" w:hAnsiTheme="minorHAnsi" w:cstheme="minorHAnsi"/>
          <w:color w:val="0070C0"/>
        </w:rPr>
        <w:t xml:space="preserve">&gt;) </w:t>
      </w:r>
      <w:commentRangeEnd w:id="21"/>
      <w:r w:rsidRPr="00C1422D">
        <w:rPr>
          <w:rStyle w:val="CommentReference"/>
          <w:rFonts w:asciiTheme="minorHAnsi" w:hAnsiTheme="minorHAnsi" w:cstheme="minorHAnsi"/>
        </w:rPr>
        <w:commentReference w:id="21"/>
      </w:r>
      <w:commentRangeEnd w:id="22"/>
      <w:r w:rsidRPr="00C1422D">
        <w:rPr>
          <w:rStyle w:val="CommentReference"/>
          <w:rFonts w:asciiTheme="minorHAnsi" w:hAnsiTheme="minorHAnsi" w:cstheme="minorHAnsi"/>
        </w:rPr>
        <w:commentReference w:id="22"/>
      </w:r>
    </w:p>
    <w:p w14:paraId="065D9BAF" w14:textId="77777777" w:rsidR="005A4271" w:rsidRPr="00C1422D" w:rsidRDefault="005A4271" w:rsidP="005A4271">
      <w:pPr>
        <w:contextualSpacing/>
        <w:jc w:val="both"/>
        <w:rPr>
          <w:rFonts w:asciiTheme="minorHAnsi" w:hAnsiTheme="minorHAnsi" w:cstheme="minorHAnsi"/>
        </w:rPr>
      </w:pPr>
      <w:r w:rsidRPr="00C1422D">
        <w:rPr>
          <w:rFonts w:asciiTheme="minorHAnsi" w:hAnsiTheme="minorHAnsi" w:cstheme="minorHAnsi"/>
        </w:rPr>
        <w:t>Relationship Manager</w:t>
      </w:r>
    </w:p>
    <w:p w14:paraId="502A318F" w14:textId="77777777" w:rsidR="005A4271" w:rsidRPr="00C1422D" w:rsidRDefault="005A4271" w:rsidP="005A4271">
      <w:pPr>
        <w:contextualSpacing/>
        <w:jc w:val="both"/>
        <w:rPr>
          <w:rFonts w:asciiTheme="minorHAnsi" w:hAnsiTheme="minorHAnsi" w:cstheme="minorHAnsi"/>
        </w:rPr>
      </w:pPr>
      <w:r w:rsidRPr="00C1422D">
        <w:rPr>
          <w:rFonts w:asciiTheme="minorHAnsi" w:hAnsiTheme="minorHAnsi" w:cstheme="minorHAnsi"/>
        </w:rPr>
        <w:t>Loss Mitigation Department</w:t>
      </w:r>
    </w:p>
    <w:p w14:paraId="7DBC227F" w14:textId="77777777" w:rsidR="005A4271" w:rsidRPr="00C1422D" w:rsidRDefault="005A4271" w:rsidP="005A4271">
      <w:pPr>
        <w:jc w:val="both"/>
        <w:rPr>
          <w:rFonts w:asciiTheme="minorHAnsi" w:hAnsiTheme="minorHAnsi" w:cstheme="minorHAnsi"/>
        </w:rPr>
      </w:pPr>
      <w:r w:rsidRPr="00C1422D">
        <w:rPr>
          <w:rFonts w:asciiTheme="minorHAnsi" w:hAnsiTheme="minorHAnsi" w:cstheme="minorHAnsi"/>
        </w:rPr>
        <w:t>&lt;</w:t>
      </w:r>
      <w:proofErr w:type="spellStart"/>
      <w:r w:rsidRPr="00C1422D">
        <w:rPr>
          <w:rFonts w:asciiTheme="minorHAnsi" w:hAnsiTheme="minorHAnsi" w:cstheme="minorHAnsi"/>
        </w:rPr>
        <w:t>CompanyLongName</w:t>
      </w:r>
      <w:proofErr w:type="spellEnd"/>
      <w:r w:rsidRPr="00C1422D">
        <w:rPr>
          <w:rFonts w:asciiTheme="minorHAnsi" w:hAnsiTheme="minorHAnsi" w:cstheme="minorHAnsi"/>
        </w:rPr>
        <w:t>&gt;</w:t>
      </w:r>
    </w:p>
    <w:p w14:paraId="5BADB8DB" w14:textId="77777777" w:rsidR="005A4271" w:rsidRPr="00E944CF" w:rsidRDefault="005A4271" w:rsidP="002C6A26">
      <w:pPr>
        <w:numPr>
          <w:ilvl w:val="12"/>
          <w:numId w:val="0"/>
        </w:numPr>
      </w:pPr>
    </w:p>
    <w:p w14:paraId="2DCDF6EF" w14:textId="77777777" w:rsidR="002C6A26" w:rsidRDefault="002C6A26" w:rsidP="002C6A26"/>
    <w:p w14:paraId="51870823" w14:textId="77777777" w:rsidR="002C6A26" w:rsidRDefault="002C6A26" w:rsidP="002C6A26"/>
    <w:p w14:paraId="4F28F71D" w14:textId="2F47673B" w:rsidR="002C6A26" w:rsidRDefault="002C6A26" w:rsidP="00965977">
      <w:pPr>
        <w:spacing w:after="160" w:line="259" w:lineRule="auto"/>
      </w:pPr>
    </w:p>
    <w:sectPr w:rsidR="002C6A26">
      <w:headerReference w:type="defaul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hor" w:initials="A">
    <w:p w14:paraId="4DFA03F6" w14:textId="77777777" w:rsidR="000D20C6" w:rsidRDefault="000D20C6" w:rsidP="000D20C6">
      <w:pPr>
        <w:pStyle w:val="CommentText"/>
      </w:pPr>
      <w:r>
        <w:rPr>
          <w:rStyle w:val="CommentReference"/>
        </w:rPr>
        <w:annotationRef/>
      </w:r>
      <w:r>
        <w:t>[M956] Foreign Address Indicator is on KLNX/ADDB Borrower Info Page (FOR ADDR), MAS1/ADD2 (FOREIGN MAILING ADDR), KLNX/UPA1, LNKU/GLBM Page 1, NEW1/ADD2</w:t>
      </w:r>
    </w:p>
    <w:p w14:paraId="0B76C2D2" w14:textId="77777777" w:rsidR="000D20C6" w:rsidRDefault="000D20C6" w:rsidP="000D20C6">
      <w:pPr>
        <w:pStyle w:val="CommentText"/>
      </w:pPr>
    </w:p>
    <w:p w14:paraId="661CAC95" w14:textId="77777777" w:rsidR="000D20C6" w:rsidRDefault="000D20C6" w:rsidP="000D20C6">
      <w:pPr>
        <w:pStyle w:val="CommentText"/>
      </w:pPr>
      <w:r>
        <w:t>Y = Foreign Country</w:t>
      </w:r>
    </w:p>
    <w:p w14:paraId="7515B61A" w14:textId="77777777" w:rsidR="000D20C6" w:rsidRDefault="000D20C6" w:rsidP="000D20C6">
      <w:pPr>
        <w:pStyle w:val="CommentText"/>
      </w:pPr>
      <w:r>
        <w:t>Blank = U.S. State</w:t>
      </w:r>
    </w:p>
    <w:p w14:paraId="5CF80BD0" w14:textId="77777777" w:rsidR="000D20C6" w:rsidRDefault="000D20C6" w:rsidP="000D20C6">
      <w:pPr>
        <w:pStyle w:val="CommentText"/>
      </w:pPr>
    </w:p>
    <w:p w14:paraId="32EA1AE2" w14:textId="77777777" w:rsidR="000D20C6" w:rsidRDefault="000D20C6" w:rsidP="000D20C6">
      <w:pPr>
        <w:pStyle w:val="CommentText"/>
      </w:pPr>
      <w:r>
        <w:t xml:space="preserve">If foreign address indicator is present, NCI will need to pull for additional postage and client will need to review for address accuracy. </w:t>
      </w:r>
    </w:p>
  </w:comment>
  <w:comment w:id="1" w:author="Kate Samayoa" w:date="2021-05-27T09:29:00Z" w:initials="KS">
    <w:p w14:paraId="7F60DFAB" w14:textId="77777777" w:rsidR="0070672B" w:rsidRPr="0070672B" w:rsidRDefault="0070672B" w:rsidP="0070672B">
      <w:pPr>
        <w:pStyle w:val="CommentText"/>
        <w:rPr>
          <w:highlight w:val="yellow"/>
        </w:rPr>
      </w:pPr>
      <w:r>
        <w:rPr>
          <w:rStyle w:val="CommentReference"/>
        </w:rPr>
        <w:annotationRef/>
      </w:r>
      <w:r w:rsidRPr="0070672B">
        <w:rPr>
          <w:highlight w:val="yellow"/>
        </w:rPr>
        <w:t xml:space="preserve">Client will insert “Y” on the foreign address indicator </w:t>
      </w:r>
    </w:p>
    <w:p w14:paraId="7DB32D00" w14:textId="1DBB8BA8" w:rsidR="0070672B" w:rsidRDefault="0070672B" w:rsidP="0070672B">
      <w:pPr>
        <w:pStyle w:val="CommentText"/>
      </w:pPr>
      <w:r w:rsidRPr="0070672B">
        <w:rPr>
          <w:highlight w:val="yellow"/>
        </w:rPr>
        <w:tab/>
        <w:t>MSP converts to “1” on the data file</w:t>
      </w:r>
    </w:p>
  </w:comment>
  <w:comment w:id="2" w:author="Terry-Ann Akers" w:date="2020-04-22T07:55:00Z" w:initials="TA">
    <w:p w14:paraId="5A160E4A" w14:textId="77777777" w:rsidR="000D20C6" w:rsidRPr="009C0999" w:rsidRDefault="000D20C6" w:rsidP="000D20C6">
      <w:pPr>
        <w:pStyle w:val="NormalWeb"/>
        <w:spacing w:before="0" w:beforeAutospacing="0" w:after="240" w:afterAutospacing="0" w:line="405" w:lineRule="atLeast"/>
        <w:rPr>
          <w:rFonts w:ascii="&amp;quot" w:hAnsi="&amp;quot"/>
          <w:sz w:val="27"/>
          <w:szCs w:val="27"/>
        </w:rPr>
      </w:pPr>
      <w:r>
        <w:rPr>
          <w:rStyle w:val="CommentReference"/>
        </w:rPr>
        <w:annotationRef/>
      </w:r>
      <w:r w:rsidRPr="009C0999">
        <w:rPr>
          <w:rFonts w:ascii="&amp;quot" w:hAnsi="&amp;quot"/>
          <w:sz w:val="27"/>
          <w:szCs w:val="27"/>
        </w:rPr>
        <w:t xml:space="preserve">Once confirmed, a successor in interest has borrower/consumer status under Regulation X and Regulation Z. Therefore, a confirmed SII is subject to servicing provisions relating to:  </w:t>
      </w:r>
    </w:p>
    <w:p w14:paraId="1B2F23F2" w14:textId="77777777" w:rsidR="000D20C6" w:rsidRPr="009C0999" w:rsidRDefault="000D20C6" w:rsidP="000D20C6">
      <w:pPr>
        <w:numPr>
          <w:ilvl w:val="0"/>
          <w:numId w:val="10"/>
        </w:numPr>
        <w:ind w:left="0" w:firstLine="0"/>
        <w:rPr>
          <w:rFonts w:ascii="&amp;quot" w:hAnsi="&amp;quot"/>
          <w:sz w:val="27"/>
          <w:szCs w:val="27"/>
        </w:rPr>
      </w:pPr>
      <w:r w:rsidRPr="009C0999">
        <w:rPr>
          <w:rFonts w:ascii="&amp;quot" w:hAnsi="&amp;quot"/>
          <w:sz w:val="27"/>
          <w:szCs w:val="27"/>
        </w:rPr>
        <w:t xml:space="preserve">Escrow accounts </w:t>
      </w:r>
    </w:p>
    <w:p w14:paraId="7A82C670" w14:textId="77777777" w:rsidR="000D20C6" w:rsidRPr="009C0999" w:rsidRDefault="000D20C6" w:rsidP="000D20C6">
      <w:pPr>
        <w:numPr>
          <w:ilvl w:val="0"/>
          <w:numId w:val="10"/>
        </w:numPr>
        <w:ind w:left="0" w:firstLine="0"/>
        <w:rPr>
          <w:rFonts w:ascii="&amp;quot" w:hAnsi="&amp;quot"/>
          <w:sz w:val="27"/>
          <w:szCs w:val="27"/>
        </w:rPr>
      </w:pPr>
      <w:r w:rsidRPr="009C0999">
        <w:rPr>
          <w:rFonts w:ascii="&amp;quot" w:hAnsi="&amp;quot"/>
          <w:sz w:val="27"/>
          <w:szCs w:val="27"/>
        </w:rPr>
        <w:t xml:space="preserve">Error and information request </w:t>
      </w:r>
    </w:p>
    <w:p w14:paraId="0603BA7D" w14:textId="77777777" w:rsidR="000D20C6" w:rsidRPr="009C0999" w:rsidRDefault="000D20C6" w:rsidP="000D20C6">
      <w:pPr>
        <w:numPr>
          <w:ilvl w:val="0"/>
          <w:numId w:val="10"/>
        </w:numPr>
        <w:ind w:left="0" w:firstLine="0"/>
        <w:rPr>
          <w:rFonts w:ascii="&amp;quot" w:hAnsi="&amp;quot"/>
          <w:sz w:val="27"/>
          <w:szCs w:val="27"/>
        </w:rPr>
      </w:pPr>
      <w:r w:rsidRPr="009C0999">
        <w:rPr>
          <w:rFonts w:ascii="&amp;quot" w:hAnsi="&amp;quot"/>
          <w:sz w:val="27"/>
          <w:szCs w:val="27"/>
        </w:rPr>
        <w:t xml:space="preserve">Early intervention and continuity of contact </w:t>
      </w:r>
    </w:p>
    <w:p w14:paraId="5816145E" w14:textId="77777777" w:rsidR="000D20C6" w:rsidRPr="009C0999" w:rsidRDefault="000D20C6" w:rsidP="000D20C6">
      <w:pPr>
        <w:numPr>
          <w:ilvl w:val="0"/>
          <w:numId w:val="10"/>
        </w:numPr>
        <w:ind w:left="0" w:firstLine="0"/>
        <w:rPr>
          <w:rFonts w:ascii="&amp;quot" w:hAnsi="&amp;quot"/>
          <w:sz w:val="27"/>
          <w:szCs w:val="27"/>
        </w:rPr>
      </w:pPr>
      <w:r w:rsidRPr="009C0999">
        <w:rPr>
          <w:rFonts w:ascii="&amp;quot" w:hAnsi="&amp;quot"/>
          <w:sz w:val="27"/>
          <w:szCs w:val="27"/>
        </w:rPr>
        <w:t xml:space="preserve">Loss mitigation </w:t>
      </w:r>
    </w:p>
    <w:p w14:paraId="62183483" w14:textId="77777777" w:rsidR="000D20C6" w:rsidRPr="009C0999" w:rsidRDefault="000D20C6" w:rsidP="000D20C6">
      <w:pPr>
        <w:numPr>
          <w:ilvl w:val="0"/>
          <w:numId w:val="10"/>
        </w:numPr>
        <w:ind w:left="0" w:firstLine="0"/>
        <w:rPr>
          <w:rFonts w:ascii="&amp;quot" w:hAnsi="&amp;quot"/>
          <w:sz w:val="27"/>
          <w:szCs w:val="27"/>
        </w:rPr>
      </w:pPr>
      <w:r w:rsidRPr="009C0999">
        <w:rPr>
          <w:rFonts w:ascii="&amp;quot" w:hAnsi="&amp;quot"/>
          <w:sz w:val="27"/>
          <w:szCs w:val="27"/>
        </w:rPr>
        <w:t>Escrow and force-placed insurance</w:t>
      </w:r>
    </w:p>
    <w:p w14:paraId="55A361AD" w14:textId="77777777" w:rsidR="000D20C6" w:rsidRPr="009C0999" w:rsidRDefault="000D20C6" w:rsidP="000D20C6">
      <w:pPr>
        <w:numPr>
          <w:ilvl w:val="0"/>
          <w:numId w:val="10"/>
        </w:numPr>
        <w:ind w:left="0" w:firstLine="0"/>
        <w:rPr>
          <w:rFonts w:ascii="&amp;quot" w:hAnsi="&amp;quot"/>
          <w:sz w:val="27"/>
          <w:szCs w:val="27"/>
        </w:rPr>
      </w:pPr>
      <w:r w:rsidRPr="009C0999">
        <w:rPr>
          <w:rFonts w:ascii="&amp;quot" w:hAnsi="&amp;quot"/>
          <w:sz w:val="27"/>
          <w:szCs w:val="27"/>
        </w:rPr>
        <w:t xml:space="preserve">Mortgage servicing transfers </w:t>
      </w:r>
    </w:p>
    <w:p w14:paraId="77E70CC0" w14:textId="77777777" w:rsidR="000D20C6" w:rsidRPr="009C0999" w:rsidRDefault="000D20C6" w:rsidP="000D20C6">
      <w:pPr>
        <w:numPr>
          <w:ilvl w:val="0"/>
          <w:numId w:val="10"/>
        </w:numPr>
        <w:ind w:left="0" w:firstLine="0"/>
        <w:rPr>
          <w:rFonts w:ascii="&amp;quot" w:hAnsi="&amp;quot"/>
          <w:sz w:val="27"/>
          <w:szCs w:val="27"/>
        </w:rPr>
      </w:pPr>
      <w:r w:rsidRPr="009C0999">
        <w:rPr>
          <w:rFonts w:ascii="&amp;quot" w:hAnsi="&amp;quot"/>
          <w:sz w:val="27"/>
          <w:szCs w:val="27"/>
        </w:rPr>
        <w:t>Interest rate adjustment notices and escrow cancellation notices</w:t>
      </w:r>
    </w:p>
    <w:p w14:paraId="75E118F5" w14:textId="77777777" w:rsidR="000D20C6" w:rsidRPr="009C0999" w:rsidRDefault="000D20C6" w:rsidP="000D20C6">
      <w:pPr>
        <w:numPr>
          <w:ilvl w:val="0"/>
          <w:numId w:val="10"/>
        </w:numPr>
        <w:ind w:left="0" w:firstLine="0"/>
        <w:rPr>
          <w:rFonts w:ascii="&amp;quot" w:hAnsi="&amp;quot"/>
          <w:sz w:val="27"/>
          <w:szCs w:val="27"/>
        </w:rPr>
      </w:pPr>
      <w:r w:rsidRPr="009C0999">
        <w:rPr>
          <w:rFonts w:ascii="&amp;quot" w:hAnsi="&amp;quot"/>
          <w:sz w:val="27"/>
          <w:szCs w:val="27"/>
        </w:rPr>
        <w:t xml:space="preserve">Prompt payment crediting and payoff statements </w:t>
      </w:r>
    </w:p>
    <w:p w14:paraId="57876EE8" w14:textId="77777777" w:rsidR="000D20C6" w:rsidRPr="009C0999" w:rsidRDefault="000D20C6" w:rsidP="000D20C6">
      <w:pPr>
        <w:numPr>
          <w:ilvl w:val="0"/>
          <w:numId w:val="10"/>
        </w:numPr>
        <w:ind w:left="0" w:firstLine="0"/>
        <w:rPr>
          <w:rFonts w:ascii="&amp;quot" w:hAnsi="&amp;quot"/>
          <w:sz w:val="27"/>
          <w:szCs w:val="27"/>
        </w:rPr>
      </w:pPr>
      <w:r w:rsidRPr="009C0999">
        <w:rPr>
          <w:rFonts w:ascii="&amp;quot" w:hAnsi="&amp;quot"/>
          <w:sz w:val="27"/>
          <w:szCs w:val="27"/>
        </w:rPr>
        <w:t xml:space="preserve">Mortgage transfer disclosures; and </w:t>
      </w:r>
    </w:p>
    <w:p w14:paraId="01B69686" w14:textId="77777777" w:rsidR="000D20C6" w:rsidRDefault="000D20C6" w:rsidP="000D20C6">
      <w:pPr>
        <w:pStyle w:val="CommentText"/>
      </w:pPr>
      <w:r w:rsidRPr="009C0999">
        <w:rPr>
          <w:rFonts w:ascii="&amp;quot" w:hAnsi="&amp;quot"/>
          <w:sz w:val="27"/>
          <w:szCs w:val="27"/>
        </w:rPr>
        <w:t>Periodic statement requirements</w:t>
      </w:r>
    </w:p>
  </w:comment>
  <w:comment w:id="3" w:author="Sharice Frazier NMLS#1433818" w:date="2022-03-27T23:09:00Z" w:initials="SFN">
    <w:p w14:paraId="77D43EC2" w14:textId="6235C01C" w:rsidR="003C187B" w:rsidRDefault="003C187B">
      <w:pPr>
        <w:pStyle w:val="CommentText"/>
      </w:pPr>
      <w:r>
        <w:rPr>
          <w:rStyle w:val="CommentReference"/>
        </w:rPr>
        <w:annotationRef/>
      </w:r>
      <w:r>
        <w:t xml:space="preserve">The ability to </w:t>
      </w:r>
    </w:p>
  </w:comment>
  <w:comment w:id="4" w:author="Ashlee Giles" w:date="2022-03-28T14:18:00Z" w:initials="AG">
    <w:p w14:paraId="2ED5748B" w14:textId="77777777" w:rsidR="005F5FC4" w:rsidRDefault="005F5FC4" w:rsidP="00637A3C">
      <w:pPr>
        <w:pStyle w:val="CommentText"/>
      </w:pPr>
      <w:r>
        <w:rPr>
          <w:rStyle w:val="CommentReference"/>
        </w:rPr>
        <w:annotationRef/>
      </w:r>
      <w:r>
        <w:rPr>
          <w:highlight w:val="cyan"/>
        </w:rPr>
        <w:t>Removed “with an opportunity “</w:t>
      </w:r>
    </w:p>
  </w:comment>
  <w:comment w:id="5" w:author="Terry Ann Akers" w:date="2021-06-08T13:36:00Z" w:initials="TA">
    <w:p w14:paraId="24B8EA86" w14:textId="4DE4C67F" w:rsidR="00D32DA0" w:rsidRPr="00471170" w:rsidRDefault="0002228B" w:rsidP="00D32DA0">
      <w:pPr>
        <w:pStyle w:val="CommentText"/>
        <w:rPr>
          <w:color w:val="FF0000"/>
        </w:rPr>
      </w:pPr>
      <w:r>
        <w:rPr>
          <w:rStyle w:val="CommentReference"/>
        </w:rPr>
        <w:annotationRef/>
      </w:r>
      <w:bookmarkStart w:id="9" w:name="_Hlk74137267"/>
      <w:r w:rsidR="00D32DA0">
        <w:rPr>
          <w:rStyle w:val="CommentReference"/>
        </w:rPr>
        <w:annotationRef/>
      </w:r>
      <w:r w:rsidR="00D32DA0" w:rsidRPr="00471170">
        <w:rPr>
          <w:b/>
          <w:bCs/>
          <w:color w:val="FF0000"/>
          <w:highlight w:val="green"/>
          <w:u w:val="single"/>
        </w:rPr>
        <w:t>New feedback as of 11.12.2021</w:t>
      </w:r>
    </w:p>
    <w:p w14:paraId="6509E2BB" w14:textId="77777777" w:rsidR="00D32DA0" w:rsidRPr="006E008F" w:rsidRDefault="00D32DA0" w:rsidP="00D32DA0">
      <w:pPr>
        <w:pStyle w:val="CommentText"/>
        <w:rPr>
          <w:color w:val="FF0000"/>
        </w:rPr>
      </w:pPr>
      <w:r w:rsidRPr="006E008F">
        <w:rPr>
          <w:color w:val="FF0000"/>
        </w:rPr>
        <w:t>Edit command of E6 added per the recommendation of Programming (Hardik) on 10/26/2021</w:t>
      </w:r>
    </w:p>
    <w:p w14:paraId="474C07C9" w14:textId="77777777" w:rsidR="00D32DA0" w:rsidRDefault="00D32DA0" w:rsidP="00D32DA0">
      <w:pPr>
        <w:pStyle w:val="CommentText"/>
      </w:pPr>
      <w:r w:rsidRPr="006E008F">
        <w:rPr>
          <w:color w:val="FF0000"/>
        </w:rPr>
        <w:tab/>
        <w:t xml:space="preserve">E6: </w:t>
      </w:r>
    </w:p>
    <w:p w14:paraId="4AD37A6B" w14:textId="77777777" w:rsidR="00D32DA0" w:rsidRDefault="00D32DA0" w:rsidP="00D32DA0">
      <w:pPr>
        <w:autoSpaceDE w:val="0"/>
        <w:autoSpaceDN w:val="0"/>
        <w:rPr>
          <w:color w:val="0070C0"/>
          <w:sz w:val="20"/>
          <w:szCs w:val="20"/>
        </w:rPr>
      </w:pPr>
      <w:r>
        <w:rPr>
          <w:color w:val="0070C0"/>
          <w:sz w:val="20"/>
          <w:szCs w:val="20"/>
        </w:rPr>
        <w:t>E6 Inserts a decimal, suppresses leading zeros, adds commas, adds a</w:t>
      </w:r>
    </w:p>
    <w:p w14:paraId="2E0C30E4" w14:textId="77777777" w:rsidR="00D32DA0" w:rsidRDefault="00D32DA0" w:rsidP="00D32DA0">
      <w:pPr>
        <w:autoSpaceDE w:val="0"/>
        <w:autoSpaceDN w:val="0"/>
        <w:rPr>
          <w:color w:val="0070C0"/>
          <w:sz w:val="20"/>
          <w:szCs w:val="20"/>
        </w:rPr>
      </w:pPr>
      <w:r>
        <w:rPr>
          <w:color w:val="0070C0"/>
          <w:sz w:val="20"/>
          <w:szCs w:val="20"/>
        </w:rPr>
        <w:t>leading plus sign if the field is positive or a leading minus sign if the</w:t>
      </w:r>
    </w:p>
    <w:p w14:paraId="24BC6263" w14:textId="77777777" w:rsidR="00D32DA0" w:rsidRDefault="00D32DA0" w:rsidP="00D32DA0">
      <w:pPr>
        <w:autoSpaceDE w:val="0"/>
        <w:autoSpaceDN w:val="0"/>
        <w:rPr>
          <w:color w:val="0070C0"/>
          <w:sz w:val="20"/>
          <w:szCs w:val="20"/>
        </w:rPr>
      </w:pPr>
      <w:r>
        <w:rPr>
          <w:color w:val="0070C0"/>
          <w:sz w:val="20"/>
          <w:szCs w:val="20"/>
        </w:rPr>
        <w:t>field is negative.</w:t>
      </w:r>
    </w:p>
    <w:p w14:paraId="6A173559" w14:textId="77777777" w:rsidR="00D32DA0" w:rsidRDefault="00D32DA0" w:rsidP="00D32DA0">
      <w:pPr>
        <w:rPr>
          <w:rFonts w:ascii="Calibri" w:hAnsi="Calibri" w:cs="Calibri"/>
          <w:color w:val="0070C0"/>
        </w:rPr>
      </w:pPr>
      <w:r>
        <w:rPr>
          <w:rFonts w:ascii="Arial,Bold" w:hAnsi="Arial,Bold"/>
          <w:b/>
          <w:bCs/>
          <w:color w:val="0070C0"/>
          <w:sz w:val="20"/>
          <w:szCs w:val="20"/>
        </w:rPr>
        <w:t>Example</w:t>
      </w:r>
      <w:r>
        <w:rPr>
          <w:color w:val="0070C0"/>
          <w:sz w:val="20"/>
          <w:szCs w:val="20"/>
        </w:rPr>
        <w:t>: #M048E6# prints as -1,100.25.</w:t>
      </w:r>
    </w:p>
    <w:p w14:paraId="176678D1" w14:textId="77777777" w:rsidR="00D32DA0" w:rsidRDefault="00D32DA0" w:rsidP="00D32DA0">
      <w:pPr>
        <w:pStyle w:val="CommentText"/>
      </w:pPr>
    </w:p>
    <w:p w14:paraId="5135A977" w14:textId="77777777" w:rsidR="00D32DA0" w:rsidRDefault="00D32DA0" w:rsidP="00D32DA0">
      <w:pPr>
        <w:pStyle w:val="CommentText"/>
        <w:rPr>
          <w:b/>
          <w:bCs/>
          <w:color w:val="FF0000"/>
          <w:highlight w:val="yellow"/>
        </w:rPr>
      </w:pPr>
      <w:r w:rsidRPr="006E008F">
        <w:rPr>
          <w:color w:val="FF0000"/>
        </w:rPr>
        <w:tab/>
        <w:t>Leading negative on data for an associated tag will not cause any issues in the program</w:t>
      </w:r>
    </w:p>
    <w:p w14:paraId="12B31545" w14:textId="77777777" w:rsidR="00D32DA0" w:rsidRDefault="00D32DA0" w:rsidP="00D32DA0">
      <w:pPr>
        <w:pStyle w:val="CommentText"/>
        <w:rPr>
          <w:b/>
          <w:bCs/>
          <w:color w:val="FF0000"/>
          <w:highlight w:val="yellow"/>
        </w:rPr>
      </w:pPr>
    </w:p>
    <w:p w14:paraId="7B43C623" w14:textId="77777777" w:rsidR="00D32DA0" w:rsidRDefault="00D32DA0" w:rsidP="00D32DA0">
      <w:pPr>
        <w:pStyle w:val="CommentText"/>
        <w:rPr>
          <w:b/>
          <w:bCs/>
          <w:color w:val="FF0000"/>
          <w:highlight w:val="yellow"/>
        </w:rPr>
      </w:pPr>
    </w:p>
    <w:p w14:paraId="72153741" w14:textId="77777777" w:rsidR="00D32DA0" w:rsidRDefault="00D32DA0" w:rsidP="00D32DA0">
      <w:pPr>
        <w:pStyle w:val="CommentText"/>
        <w:rPr>
          <w:b/>
          <w:bCs/>
          <w:color w:val="FF0000"/>
          <w:highlight w:val="yellow"/>
        </w:rPr>
      </w:pPr>
      <w:r w:rsidRPr="00471170">
        <w:rPr>
          <w:b/>
          <w:bCs/>
          <w:color w:val="FF0000"/>
          <w:highlight w:val="green"/>
          <w:u w:val="single"/>
        </w:rPr>
        <w:t>Feedback from 05.27.2021</w:t>
      </w:r>
    </w:p>
    <w:p w14:paraId="32F5B346" w14:textId="77777777" w:rsidR="00D32DA0" w:rsidRDefault="00D32DA0" w:rsidP="00D32DA0">
      <w:pPr>
        <w:pStyle w:val="CommentText"/>
        <w:rPr>
          <w:b/>
          <w:bCs/>
          <w:color w:val="FF0000"/>
        </w:rPr>
      </w:pPr>
      <w:r w:rsidRPr="00053417">
        <w:rPr>
          <w:b/>
          <w:bCs/>
          <w:color w:val="FF0000"/>
          <w:highlight w:val="yellow"/>
        </w:rPr>
        <w:t xml:space="preserve">NCI Programming, </w:t>
      </w:r>
      <w:r w:rsidRPr="00053417">
        <w:rPr>
          <w:rStyle w:val="CommentReference"/>
          <w:highlight w:val="yellow"/>
        </w:rPr>
        <w:annotationRef/>
      </w:r>
      <w:r w:rsidRPr="00053417">
        <w:rPr>
          <w:b/>
          <w:bCs/>
          <w:color w:val="FF0000"/>
          <w:highlight w:val="yellow"/>
        </w:rPr>
        <w:t>The comma will need to be inserted into the end result of the calculation within the program. E2 = Amount (Inserts a decimal and suppresses leading zeros).</w:t>
      </w:r>
      <w:r w:rsidRPr="00053417">
        <w:rPr>
          <w:b/>
          <w:bCs/>
          <w:highlight w:val="yellow"/>
        </w:rPr>
        <w:t xml:space="preserve"> </w:t>
      </w:r>
      <w:r w:rsidRPr="00053417">
        <w:rPr>
          <w:b/>
          <w:bCs/>
          <w:color w:val="FF0000"/>
          <w:highlight w:val="yellow"/>
        </w:rPr>
        <w:t>The E2 does not force the comma on the data file. The other edit commands are not feasible due to the “ + “ or “ – “ feeding on the OLLW data tag within the file which will cause the calculation to not properly work.</w:t>
      </w:r>
      <w:r>
        <w:rPr>
          <w:b/>
          <w:bCs/>
          <w:color w:val="FF0000"/>
        </w:rPr>
        <w:t xml:space="preserve">  </w:t>
      </w:r>
    </w:p>
    <w:p w14:paraId="16EB453F" w14:textId="77777777" w:rsidR="00D32DA0" w:rsidRDefault="00D32DA0" w:rsidP="00D32DA0">
      <w:pPr>
        <w:pStyle w:val="CommentText"/>
        <w:rPr>
          <w:b/>
          <w:bCs/>
          <w:color w:val="FF0000"/>
        </w:rPr>
      </w:pPr>
    </w:p>
    <w:p w14:paraId="5ACC39EF" w14:textId="77777777" w:rsidR="00D32DA0" w:rsidRDefault="00D32DA0" w:rsidP="00D32DA0">
      <w:pPr>
        <w:pStyle w:val="CommentText"/>
        <w:rPr>
          <w:b/>
          <w:bCs/>
          <w:color w:val="FF0000"/>
        </w:rPr>
      </w:pPr>
      <w:r>
        <w:rPr>
          <w:b/>
          <w:bCs/>
          <w:color w:val="FF0000"/>
        </w:rPr>
        <w:t>C001 includes the Delinquent Balance (M591), Accrued Late Charge (M015), C004 (Other Fees), NSF Balance (M593)</w:t>
      </w:r>
    </w:p>
    <w:p w14:paraId="67D75A91" w14:textId="77777777" w:rsidR="00D32DA0" w:rsidRDefault="00D32DA0" w:rsidP="00D32DA0">
      <w:pPr>
        <w:pStyle w:val="CommentText"/>
        <w:rPr>
          <w:b/>
          <w:bCs/>
          <w:color w:val="FF0000"/>
        </w:rPr>
      </w:pPr>
    </w:p>
    <w:p w14:paraId="4BBA5739" w14:textId="77777777" w:rsidR="00D32DA0" w:rsidRDefault="00D32DA0" w:rsidP="00D32DA0">
      <w:pPr>
        <w:pStyle w:val="CommentText"/>
      </w:pPr>
    </w:p>
    <w:p w14:paraId="46B10AC9" w14:textId="77777777" w:rsidR="00D32DA0" w:rsidRDefault="00D32DA0" w:rsidP="00D32DA0">
      <w:pPr>
        <w:pStyle w:val="Heading2"/>
        <w:rPr>
          <w:rFonts w:ascii="Segoe UI" w:eastAsia="Times New Roman" w:hAnsi="Segoe UI" w:cs="Segoe UI"/>
          <w:sz w:val="36"/>
          <w:szCs w:val="36"/>
        </w:rPr>
      </w:pPr>
      <w:r>
        <w:rPr>
          <w:rFonts w:ascii="Segoe UI" w:hAnsi="Segoe UI" w:cs="Segoe UI"/>
        </w:rPr>
        <w:t>Total Amount Due (C001)</w:t>
      </w:r>
    </w:p>
    <w:p w14:paraId="10F79C23" w14:textId="77777777" w:rsidR="00D32DA0" w:rsidRDefault="00D32DA0" w:rsidP="00D32DA0">
      <w:pPr>
        <w:pStyle w:val="NormalWeb"/>
        <w:rPr>
          <w:rFonts w:ascii="Segoe UI" w:hAnsi="Segoe UI" w:cs="Segoe UI"/>
          <w:sz w:val="21"/>
          <w:szCs w:val="21"/>
        </w:rPr>
      </w:pPr>
      <w:r>
        <w:rPr>
          <w:rFonts w:ascii="Segoe UI" w:hAnsi="Segoe UI" w:cs="Segoe UI"/>
          <w:sz w:val="21"/>
          <w:szCs w:val="21"/>
        </w:rPr>
        <w:t>Total amount due to bring the loan to a current status. A loan must be in the Collection Workstation for the system to calculate this field.The system uses the DELQ-BAL master file field (MFF #10700) plus late charges, NSF, and other fees to calculate the amount.</w:t>
      </w:r>
    </w:p>
    <w:p w14:paraId="062D9966" w14:textId="77777777" w:rsidR="00D32DA0" w:rsidRDefault="00D32DA0" w:rsidP="00D32DA0">
      <w:pPr>
        <w:pStyle w:val="NormalWeb"/>
        <w:rPr>
          <w:rFonts w:ascii="Segoe UI" w:hAnsi="Segoe UI" w:cs="Segoe UI"/>
          <w:sz w:val="21"/>
          <w:szCs w:val="21"/>
        </w:rPr>
      </w:pPr>
      <w:r>
        <w:rPr>
          <w:rFonts w:ascii="Segoe UI" w:hAnsi="Segoe UI" w:cs="Segoe UI"/>
          <w:sz w:val="21"/>
          <w:szCs w:val="21"/>
        </w:rPr>
        <w:t xml:space="preserve">IP </w:t>
      </w:r>
      <w:hyperlink r:id="rId1" w:tgtFrame="_blank" w:tooltip="https://iportal.fnfismd.com/msp_navigator/enhancements/elective_enhancements/ip2168.htm" w:history="1">
        <w:r>
          <w:rPr>
            <w:rStyle w:val="Hyperlink"/>
            <w:rFonts w:ascii="Segoe UI" w:hAnsi="Segoe UI" w:cs="Segoe UI"/>
            <w:sz w:val="21"/>
            <w:szCs w:val="21"/>
          </w:rPr>
          <w:t>2168</w:t>
        </w:r>
      </w:hyperlink>
      <w:r>
        <w:rPr>
          <w:rFonts w:ascii="Segoe UI" w:hAnsi="Segoe UI" w:cs="Segoe UI"/>
          <w:sz w:val="21"/>
          <w:szCs w:val="21"/>
        </w:rPr>
        <w:t>. Consider using the OLLW field C005 - Consumer Minimum Payment Balance - Total Owed instead of the field C001 in letters for consumer accounts.</w:t>
      </w:r>
    </w:p>
    <w:p w14:paraId="1E6297C0" w14:textId="77777777" w:rsidR="00D32DA0" w:rsidRDefault="00D32DA0" w:rsidP="00D32DA0">
      <w:pPr>
        <w:pStyle w:val="NormalWeb"/>
        <w:rPr>
          <w:rFonts w:ascii="Segoe UI" w:hAnsi="Segoe UI" w:cs="Segoe UI"/>
          <w:sz w:val="21"/>
          <w:szCs w:val="21"/>
        </w:rPr>
      </w:pPr>
      <w:r>
        <w:rPr>
          <w:rFonts w:ascii="Segoe UI" w:hAnsi="Segoe UI" w:cs="Segoe UI"/>
          <w:sz w:val="21"/>
          <w:szCs w:val="21"/>
        </w:rPr>
        <w:t xml:space="preserve">IP </w:t>
      </w:r>
      <w:hyperlink r:id="rId2" w:tgtFrame="_blank" w:tooltip="https://iportal.fnfismd.com/msp_navigator/enhancements/elective_enhancements/ip2788.htm" w:history="1">
        <w:r>
          <w:rPr>
            <w:rStyle w:val="Hyperlink"/>
            <w:rFonts w:ascii="Segoe UI" w:hAnsi="Segoe UI" w:cs="Segoe UI"/>
            <w:sz w:val="21"/>
            <w:szCs w:val="21"/>
          </w:rPr>
          <w:t>2788</w:t>
        </w:r>
      </w:hyperlink>
      <w:r>
        <w:rPr>
          <w:rFonts w:ascii="Segoe UI" w:hAnsi="Segoe UI" w:cs="Segoe UI"/>
          <w:sz w:val="21"/>
          <w:szCs w:val="21"/>
        </w:rPr>
        <w:t>. Refer to the OLLW field Q195 - Total Due - Alternate for an amount that includes additional elements.</w:t>
      </w:r>
    </w:p>
    <w:p w14:paraId="47647558" w14:textId="77777777" w:rsidR="00D32DA0" w:rsidRDefault="00D32DA0" w:rsidP="00D32DA0">
      <w:pPr>
        <w:pStyle w:val="NormalWeb"/>
        <w:rPr>
          <w:rFonts w:ascii="Segoe UI" w:hAnsi="Segoe UI" w:cs="Segoe UI"/>
          <w:sz w:val="21"/>
          <w:szCs w:val="21"/>
        </w:rPr>
      </w:pPr>
      <w:r>
        <w:rPr>
          <w:rStyle w:val="Strong"/>
          <w:rFonts w:ascii="Segoe UI" w:hAnsi="Segoe UI" w:cs="Segoe UI"/>
          <w:sz w:val="21"/>
          <w:szCs w:val="21"/>
        </w:rPr>
        <w:t>Length:</w:t>
      </w:r>
      <w:r>
        <w:rPr>
          <w:rFonts w:ascii="Segoe UI" w:hAnsi="Segoe UI" w:cs="Segoe UI"/>
          <w:sz w:val="21"/>
          <w:szCs w:val="21"/>
        </w:rPr>
        <w:t xml:space="preserve"> 9.2</w:t>
      </w:r>
    </w:p>
    <w:p w14:paraId="73F68D94" w14:textId="77777777" w:rsidR="00D32DA0" w:rsidRDefault="00D32DA0" w:rsidP="00D32DA0">
      <w:pPr>
        <w:pStyle w:val="CommentText"/>
      </w:pPr>
      <w:r>
        <w:rPr>
          <w:rStyle w:val="Strong"/>
          <w:rFonts w:ascii="Segoe UI" w:hAnsi="Segoe UI" w:cs="Segoe UI"/>
          <w:sz w:val="21"/>
          <w:szCs w:val="21"/>
        </w:rPr>
        <w:t>Type:</w:t>
      </w:r>
      <w:r>
        <w:rPr>
          <w:rFonts w:ascii="Segoe UI" w:hAnsi="Segoe UI" w:cs="Segoe UI"/>
          <w:sz w:val="21"/>
          <w:szCs w:val="21"/>
        </w:rPr>
        <w:t xml:space="preserve"> Numeric</w:t>
      </w:r>
    </w:p>
    <w:p w14:paraId="65987477" w14:textId="54A25416" w:rsidR="00D32DA0" w:rsidRDefault="00D32DA0" w:rsidP="0002228B">
      <w:pPr>
        <w:pStyle w:val="CommentText"/>
        <w:rPr>
          <w:b/>
          <w:bCs/>
          <w:color w:val="FF0000"/>
          <w:highlight w:val="yellow"/>
        </w:rPr>
      </w:pPr>
    </w:p>
    <w:p w14:paraId="57FC8577" w14:textId="19DA4512" w:rsidR="0002228B" w:rsidRDefault="0002228B" w:rsidP="0002228B">
      <w:pPr>
        <w:pStyle w:val="CommentText"/>
        <w:rPr>
          <w:b/>
          <w:bCs/>
          <w:color w:val="FF0000"/>
        </w:rPr>
      </w:pPr>
      <w:r w:rsidRPr="00053417">
        <w:rPr>
          <w:b/>
          <w:bCs/>
          <w:color w:val="FF0000"/>
          <w:highlight w:val="yellow"/>
        </w:rPr>
        <w:t xml:space="preserve">NCI Programming, </w:t>
      </w:r>
      <w:r w:rsidRPr="00053417">
        <w:rPr>
          <w:rStyle w:val="CommentReference"/>
          <w:highlight w:val="yellow"/>
        </w:rPr>
        <w:annotationRef/>
      </w:r>
      <w:r w:rsidRPr="00053417">
        <w:rPr>
          <w:b/>
          <w:bCs/>
          <w:color w:val="FF0000"/>
          <w:highlight w:val="yellow"/>
        </w:rPr>
        <w:t>The comma will need to be inserted into the end result of the calculation within the program. E2 = Amount (Inserts a decimal and suppresses leading zeros).</w:t>
      </w:r>
      <w:r w:rsidRPr="00053417">
        <w:rPr>
          <w:b/>
          <w:bCs/>
          <w:highlight w:val="yellow"/>
        </w:rPr>
        <w:t xml:space="preserve"> </w:t>
      </w:r>
      <w:r w:rsidRPr="00053417">
        <w:rPr>
          <w:b/>
          <w:bCs/>
          <w:color w:val="FF0000"/>
          <w:highlight w:val="yellow"/>
        </w:rPr>
        <w:t>The E2 does not force the comma on the data file. The other edit commands are not feasible due to the “ + “ or “ – “ feeding on the OLLW data tag within the file which will cause the calculation to not properly work.</w:t>
      </w:r>
      <w:r>
        <w:rPr>
          <w:b/>
          <w:bCs/>
          <w:color w:val="FF0000"/>
        </w:rPr>
        <w:t xml:space="preserve">  </w:t>
      </w:r>
      <w:bookmarkEnd w:id="9"/>
    </w:p>
    <w:p w14:paraId="0D991C9F" w14:textId="77777777" w:rsidR="0002228B" w:rsidRDefault="0002228B" w:rsidP="0002228B">
      <w:pPr>
        <w:pStyle w:val="CommentText"/>
        <w:rPr>
          <w:b/>
          <w:bCs/>
          <w:color w:val="FF0000"/>
        </w:rPr>
      </w:pPr>
    </w:p>
    <w:p w14:paraId="45EBB2F0" w14:textId="77777777" w:rsidR="0002228B" w:rsidRDefault="0002228B" w:rsidP="0002228B">
      <w:pPr>
        <w:pStyle w:val="CommentText"/>
        <w:rPr>
          <w:b/>
          <w:bCs/>
          <w:color w:val="FF0000"/>
        </w:rPr>
      </w:pPr>
      <w:r>
        <w:rPr>
          <w:b/>
          <w:bCs/>
          <w:color w:val="FF0000"/>
        </w:rPr>
        <w:t>C001 includes the Delinquent Balance (M591), Accrued Late Charge (M015), C004 (Other Fees), NSF Balance (M593)</w:t>
      </w:r>
    </w:p>
    <w:p w14:paraId="7E3C7D59" w14:textId="77777777" w:rsidR="0002228B" w:rsidRDefault="0002228B" w:rsidP="0002228B">
      <w:pPr>
        <w:pStyle w:val="CommentText"/>
        <w:rPr>
          <w:b/>
          <w:bCs/>
          <w:color w:val="FF0000"/>
        </w:rPr>
      </w:pPr>
    </w:p>
    <w:p w14:paraId="71A1A934" w14:textId="77777777" w:rsidR="0002228B" w:rsidRDefault="0002228B" w:rsidP="0002228B">
      <w:pPr>
        <w:pStyle w:val="CommentText"/>
      </w:pPr>
    </w:p>
    <w:p w14:paraId="61E5230E" w14:textId="77777777" w:rsidR="0002228B" w:rsidRDefault="0002228B" w:rsidP="0002228B">
      <w:pPr>
        <w:pStyle w:val="Heading2"/>
        <w:rPr>
          <w:rFonts w:ascii="Segoe UI" w:eastAsia="Times New Roman" w:hAnsi="Segoe UI" w:cs="Segoe UI"/>
          <w:sz w:val="36"/>
          <w:szCs w:val="36"/>
        </w:rPr>
      </w:pPr>
      <w:r>
        <w:rPr>
          <w:rFonts w:ascii="Segoe UI" w:hAnsi="Segoe UI" w:cs="Segoe UI"/>
        </w:rPr>
        <w:t>Total Amount Due (C001)</w:t>
      </w:r>
    </w:p>
    <w:p w14:paraId="2E7EB0F8" w14:textId="77777777" w:rsidR="0002228B" w:rsidRDefault="0002228B" w:rsidP="0002228B">
      <w:pPr>
        <w:pStyle w:val="NormalWeb"/>
        <w:rPr>
          <w:rFonts w:ascii="Segoe UI" w:hAnsi="Segoe UI" w:cs="Segoe UI"/>
          <w:sz w:val="21"/>
          <w:szCs w:val="21"/>
        </w:rPr>
      </w:pPr>
      <w:r>
        <w:rPr>
          <w:rFonts w:ascii="Segoe UI" w:hAnsi="Segoe UI" w:cs="Segoe UI"/>
          <w:sz w:val="21"/>
          <w:szCs w:val="21"/>
        </w:rPr>
        <w:t>Total amount due to bring the loan to a current status. A loan must be in the Collection Workstation for the system to calculate this field.The system uses the DELQ-BAL master file field (MFF #10700) plus late charges, NSF, and other fees to calculate the amount.</w:t>
      </w:r>
    </w:p>
    <w:p w14:paraId="4D57EE9D" w14:textId="77777777" w:rsidR="0002228B" w:rsidRDefault="0002228B" w:rsidP="0002228B">
      <w:pPr>
        <w:pStyle w:val="NormalWeb"/>
        <w:rPr>
          <w:rFonts w:ascii="Segoe UI" w:hAnsi="Segoe UI" w:cs="Segoe UI"/>
          <w:sz w:val="21"/>
          <w:szCs w:val="21"/>
        </w:rPr>
      </w:pPr>
      <w:r>
        <w:rPr>
          <w:rFonts w:ascii="Segoe UI" w:hAnsi="Segoe UI" w:cs="Segoe UI"/>
          <w:sz w:val="21"/>
          <w:szCs w:val="21"/>
        </w:rPr>
        <w:t xml:space="preserve">IP </w:t>
      </w:r>
      <w:hyperlink r:id="rId3" w:tgtFrame="_blank" w:tooltip="https://iportal.fnfismd.com/msp_navigator/enhancements/elective_enhancements/ip2168.htm" w:history="1">
        <w:r>
          <w:rPr>
            <w:rStyle w:val="Hyperlink"/>
            <w:rFonts w:ascii="Segoe UI" w:hAnsi="Segoe UI" w:cs="Segoe UI"/>
            <w:sz w:val="21"/>
            <w:szCs w:val="21"/>
          </w:rPr>
          <w:t>2168</w:t>
        </w:r>
      </w:hyperlink>
      <w:r>
        <w:rPr>
          <w:rFonts w:ascii="Segoe UI" w:hAnsi="Segoe UI" w:cs="Segoe UI"/>
          <w:sz w:val="21"/>
          <w:szCs w:val="21"/>
        </w:rPr>
        <w:t>. Consider using the OLLW field C005 - Consumer Minimum Payment Balance - Total Owed instead of the field C001 in letters for consumer accounts.</w:t>
      </w:r>
    </w:p>
    <w:p w14:paraId="4169D2AE" w14:textId="77777777" w:rsidR="0002228B" w:rsidRDefault="0002228B" w:rsidP="0002228B">
      <w:pPr>
        <w:pStyle w:val="NormalWeb"/>
        <w:rPr>
          <w:rFonts w:ascii="Segoe UI" w:hAnsi="Segoe UI" w:cs="Segoe UI"/>
          <w:sz w:val="21"/>
          <w:szCs w:val="21"/>
        </w:rPr>
      </w:pPr>
      <w:r>
        <w:rPr>
          <w:rFonts w:ascii="Segoe UI" w:hAnsi="Segoe UI" w:cs="Segoe UI"/>
          <w:sz w:val="21"/>
          <w:szCs w:val="21"/>
        </w:rPr>
        <w:t xml:space="preserve">IP </w:t>
      </w:r>
      <w:hyperlink r:id="rId4" w:tgtFrame="_blank" w:tooltip="https://iportal.fnfismd.com/msp_navigator/enhancements/elective_enhancements/ip2788.htm" w:history="1">
        <w:r>
          <w:rPr>
            <w:rStyle w:val="Hyperlink"/>
            <w:rFonts w:ascii="Segoe UI" w:hAnsi="Segoe UI" w:cs="Segoe UI"/>
            <w:sz w:val="21"/>
            <w:szCs w:val="21"/>
          </w:rPr>
          <w:t>2788</w:t>
        </w:r>
      </w:hyperlink>
      <w:r>
        <w:rPr>
          <w:rFonts w:ascii="Segoe UI" w:hAnsi="Segoe UI" w:cs="Segoe UI"/>
          <w:sz w:val="21"/>
          <w:szCs w:val="21"/>
        </w:rPr>
        <w:t>. Refer to the OLLW field Q195 - Total Due - Alternate for an amount that includes additional elements.</w:t>
      </w:r>
    </w:p>
    <w:p w14:paraId="13C4284B" w14:textId="77777777" w:rsidR="0002228B" w:rsidRDefault="0002228B" w:rsidP="0002228B">
      <w:pPr>
        <w:pStyle w:val="NormalWeb"/>
        <w:rPr>
          <w:rFonts w:ascii="Segoe UI" w:hAnsi="Segoe UI" w:cs="Segoe UI"/>
          <w:sz w:val="21"/>
          <w:szCs w:val="21"/>
        </w:rPr>
      </w:pPr>
      <w:r>
        <w:rPr>
          <w:rStyle w:val="Strong"/>
          <w:rFonts w:ascii="Segoe UI" w:hAnsi="Segoe UI" w:cs="Segoe UI"/>
          <w:sz w:val="21"/>
          <w:szCs w:val="21"/>
        </w:rPr>
        <w:t>Length:</w:t>
      </w:r>
      <w:r>
        <w:rPr>
          <w:rFonts w:ascii="Segoe UI" w:hAnsi="Segoe UI" w:cs="Segoe UI"/>
          <w:sz w:val="21"/>
          <w:szCs w:val="21"/>
        </w:rPr>
        <w:t xml:space="preserve"> 9.2</w:t>
      </w:r>
    </w:p>
    <w:p w14:paraId="674A78DF" w14:textId="77777777" w:rsidR="0002228B" w:rsidRDefault="0002228B" w:rsidP="0002228B">
      <w:pPr>
        <w:pStyle w:val="CommentText"/>
      </w:pPr>
      <w:r>
        <w:rPr>
          <w:rStyle w:val="Strong"/>
          <w:rFonts w:ascii="Segoe UI" w:hAnsi="Segoe UI" w:cs="Segoe UI"/>
          <w:sz w:val="21"/>
          <w:szCs w:val="21"/>
        </w:rPr>
        <w:t>Type:</w:t>
      </w:r>
      <w:r>
        <w:rPr>
          <w:rFonts w:ascii="Segoe UI" w:hAnsi="Segoe UI" w:cs="Segoe UI"/>
          <w:sz w:val="21"/>
          <w:szCs w:val="21"/>
        </w:rPr>
        <w:t xml:space="preserve"> Numeric</w:t>
      </w:r>
    </w:p>
  </w:comment>
  <w:comment w:id="10" w:author="Terry Ann Akers" w:date="2020-09-25T11:20:00Z" w:initials="TA">
    <w:p w14:paraId="1F73B036" w14:textId="1129455D" w:rsidR="000D20C6" w:rsidRDefault="000D20C6">
      <w:pPr>
        <w:pStyle w:val="CommentText"/>
      </w:pPr>
      <w:r>
        <w:rPr>
          <w:rStyle w:val="CommentReference"/>
        </w:rPr>
        <w:annotationRef/>
      </w:r>
      <w:r w:rsidRPr="000D20C6">
        <w:rPr>
          <w:rFonts w:ascii="Calibri" w:hAnsi="Calibri" w:cs="Calibri"/>
        </w:rPr>
        <w:t>Q189 Pulls in an RPP table of all promises set up on DLQ2 formatted as Date (6 Characters) and amount (7 Characters and 2 decimal places).</w:t>
      </w:r>
    </w:p>
  </w:comment>
  <w:comment w:id="11" w:author="Terry Ann Akers" w:date="2021-06-09T13:22:00Z" w:initials="TA">
    <w:p w14:paraId="1EC8F434" w14:textId="5048F5A9" w:rsidR="0002228B" w:rsidRDefault="0002228B">
      <w:pPr>
        <w:pStyle w:val="CommentText"/>
      </w:pPr>
      <w:r>
        <w:rPr>
          <w:rStyle w:val="CommentReference"/>
        </w:rPr>
        <w:annotationRef/>
      </w:r>
      <w:r w:rsidRPr="00053417">
        <w:rPr>
          <w:b/>
          <w:bCs/>
          <w:color w:val="FF0000"/>
          <w:highlight w:val="yellow"/>
        </w:rPr>
        <w:t xml:space="preserve">NCI Programming, </w:t>
      </w:r>
      <w:r w:rsidRPr="00053417">
        <w:rPr>
          <w:rStyle w:val="CommentReference"/>
          <w:highlight w:val="yellow"/>
        </w:rPr>
        <w:annotationRef/>
      </w:r>
      <w:r w:rsidRPr="00053417">
        <w:rPr>
          <w:b/>
          <w:bCs/>
          <w:color w:val="FF0000"/>
          <w:highlight w:val="yellow"/>
        </w:rPr>
        <w:t>The comma will need to be inserted into the end result of the calculation within the program. E2 = Amount (Inserts a decimal and suppresses leading zeros).</w:t>
      </w:r>
      <w:r w:rsidRPr="00053417">
        <w:rPr>
          <w:b/>
          <w:bCs/>
          <w:highlight w:val="yellow"/>
        </w:rPr>
        <w:t xml:space="preserve"> </w:t>
      </w:r>
      <w:r w:rsidRPr="00053417">
        <w:rPr>
          <w:b/>
          <w:bCs/>
          <w:color w:val="FF0000"/>
          <w:highlight w:val="yellow"/>
        </w:rPr>
        <w:t>The E2 does not force the comma on the data file. The other edit commands are not feasible due to the “ + “ or “ – “ feeding on the OLLW data tag within the file which will cause the calculation to not properly work.</w:t>
      </w:r>
      <w:r>
        <w:rPr>
          <w:b/>
          <w:bCs/>
          <w:color w:val="FF0000"/>
        </w:rPr>
        <w:t xml:space="preserve">  </w:t>
      </w:r>
    </w:p>
  </w:comment>
  <w:comment w:id="12" w:author="Terry Ann Akers" w:date="2021-05-20T09:08:00Z" w:initials="TA">
    <w:p w14:paraId="73396EB3" w14:textId="77777777" w:rsidR="0002228B" w:rsidRDefault="0002228B" w:rsidP="0002228B">
      <w:pPr>
        <w:pStyle w:val="CommentText"/>
      </w:pPr>
      <w:r>
        <w:rPr>
          <w:rStyle w:val="CommentReference"/>
        </w:rPr>
        <w:annotationRef/>
      </w:r>
      <w:r>
        <w:t>M002 will pull in investor, generally F00-F099 would pull FNMA and H00-H99 would pull FHLMC but this may vary from client to client.</w:t>
      </w:r>
    </w:p>
    <w:p w14:paraId="7D58CB19" w14:textId="77777777" w:rsidR="0002228B" w:rsidRDefault="0002228B" w:rsidP="0002228B">
      <w:pPr>
        <w:pStyle w:val="CommentText"/>
      </w:pPr>
      <w:r>
        <w:rPr>
          <w:b/>
          <w:bCs/>
          <w:color w:val="FF0000"/>
        </w:rPr>
        <w:tab/>
        <w:t>Client please let us know that this stands true based on your investor listing.</w:t>
      </w:r>
    </w:p>
  </w:comment>
  <w:comment w:id="13" w:author="Sharice Frazier NMLS#1433818" w:date="2022-03-27T23:11:00Z" w:initials="SFN">
    <w:p w14:paraId="079AAB7C" w14:textId="448F1C77" w:rsidR="003C187B" w:rsidRDefault="003C187B">
      <w:pPr>
        <w:pStyle w:val="CommentText"/>
      </w:pPr>
      <w:r>
        <w:rPr>
          <w:rStyle w:val="CommentReference"/>
        </w:rPr>
        <w:annotationRef/>
      </w:r>
      <w:r>
        <w:t>Ture m002=h00-h99</w:t>
      </w:r>
    </w:p>
  </w:comment>
  <w:comment w:id="14" w:author="Terry Ann Akers" w:date="2021-05-20T09:08:00Z" w:initials="TA">
    <w:p w14:paraId="522E56F4" w14:textId="77777777" w:rsidR="0002228B" w:rsidRDefault="0002228B" w:rsidP="0002228B">
      <w:pPr>
        <w:pStyle w:val="CommentText"/>
      </w:pPr>
      <w:r>
        <w:rPr>
          <w:rStyle w:val="CommentReference"/>
        </w:rPr>
        <w:annotationRef/>
      </w:r>
      <w:r>
        <w:t>M002 will pull in investor, generally F00-F099 would pull FNMA and H00-H99 would pull FHLMC but this may vary from client to client.</w:t>
      </w:r>
    </w:p>
    <w:p w14:paraId="56CAAE19" w14:textId="77777777" w:rsidR="0002228B" w:rsidRDefault="0002228B" w:rsidP="0002228B">
      <w:pPr>
        <w:pStyle w:val="CommentText"/>
      </w:pPr>
      <w:r>
        <w:rPr>
          <w:b/>
          <w:bCs/>
          <w:color w:val="FF0000"/>
        </w:rPr>
        <w:tab/>
        <w:t>Client please let us know that this stands true based on your investor listing.</w:t>
      </w:r>
    </w:p>
  </w:comment>
  <w:comment w:id="15" w:author="Sharice Frazier NMLS#1433818" w:date="2022-03-27T23:11:00Z" w:initials="SFN">
    <w:p w14:paraId="4143DEE4" w14:textId="70B2B635" w:rsidR="003C187B" w:rsidRDefault="003C187B">
      <w:pPr>
        <w:pStyle w:val="CommentText"/>
      </w:pPr>
      <w:r>
        <w:rPr>
          <w:rStyle w:val="CommentReference"/>
        </w:rPr>
        <w:annotationRef/>
      </w:r>
      <w:r>
        <w:t>Change to “resume”</w:t>
      </w:r>
    </w:p>
  </w:comment>
  <w:comment w:id="16" w:author="Ashlee Giles" w:date="2022-03-28T16:43:00Z" w:initials="AG">
    <w:p w14:paraId="7487CC89" w14:textId="77777777" w:rsidR="00FF40E6" w:rsidRDefault="00FF40E6" w:rsidP="00DF1FCC">
      <w:pPr>
        <w:pStyle w:val="CommentText"/>
      </w:pPr>
      <w:r>
        <w:rPr>
          <w:rStyle w:val="CommentReference"/>
        </w:rPr>
        <w:annotationRef/>
      </w:r>
      <w:r>
        <w:rPr>
          <w:highlight w:val="cyan"/>
        </w:rPr>
        <w:t>Removed "be resumed" and replaced with "resume"</w:t>
      </w:r>
    </w:p>
  </w:comment>
  <w:comment w:id="17" w:author="Terry Ann Akers" w:date="2021-05-27T12:53:00Z" w:initials="TA">
    <w:p w14:paraId="039847FF" w14:textId="18BE9690" w:rsidR="0002228B" w:rsidRDefault="0002228B" w:rsidP="0002228B">
      <w:pPr>
        <w:pStyle w:val="CommentText"/>
      </w:pPr>
      <w:r>
        <w:rPr>
          <w:rStyle w:val="CommentReference"/>
        </w:rPr>
        <w:annotationRef/>
      </w:r>
      <w:r>
        <w:rPr>
          <w:b/>
          <w:bCs/>
          <w:color w:val="FF0000"/>
        </w:rPr>
        <w:tab/>
        <w:t>Client please let us know that this stands true based on your investor listing.</w:t>
      </w:r>
    </w:p>
    <w:p w14:paraId="040EC3BA" w14:textId="77777777" w:rsidR="0002228B" w:rsidRDefault="0002228B" w:rsidP="0002228B">
      <w:pPr>
        <w:pStyle w:val="CommentText"/>
      </w:pPr>
    </w:p>
    <w:p w14:paraId="457771FD" w14:textId="77777777" w:rsidR="0002228B" w:rsidRDefault="0002228B" w:rsidP="0002228B">
      <w:pPr>
        <w:pStyle w:val="CommentText"/>
      </w:pPr>
      <w:r>
        <w:t>M002 will pull in investor, generally F00-F099 would pull FNMA and H00-H99 would pull FHLMC but this may vary from client to client.</w:t>
      </w:r>
    </w:p>
    <w:p w14:paraId="125CD253" w14:textId="77777777" w:rsidR="0002228B" w:rsidRDefault="0002228B" w:rsidP="0002228B">
      <w:pPr>
        <w:pStyle w:val="CommentText"/>
      </w:pPr>
    </w:p>
  </w:comment>
  <w:comment w:id="18" w:author="Terry Ann Akers" w:date="2021-05-27T12:53:00Z" w:initials="TA">
    <w:p w14:paraId="0DFD84B6" w14:textId="77777777" w:rsidR="0002228B" w:rsidRDefault="0002228B" w:rsidP="0002228B">
      <w:pPr>
        <w:pStyle w:val="CommentText"/>
      </w:pPr>
      <w:r>
        <w:rPr>
          <w:rStyle w:val="CommentReference"/>
        </w:rPr>
        <w:annotationRef/>
      </w:r>
      <w:r>
        <w:rPr>
          <w:b/>
          <w:bCs/>
          <w:color w:val="FF0000"/>
        </w:rPr>
        <w:tab/>
        <w:t>Client please let us know that this stands true based on your investor listing.</w:t>
      </w:r>
    </w:p>
    <w:p w14:paraId="51D8E354" w14:textId="77777777" w:rsidR="0002228B" w:rsidRDefault="0002228B" w:rsidP="0002228B">
      <w:pPr>
        <w:pStyle w:val="CommentText"/>
      </w:pPr>
    </w:p>
    <w:p w14:paraId="0895E39D" w14:textId="77777777" w:rsidR="0002228B" w:rsidRDefault="0002228B" w:rsidP="0002228B">
      <w:pPr>
        <w:pStyle w:val="CommentText"/>
      </w:pPr>
      <w:r>
        <w:t>M002 will pull in investor, generally F00-F099 would pull FNMA and H00-H99 would pull FHLMC but this may vary from client to client.</w:t>
      </w:r>
    </w:p>
    <w:p w14:paraId="7949A632" w14:textId="77777777" w:rsidR="0002228B" w:rsidRDefault="0002228B" w:rsidP="0002228B">
      <w:pPr>
        <w:pStyle w:val="CommentText"/>
      </w:pPr>
    </w:p>
  </w:comment>
  <w:comment w:id="19" w:author="Sharice Frazier NMLS#1433818" w:date="2022-03-27T23:12:00Z" w:initials="SFN">
    <w:p w14:paraId="13050D10" w14:textId="708C480D" w:rsidR="003C187B" w:rsidRDefault="003C187B">
      <w:pPr>
        <w:pStyle w:val="CommentText"/>
      </w:pPr>
      <w:r>
        <w:rPr>
          <w:rStyle w:val="CommentReference"/>
        </w:rPr>
        <w:annotationRef/>
      </w:r>
      <w:r>
        <w:t>M002= H00-h99</w:t>
      </w:r>
    </w:p>
  </w:comment>
  <w:comment w:id="21" w:author="Terry-Ann Akers" w:date="2019-06-04T19:39:00Z" w:initials="TA">
    <w:p w14:paraId="35846364" w14:textId="77777777" w:rsidR="005A4271" w:rsidRDefault="005A4271" w:rsidP="005A4271">
      <w:pPr>
        <w:pStyle w:val="CommentText"/>
      </w:pPr>
      <w:r>
        <w:rPr>
          <w:rStyle w:val="CommentReference"/>
        </w:rPr>
        <w:annotationRef/>
      </w:r>
      <w:r>
        <w:t>Recommended to pull in SPOC or alternative contact</w:t>
      </w:r>
    </w:p>
  </w:comment>
  <w:comment w:id="22" w:author="Terry Ann Akers" w:date="2021-05-21T22:07:00Z" w:initials="TA">
    <w:p w14:paraId="32E5B38B" w14:textId="77777777" w:rsidR="005A4271" w:rsidRDefault="005A4271" w:rsidP="005A4271">
      <w:pPr>
        <w:pStyle w:val="CommentText"/>
      </w:pPr>
      <w:r>
        <w:rPr>
          <w:rStyle w:val="CommentReference"/>
        </w:rPr>
        <w:annotationRef/>
      </w:r>
      <w:r w:rsidRPr="00977BEB">
        <w:rPr>
          <w:rStyle w:val="CommentReference"/>
          <w:highlight w:val="yellow"/>
        </w:rPr>
        <w:annotationRef/>
      </w:r>
      <w:r w:rsidRPr="00977BEB">
        <w:rPr>
          <w:highlight w:val="yellow"/>
        </w:rPr>
        <w:t>Added per NY Regulation</w:t>
      </w:r>
    </w:p>
    <w:p w14:paraId="3125A886" w14:textId="77777777" w:rsidR="005A4271" w:rsidRDefault="005A4271" w:rsidP="005A4271">
      <w:pPr>
        <w:pStyle w:val="CommentText"/>
      </w:pPr>
    </w:p>
    <w:p w14:paraId="0CBEEC08" w14:textId="77777777" w:rsidR="005A4271" w:rsidRDefault="005A4271" w:rsidP="005A4271">
      <w:pPr>
        <w:pStyle w:val="CommentText"/>
      </w:pPr>
      <w:r w:rsidRPr="00315CCE">
        <w:t xml:space="preserve">Servicers shall assign a single point of contact to any borrower who is at least 30 days delinquent or has requested a loss mitigation application </w:t>
      </w:r>
    </w:p>
    <w:p w14:paraId="1371B019" w14:textId="77777777" w:rsidR="005A4271" w:rsidRDefault="005A4271" w:rsidP="005A4271">
      <w:pPr>
        <w:pStyle w:val="CommentText"/>
      </w:pPr>
    </w:p>
    <w:p w14:paraId="0B7D639C" w14:textId="77777777" w:rsidR="005A4271" w:rsidRDefault="000945F0" w:rsidP="005A4271">
      <w:pPr>
        <w:pStyle w:val="CommentText"/>
      </w:pPr>
      <w:hyperlink r:id="rId5" w:history="1">
        <w:r w:rsidR="005A4271" w:rsidRPr="00CC43EA">
          <w:rPr>
            <w:rStyle w:val="Hyperlink"/>
            <w:rFonts w:eastAsiaTheme="majorEastAsia"/>
          </w:rPr>
          <w:t>https://casetext.com/regulation/new-york-codes-rules-and-regulations/title-3-banking/chapter-iii-superintendents-regulations/subchapter-b-non-banking-organizations/part-419-servicing-mortgage-loans-business-conduct-rules/section-4197-residential-mortgage-loan-delinquencies-and-loss-mitigation-efforts</w:t>
        </w:r>
      </w:hyperlink>
      <w:r w:rsidR="005A4271">
        <w:t xml:space="preserve">  </w:t>
      </w:r>
    </w:p>
    <w:p w14:paraId="646317CF" w14:textId="77777777" w:rsidR="005A4271" w:rsidRDefault="005A4271" w:rsidP="005A4271">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2EA1AE2" w15:done="0"/>
  <w15:commentEx w15:paraId="7DB32D00" w15:paraIdParent="32EA1AE2" w15:done="0"/>
  <w15:commentEx w15:paraId="01B69686" w15:done="0"/>
  <w15:commentEx w15:paraId="77D43EC2" w15:done="0"/>
  <w15:commentEx w15:paraId="2ED5748B" w15:paraIdParent="77D43EC2" w15:done="0"/>
  <w15:commentEx w15:paraId="674A78DF" w15:done="0"/>
  <w15:commentEx w15:paraId="1F73B036" w15:done="0"/>
  <w15:commentEx w15:paraId="1EC8F434" w15:done="0"/>
  <w15:commentEx w15:paraId="7D58CB19" w15:done="0"/>
  <w15:commentEx w15:paraId="079AAB7C" w15:paraIdParent="7D58CB19" w15:done="0"/>
  <w15:commentEx w15:paraId="56CAAE19" w15:done="0"/>
  <w15:commentEx w15:paraId="4143DEE4" w15:done="0"/>
  <w15:commentEx w15:paraId="7487CC89" w15:paraIdParent="4143DEE4" w15:done="0"/>
  <w15:commentEx w15:paraId="125CD253" w15:done="0"/>
  <w15:commentEx w15:paraId="7949A632" w15:done="0"/>
  <w15:commentEx w15:paraId="13050D10" w15:paraIdParent="7949A632" w15:done="0"/>
  <w15:commentEx w15:paraId="35846364" w15:done="0"/>
  <w15:commentEx w15:paraId="646317CF" w15:paraIdParent="358463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59E505" w16cex:dateUtc="2021-05-27T14:29:00Z"/>
  <w16cex:commentExtensible w16cex:durableId="224A76D5" w16cex:dateUtc="2020-04-22T12:55:00Z"/>
  <w16cex:commentExtensible w16cex:durableId="25EB6D3D" w16cex:dateUtc="2022-03-28T04:09:00Z"/>
  <w16cex:commentExtensible w16cex:durableId="25EC424B" w16cex:dateUtc="2022-03-28T19:18:00Z"/>
  <w16cex:commentExtensible w16cex:durableId="2469F0D5" w16cex:dateUtc="2021-06-08T18:36:00Z"/>
  <w16cex:commentExtensible w16cex:durableId="23185116" w16cex:dateUtc="2020-09-25T16:20:00Z"/>
  <w16cex:commentExtensible w16cex:durableId="246B3F15" w16cex:dateUtc="2021-06-09T18:22:00Z"/>
  <w16cex:commentExtensible w16cex:durableId="2450A584" w16cex:dateUtc="2021-05-20T14:08:00Z"/>
  <w16cex:commentExtensible w16cex:durableId="25EB6D87" w16cex:dateUtc="2022-03-28T04:11:00Z"/>
  <w16cex:commentExtensible w16cex:durableId="2450A58A" w16cex:dateUtc="2021-05-20T14:08:00Z"/>
  <w16cex:commentExtensible w16cex:durableId="25EB6DA0" w16cex:dateUtc="2022-03-28T04:11:00Z"/>
  <w16cex:commentExtensible w16cex:durableId="25EC6448" w16cex:dateUtc="2022-03-28T21:43:00Z"/>
  <w16cex:commentExtensible w16cex:durableId="245A14D7" w16cex:dateUtc="2021-05-27T17:53:00Z"/>
  <w16cex:commentExtensible w16cex:durableId="245A14BE" w16cex:dateUtc="2021-05-27T17:53:00Z"/>
  <w16cex:commentExtensible w16cex:durableId="25EB6DC1" w16cex:dateUtc="2022-03-28T04:12:00Z"/>
  <w16cex:commentExtensible w16cex:durableId="20A1475F" w16cex:dateUtc="2019-06-05T00:39:00Z"/>
  <w16cex:commentExtensible w16cex:durableId="2452AD98" w16cex:dateUtc="2021-05-22T0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2EA1AE2" w16cid:durableId="23184FE7"/>
  <w16cid:commentId w16cid:paraId="7DB32D00" w16cid:durableId="2459E505"/>
  <w16cid:commentId w16cid:paraId="01B69686" w16cid:durableId="224A76D5"/>
  <w16cid:commentId w16cid:paraId="77D43EC2" w16cid:durableId="25EB6D3D"/>
  <w16cid:commentId w16cid:paraId="2ED5748B" w16cid:durableId="25EC424B"/>
  <w16cid:commentId w16cid:paraId="674A78DF" w16cid:durableId="2469F0D5"/>
  <w16cid:commentId w16cid:paraId="1F73B036" w16cid:durableId="23185116"/>
  <w16cid:commentId w16cid:paraId="1EC8F434" w16cid:durableId="246B3F15"/>
  <w16cid:commentId w16cid:paraId="7D58CB19" w16cid:durableId="2450A584"/>
  <w16cid:commentId w16cid:paraId="079AAB7C" w16cid:durableId="25EB6D87"/>
  <w16cid:commentId w16cid:paraId="56CAAE19" w16cid:durableId="2450A58A"/>
  <w16cid:commentId w16cid:paraId="4143DEE4" w16cid:durableId="25EB6DA0"/>
  <w16cid:commentId w16cid:paraId="7487CC89" w16cid:durableId="25EC6448"/>
  <w16cid:commentId w16cid:paraId="125CD253" w16cid:durableId="245A14D7"/>
  <w16cid:commentId w16cid:paraId="7949A632" w16cid:durableId="245A14BE"/>
  <w16cid:commentId w16cid:paraId="13050D10" w16cid:durableId="25EB6DC1"/>
  <w16cid:commentId w16cid:paraId="35846364" w16cid:durableId="20A1475F"/>
  <w16cid:commentId w16cid:paraId="646317CF" w16cid:durableId="2452AD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7B5E9" w14:textId="77777777" w:rsidR="005F7A41" w:rsidRDefault="005F7A41" w:rsidP="00AB42CB">
      <w:r>
        <w:separator/>
      </w:r>
    </w:p>
  </w:endnote>
  <w:endnote w:type="continuationSeparator" w:id="0">
    <w:p w14:paraId="36BAB06C" w14:textId="77777777" w:rsidR="005F7A41" w:rsidRDefault="005F7A41" w:rsidP="00AB4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mp;quo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Arial,Bold">
    <w:altName w:val="Arial"/>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13DC73" w14:textId="77777777" w:rsidR="005F7A41" w:rsidRDefault="005F7A41" w:rsidP="00AB42CB">
      <w:r>
        <w:separator/>
      </w:r>
    </w:p>
  </w:footnote>
  <w:footnote w:type="continuationSeparator" w:id="0">
    <w:p w14:paraId="3A8CCCA0" w14:textId="77777777" w:rsidR="005F7A41" w:rsidRDefault="005F7A41" w:rsidP="00AB4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8433D" w14:textId="55B0D23F" w:rsidR="00AB42CB" w:rsidRDefault="000D20C6">
    <w:pPr>
      <w:pStyle w:val="Header"/>
    </w:pPr>
    <w:r w:rsidRPr="005C4C07">
      <w:rPr>
        <w:noProof/>
      </w:rPr>
      <w:drawing>
        <wp:inline distT="0" distB="0" distL="0" distR="0" wp14:anchorId="7B7EA2CF" wp14:editId="4438DCEE">
          <wp:extent cx="1073150" cy="1065530"/>
          <wp:effectExtent l="0" t="0" r="0" b="0"/>
          <wp:docPr id="3" name="Picture 2" descr="C:\Users\ssourdiffe\AppData\Local\Microsoft\Windows\INetCache\Content.MSO\34B02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sourdiffe\AppData\Local\Microsoft\Windows\INetCache\Content.MSO\34B02192.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3150" cy="106553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311D6"/>
    <w:multiLevelType w:val="hybridMultilevel"/>
    <w:tmpl w:val="C9EE423A"/>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720" w:hanging="360"/>
      </w:pPr>
      <w:rPr>
        <w:rFonts w:ascii="Courier New" w:hAnsi="Courier New" w:cs="Courier New" w:hint="default"/>
      </w:rPr>
    </w:lvl>
    <w:lvl w:ilvl="5" w:tplc="04090005" w:tentative="1">
      <w:start w:val="1"/>
      <w:numFmt w:val="bullet"/>
      <w:lvlText w:val=""/>
      <w:lvlJc w:val="left"/>
      <w:pPr>
        <w:ind w:left="0" w:hanging="360"/>
      </w:pPr>
      <w:rPr>
        <w:rFonts w:ascii="Wingdings" w:hAnsi="Wingdings" w:hint="default"/>
      </w:rPr>
    </w:lvl>
    <w:lvl w:ilvl="6" w:tplc="04090001" w:tentative="1">
      <w:start w:val="1"/>
      <w:numFmt w:val="bullet"/>
      <w:lvlText w:val=""/>
      <w:lvlJc w:val="left"/>
      <w:pPr>
        <w:ind w:left="720" w:hanging="360"/>
      </w:pPr>
      <w:rPr>
        <w:rFonts w:ascii="Symbol" w:hAnsi="Symbol" w:hint="default"/>
      </w:rPr>
    </w:lvl>
    <w:lvl w:ilvl="7" w:tplc="04090003" w:tentative="1">
      <w:start w:val="1"/>
      <w:numFmt w:val="bullet"/>
      <w:lvlText w:val="o"/>
      <w:lvlJc w:val="left"/>
      <w:pPr>
        <w:ind w:left="1440" w:hanging="360"/>
      </w:pPr>
      <w:rPr>
        <w:rFonts w:ascii="Courier New" w:hAnsi="Courier New" w:cs="Courier New" w:hint="default"/>
      </w:rPr>
    </w:lvl>
    <w:lvl w:ilvl="8" w:tplc="04090005" w:tentative="1">
      <w:start w:val="1"/>
      <w:numFmt w:val="bullet"/>
      <w:lvlText w:val=""/>
      <w:lvlJc w:val="left"/>
      <w:pPr>
        <w:ind w:left="2160" w:hanging="360"/>
      </w:pPr>
      <w:rPr>
        <w:rFonts w:ascii="Wingdings" w:hAnsi="Wingdings" w:hint="default"/>
      </w:rPr>
    </w:lvl>
  </w:abstractNum>
  <w:abstractNum w:abstractNumId="1" w15:restartNumberingAfterBreak="0">
    <w:nsid w:val="08A002D0"/>
    <w:multiLevelType w:val="hybridMultilevel"/>
    <w:tmpl w:val="489E59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C29ED"/>
    <w:multiLevelType w:val="hybridMultilevel"/>
    <w:tmpl w:val="2B3AD1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2129F3"/>
    <w:multiLevelType w:val="hybridMultilevel"/>
    <w:tmpl w:val="FC2A8292"/>
    <w:lvl w:ilvl="0" w:tplc="2708C55E">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75712F"/>
    <w:multiLevelType w:val="hybridMultilevel"/>
    <w:tmpl w:val="F57E855E"/>
    <w:lvl w:ilvl="0" w:tplc="04090005">
      <w:start w:val="1"/>
      <w:numFmt w:val="bullet"/>
      <w:lvlText w:val=""/>
      <w:lvlJc w:val="left"/>
      <w:pPr>
        <w:tabs>
          <w:tab w:val="num" w:pos="720"/>
        </w:tabs>
        <w:ind w:left="720" w:hanging="360"/>
      </w:pPr>
      <w:rPr>
        <w:rFonts w:ascii="Wingdings" w:hAnsi="Wingdings" w:hint="default"/>
        <w:color w:val="auto"/>
        <w:sz w:val="22"/>
        <w:szCs w:val="22"/>
      </w:rPr>
    </w:lvl>
    <w:lvl w:ilvl="1" w:tplc="04090003" w:tentative="1">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5" w15:restartNumberingAfterBreak="0">
    <w:nsid w:val="212A7048"/>
    <w:multiLevelType w:val="hybridMultilevel"/>
    <w:tmpl w:val="A55A1BFE"/>
    <w:lvl w:ilvl="0" w:tplc="04090005">
      <w:start w:val="1"/>
      <w:numFmt w:val="bullet"/>
      <w:lvlText w:val=""/>
      <w:lvlJc w:val="left"/>
      <w:pPr>
        <w:tabs>
          <w:tab w:val="num" w:pos="1080"/>
        </w:tabs>
        <w:ind w:left="1080" w:hanging="360"/>
      </w:pPr>
      <w:rPr>
        <w:rFonts w:ascii="Wingdings" w:hAnsi="Wingdings" w:hint="default"/>
        <w:color w:val="auto"/>
        <w:sz w:val="22"/>
        <w:szCs w:val="22"/>
      </w:rPr>
    </w:lvl>
    <w:lvl w:ilvl="1" w:tplc="BAFCF8FA">
      <w:start w:val="1"/>
      <w:numFmt w:val="bullet"/>
      <w:lvlText w:val=""/>
      <w:lvlJc w:val="left"/>
      <w:pPr>
        <w:tabs>
          <w:tab w:val="num" w:pos="1800"/>
        </w:tabs>
        <w:ind w:left="1800" w:hanging="360"/>
      </w:pPr>
      <w:rPr>
        <w:rFonts w:ascii="Wingdings" w:hAnsi="Wingdings" w:hint="default"/>
        <w:color w:val="auto"/>
        <w:sz w:val="22"/>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2D844DED"/>
    <w:multiLevelType w:val="hybridMultilevel"/>
    <w:tmpl w:val="6AD2648A"/>
    <w:lvl w:ilvl="0" w:tplc="04090005">
      <w:start w:val="1"/>
      <w:numFmt w:val="bullet"/>
      <w:lvlText w:val=""/>
      <w:lvlJc w:val="left"/>
      <w:pPr>
        <w:tabs>
          <w:tab w:val="num" w:pos="720"/>
        </w:tabs>
        <w:ind w:left="720" w:hanging="360"/>
      </w:pPr>
      <w:rPr>
        <w:rFonts w:ascii="Wingdings" w:hAnsi="Wingdings" w:hint="default"/>
        <w:color w:val="auto"/>
        <w:sz w:val="22"/>
        <w:szCs w:val="22"/>
      </w:rPr>
    </w:lvl>
    <w:lvl w:ilvl="1" w:tplc="04090003">
      <w:start w:val="1"/>
      <w:numFmt w:val="bullet"/>
      <w:lvlText w:val="o"/>
      <w:lvlJc w:val="left"/>
      <w:pPr>
        <w:tabs>
          <w:tab w:val="num" w:pos="1440"/>
        </w:tabs>
        <w:ind w:left="1440" w:hanging="360"/>
      </w:pPr>
      <w:rPr>
        <w:rFonts w:ascii="Courier New" w:hAnsi="Courier New" w:hint="default"/>
        <w:sz w:val="16"/>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7" w15:restartNumberingAfterBreak="0">
    <w:nsid w:val="31D16F2D"/>
    <w:multiLevelType w:val="hybridMultilevel"/>
    <w:tmpl w:val="D688E1D2"/>
    <w:lvl w:ilvl="0" w:tplc="F48EA064">
      <w:numFmt w:val="bullet"/>
      <w:lvlText w:val=""/>
      <w:lvlJc w:val="left"/>
      <w:pPr>
        <w:ind w:left="939" w:hanging="361"/>
      </w:pPr>
      <w:rPr>
        <w:rFonts w:ascii="Wingdings" w:eastAsia="Wingdings" w:hAnsi="Wingdings" w:cs="Wingdings" w:hint="default"/>
        <w:w w:val="99"/>
        <w:sz w:val="22"/>
        <w:szCs w:val="22"/>
      </w:rPr>
    </w:lvl>
    <w:lvl w:ilvl="1" w:tplc="9C501964">
      <w:numFmt w:val="bullet"/>
      <w:lvlText w:val="o"/>
      <w:lvlJc w:val="left"/>
      <w:pPr>
        <w:ind w:left="1746" w:hanging="274"/>
      </w:pPr>
      <w:rPr>
        <w:rFonts w:ascii="Courier New" w:eastAsia="Courier New" w:hAnsi="Courier New" w:cs="Courier New" w:hint="default"/>
        <w:w w:val="99"/>
        <w:sz w:val="22"/>
        <w:szCs w:val="22"/>
      </w:rPr>
    </w:lvl>
    <w:lvl w:ilvl="2" w:tplc="9926CDF2">
      <w:numFmt w:val="bullet"/>
      <w:lvlText w:val="•"/>
      <w:lvlJc w:val="left"/>
      <w:pPr>
        <w:ind w:left="2791" w:hanging="274"/>
      </w:pPr>
      <w:rPr>
        <w:rFonts w:hint="default"/>
      </w:rPr>
    </w:lvl>
    <w:lvl w:ilvl="3" w:tplc="499C5868">
      <w:numFmt w:val="bullet"/>
      <w:lvlText w:val="•"/>
      <w:lvlJc w:val="left"/>
      <w:pPr>
        <w:ind w:left="3842" w:hanging="274"/>
      </w:pPr>
      <w:rPr>
        <w:rFonts w:hint="default"/>
      </w:rPr>
    </w:lvl>
    <w:lvl w:ilvl="4" w:tplc="28E65D38">
      <w:numFmt w:val="bullet"/>
      <w:lvlText w:val="•"/>
      <w:lvlJc w:val="left"/>
      <w:pPr>
        <w:ind w:left="4893" w:hanging="274"/>
      </w:pPr>
      <w:rPr>
        <w:rFonts w:hint="default"/>
      </w:rPr>
    </w:lvl>
    <w:lvl w:ilvl="5" w:tplc="CB4482C8">
      <w:numFmt w:val="bullet"/>
      <w:lvlText w:val="•"/>
      <w:lvlJc w:val="left"/>
      <w:pPr>
        <w:ind w:left="5944" w:hanging="274"/>
      </w:pPr>
      <w:rPr>
        <w:rFonts w:hint="default"/>
      </w:rPr>
    </w:lvl>
    <w:lvl w:ilvl="6" w:tplc="CA246E7A">
      <w:numFmt w:val="bullet"/>
      <w:lvlText w:val="•"/>
      <w:lvlJc w:val="left"/>
      <w:pPr>
        <w:ind w:left="6995" w:hanging="274"/>
      </w:pPr>
      <w:rPr>
        <w:rFonts w:hint="default"/>
      </w:rPr>
    </w:lvl>
    <w:lvl w:ilvl="7" w:tplc="B074C208">
      <w:numFmt w:val="bullet"/>
      <w:lvlText w:val="•"/>
      <w:lvlJc w:val="left"/>
      <w:pPr>
        <w:ind w:left="8046" w:hanging="274"/>
      </w:pPr>
      <w:rPr>
        <w:rFonts w:hint="default"/>
      </w:rPr>
    </w:lvl>
    <w:lvl w:ilvl="8" w:tplc="1DAE0A5C">
      <w:numFmt w:val="bullet"/>
      <w:lvlText w:val="•"/>
      <w:lvlJc w:val="left"/>
      <w:pPr>
        <w:ind w:left="9097" w:hanging="274"/>
      </w:pPr>
      <w:rPr>
        <w:rFonts w:hint="default"/>
      </w:rPr>
    </w:lvl>
  </w:abstractNum>
  <w:abstractNum w:abstractNumId="8" w15:restartNumberingAfterBreak="0">
    <w:nsid w:val="49EA51C9"/>
    <w:multiLevelType w:val="multilevel"/>
    <w:tmpl w:val="7FF0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C319F7"/>
    <w:multiLevelType w:val="hybridMultilevel"/>
    <w:tmpl w:val="727C840C"/>
    <w:lvl w:ilvl="0" w:tplc="04090005">
      <w:start w:val="1"/>
      <w:numFmt w:val="bullet"/>
      <w:lvlText w:val=""/>
      <w:lvlJc w:val="left"/>
      <w:pPr>
        <w:tabs>
          <w:tab w:val="num" w:pos="360"/>
        </w:tabs>
        <w:ind w:left="360" w:hanging="360"/>
      </w:pPr>
      <w:rPr>
        <w:rFonts w:ascii="Wingdings" w:hAnsi="Wingdings" w:hint="default"/>
        <w:color w:val="auto"/>
        <w:sz w:val="22"/>
        <w:szCs w:val="22"/>
      </w:rPr>
    </w:lvl>
    <w:lvl w:ilvl="1" w:tplc="04090019">
      <w:start w:val="1"/>
      <w:numFmt w:val="bullet"/>
      <w:lvlText w:val="o"/>
      <w:lvlJc w:val="left"/>
      <w:pPr>
        <w:tabs>
          <w:tab w:val="num" w:pos="1080"/>
        </w:tabs>
        <w:ind w:left="1080" w:hanging="360"/>
      </w:pPr>
      <w:rPr>
        <w:rFonts w:ascii="Courier New" w:hAnsi="Courier New" w:hint="default"/>
        <w:sz w:val="16"/>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9"/>
  </w:num>
  <w:num w:numId="2">
    <w:abstractNumId w:val="6"/>
  </w:num>
  <w:num w:numId="3">
    <w:abstractNumId w:val="4"/>
  </w:num>
  <w:num w:numId="4">
    <w:abstractNumId w:val="0"/>
  </w:num>
  <w:num w:numId="5">
    <w:abstractNumId w:val="3"/>
  </w:num>
  <w:num w:numId="6">
    <w:abstractNumId w:val="5"/>
  </w:num>
  <w:num w:numId="7">
    <w:abstractNumId w:val="2"/>
  </w:num>
  <w:num w:numId="8">
    <w:abstractNumId w:val="1"/>
  </w:num>
  <w:num w:numId="9">
    <w:abstractNumId w:val="7"/>
  </w:num>
  <w:num w:numId="1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te Samayoa">
    <w15:presenceInfo w15:providerId="AD" w15:userId="S::kate.samayoa@newcoursecc.com::b03b82dc-7619-4fff-9c40-eb7ca9b24d8c"/>
  </w15:person>
  <w15:person w15:author="Terry-Ann Akers">
    <w15:presenceInfo w15:providerId="None" w15:userId="Terry-Ann Akers"/>
  </w15:person>
  <w15:person w15:author="Sharice Frazier NMLS#1433818">
    <w15:presenceInfo w15:providerId="AD" w15:userId="S::sfrazier@kfcu.org::a150481b-c8be-41c0-a361-4cf82cf84ab5"/>
  </w15:person>
  <w15:person w15:author="Ashlee Giles">
    <w15:presenceInfo w15:providerId="AD" w15:userId="S::ashlee.giles@newcoursecc.com::6365d3f4-4989-42be-8b5c-6cb12fd2c08a"/>
  </w15:person>
  <w15:person w15:author="Terry Ann Akers">
    <w15:presenceInfo w15:providerId="AD" w15:userId="S::TerryAnn.Akers@newcoursecc.com::114b4f6b-1f4b-42f8-b4d6-15dcfb338e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A26"/>
    <w:rsid w:val="0002228B"/>
    <w:rsid w:val="000945F0"/>
    <w:rsid w:val="000D20C6"/>
    <w:rsid w:val="00166A4F"/>
    <w:rsid w:val="00212959"/>
    <w:rsid w:val="002C6A26"/>
    <w:rsid w:val="002D30D9"/>
    <w:rsid w:val="00322994"/>
    <w:rsid w:val="00341843"/>
    <w:rsid w:val="003C187B"/>
    <w:rsid w:val="004710AD"/>
    <w:rsid w:val="004C3D5A"/>
    <w:rsid w:val="004F1B33"/>
    <w:rsid w:val="00514941"/>
    <w:rsid w:val="00520FEB"/>
    <w:rsid w:val="00592DAF"/>
    <w:rsid w:val="005A4271"/>
    <w:rsid w:val="005F5FC4"/>
    <w:rsid w:val="005F7A41"/>
    <w:rsid w:val="00647FDF"/>
    <w:rsid w:val="00653C57"/>
    <w:rsid w:val="006819F0"/>
    <w:rsid w:val="006D6F07"/>
    <w:rsid w:val="0070672B"/>
    <w:rsid w:val="007651AB"/>
    <w:rsid w:val="0082267E"/>
    <w:rsid w:val="008510E4"/>
    <w:rsid w:val="008626B3"/>
    <w:rsid w:val="00965977"/>
    <w:rsid w:val="00AB42CB"/>
    <w:rsid w:val="00B37B33"/>
    <w:rsid w:val="00B444AE"/>
    <w:rsid w:val="00BD31AA"/>
    <w:rsid w:val="00C86B00"/>
    <w:rsid w:val="00CB3F48"/>
    <w:rsid w:val="00D32DA0"/>
    <w:rsid w:val="00DF6A04"/>
    <w:rsid w:val="00E714B9"/>
    <w:rsid w:val="00E94F12"/>
    <w:rsid w:val="00F232C7"/>
    <w:rsid w:val="00F60E1E"/>
    <w:rsid w:val="00FA219B"/>
    <w:rsid w:val="00FF40E6"/>
    <w:rsid w:val="31C99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D90A0"/>
  <w15:chartTrackingRefBased/>
  <w15:docId w15:val="{60D1C1CB-3E0B-4CB6-89D5-183A77DC0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A26"/>
    <w:pPr>
      <w:spacing w:after="0" w:line="240" w:lineRule="auto"/>
    </w:pPr>
    <w:rPr>
      <w:rFonts w:ascii="Arial" w:eastAsia="Calibri" w:hAnsi="Arial" w:cs="Arial"/>
    </w:rPr>
  </w:style>
  <w:style w:type="paragraph" w:styleId="Heading1">
    <w:name w:val="heading 1"/>
    <w:basedOn w:val="Normal"/>
    <w:next w:val="Normal"/>
    <w:link w:val="Heading1Char"/>
    <w:uiPriority w:val="9"/>
    <w:qFormat/>
    <w:rsid w:val="002C6A26"/>
    <w:pPr>
      <w:keepNext/>
      <w:keepLines/>
      <w:spacing w:before="240"/>
      <w:outlineLvl w:val="0"/>
    </w:pPr>
    <w:rPr>
      <w:rFonts w:eastAsia="Times New Roman" w:cs="Times New Roman"/>
      <w:b/>
      <w:sz w:val="28"/>
      <w:szCs w:val="32"/>
    </w:rPr>
  </w:style>
  <w:style w:type="paragraph" w:styleId="Heading2">
    <w:name w:val="heading 2"/>
    <w:basedOn w:val="Normal"/>
    <w:next w:val="Normal"/>
    <w:link w:val="Heading2Char"/>
    <w:uiPriority w:val="9"/>
    <w:unhideWhenUsed/>
    <w:qFormat/>
    <w:rsid w:val="00B444A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A26"/>
    <w:rPr>
      <w:rFonts w:ascii="Arial" w:eastAsia="Times New Roman" w:hAnsi="Arial" w:cs="Times New Roman"/>
      <w:b/>
      <w:sz w:val="28"/>
      <w:szCs w:val="32"/>
    </w:rPr>
  </w:style>
  <w:style w:type="paragraph" w:styleId="BodyText">
    <w:name w:val="Body Text"/>
    <w:basedOn w:val="Normal"/>
    <w:link w:val="BodyTextChar"/>
    <w:uiPriority w:val="99"/>
    <w:unhideWhenUsed/>
    <w:rsid w:val="002C6A26"/>
    <w:pPr>
      <w:spacing w:after="120"/>
    </w:pPr>
  </w:style>
  <w:style w:type="character" w:customStyle="1" w:styleId="BodyTextChar">
    <w:name w:val="Body Text Char"/>
    <w:basedOn w:val="DefaultParagraphFont"/>
    <w:link w:val="BodyText"/>
    <w:uiPriority w:val="99"/>
    <w:rsid w:val="002C6A26"/>
    <w:rPr>
      <w:rFonts w:ascii="Arial" w:eastAsia="Calibri" w:hAnsi="Arial" w:cs="Arial"/>
    </w:rPr>
  </w:style>
  <w:style w:type="character" w:styleId="Hyperlink">
    <w:name w:val="Hyperlink"/>
    <w:uiPriority w:val="99"/>
    <w:rsid w:val="002C6A26"/>
    <w:rPr>
      <w:color w:val="0000FF"/>
      <w:u w:val="single"/>
    </w:rPr>
  </w:style>
  <w:style w:type="paragraph" w:styleId="ListParagraph">
    <w:name w:val="List Paragraph"/>
    <w:basedOn w:val="Normal"/>
    <w:uiPriority w:val="1"/>
    <w:qFormat/>
    <w:rsid w:val="002C6A26"/>
    <w:pPr>
      <w:overflowPunct w:val="0"/>
      <w:autoSpaceDE w:val="0"/>
      <w:autoSpaceDN w:val="0"/>
      <w:adjustRightInd w:val="0"/>
      <w:ind w:left="720"/>
      <w:contextualSpacing/>
      <w:textAlignment w:val="baseline"/>
    </w:pPr>
    <w:rPr>
      <w:rFonts w:ascii="Times New Roman" w:eastAsia="Times New Roman" w:hAnsi="Times New Roman" w:cs="Times New Roman"/>
      <w:szCs w:val="20"/>
    </w:rPr>
  </w:style>
  <w:style w:type="character" w:styleId="CommentReference">
    <w:name w:val="annotation reference"/>
    <w:uiPriority w:val="99"/>
    <w:rsid w:val="002C6A26"/>
    <w:rPr>
      <w:rFonts w:cs="Times New Roman"/>
      <w:sz w:val="16"/>
      <w:szCs w:val="16"/>
    </w:rPr>
  </w:style>
  <w:style w:type="character" w:customStyle="1" w:styleId="Heading2Char">
    <w:name w:val="Heading 2 Char"/>
    <w:basedOn w:val="DefaultParagraphFont"/>
    <w:link w:val="Heading2"/>
    <w:uiPriority w:val="9"/>
    <w:rsid w:val="00B444AE"/>
    <w:rPr>
      <w:rFonts w:asciiTheme="majorHAnsi" w:eastAsiaTheme="majorEastAsia" w:hAnsiTheme="majorHAnsi" w:cstheme="majorBidi"/>
      <w:color w:val="2F5496" w:themeColor="accent1" w:themeShade="BF"/>
      <w:sz w:val="26"/>
      <w:szCs w:val="26"/>
    </w:rPr>
  </w:style>
  <w:style w:type="paragraph" w:customStyle="1" w:styleId="bodytext0">
    <w:name w:val="bodytext"/>
    <w:basedOn w:val="Normal"/>
    <w:rsid w:val="00B444AE"/>
    <w:pPr>
      <w:spacing w:before="100" w:beforeAutospacing="1" w:after="100" w:afterAutospacing="1"/>
    </w:pPr>
    <w:rPr>
      <w:rFonts w:ascii="Times New Roman" w:eastAsia="Times New Roman" w:hAnsi="Times New Roman" w:cs="Times New Roman"/>
      <w:color w:val="000000"/>
      <w:sz w:val="20"/>
      <w:szCs w:val="20"/>
    </w:rPr>
  </w:style>
  <w:style w:type="character" w:styleId="Strong">
    <w:name w:val="Strong"/>
    <w:basedOn w:val="DefaultParagraphFont"/>
    <w:uiPriority w:val="22"/>
    <w:qFormat/>
    <w:rsid w:val="00B444AE"/>
    <w:rPr>
      <w:b/>
      <w:bCs/>
    </w:rPr>
  </w:style>
  <w:style w:type="paragraph" w:styleId="CommentText">
    <w:name w:val="annotation text"/>
    <w:basedOn w:val="Normal"/>
    <w:link w:val="CommentTextChar"/>
    <w:uiPriority w:val="99"/>
    <w:rsid w:val="008626B3"/>
    <w:pPr>
      <w:autoSpaceDE w:val="0"/>
      <w:autoSpaceDN w:val="0"/>
      <w:adjustRightInd w:val="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8626B3"/>
    <w:rPr>
      <w:rFonts w:ascii="Times New Roman" w:eastAsia="Times New Roman" w:hAnsi="Times New Roman" w:cs="Times New Roman"/>
      <w:sz w:val="20"/>
      <w:szCs w:val="20"/>
    </w:rPr>
  </w:style>
  <w:style w:type="paragraph" w:styleId="Header">
    <w:name w:val="header"/>
    <w:basedOn w:val="Normal"/>
    <w:link w:val="HeaderChar"/>
    <w:uiPriority w:val="99"/>
    <w:rsid w:val="008626B3"/>
    <w:pPr>
      <w:tabs>
        <w:tab w:val="center" w:pos="4320"/>
        <w:tab w:val="right" w:pos="8640"/>
      </w:tabs>
      <w:autoSpaceDE w:val="0"/>
      <w:autoSpaceDN w:val="0"/>
      <w:adjustRightInd w:val="0"/>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8626B3"/>
    <w:rPr>
      <w:rFonts w:ascii="Times New Roman" w:eastAsia="Times New Roman" w:hAnsi="Times New Roman" w:cs="Times New Roman"/>
      <w:sz w:val="24"/>
      <w:szCs w:val="24"/>
    </w:rPr>
  </w:style>
  <w:style w:type="paragraph" w:styleId="NoSpacing">
    <w:name w:val="No Spacing"/>
    <w:uiPriority w:val="1"/>
    <w:qFormat/>
    <w:rsid w:val="008626B3"/>
    <w:pPr>
      <w:spacing w:after="0" w:line="240" w:lineRule="auto"/>
    </w:pPr>
  </w:style>
  <w:style w:type="paragraph" w:styleId="BalloonText">
    <w:name w:val="Balloon Text"/>
    <w:basedOn w:val="Normal"/>
    <w:link w:val="BalloonTextChar"/>
    <w:uiPriority w:val="99"/>
    <w:semiHidden/>
    <w:unhideWhenUsed/>
    <w:rsid w:val="008626B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26B3"/>
    <w:rPr>
      <w:rFonts w:ascii="Segoe UI" w:eastAsia="Calibri" w:hAnsi="Segoe UI" w:cs="Segoe UI"/>
      <w:sz w:val="18"/>
      <w:szCs w:val="18"/>
    </w:rPr>
  </w:style>
  <w:style w:type="paragraph" w:styleId="Footer">
    <w:name w:val="footer"/>
    <w:basedOn w:val="Normal"/>
    <w:link w:val="FooterChar"/>
    <w:uiPriority w:val="99"/>
    <w:unhideWhenUsed/>
    <w:rsid w:val="00AB42CB"/>
    <w:pPr>
      <w:tabs>
        <w:tab w:val="center" w:pos="4680"/>
        <w:tab w:val="right" w:pos="9360"/>
      </w:tabs>
    </w:pPr>
  </w:style>
  <w:style w:type="character" w:customStyle="1" w:styleId="FooterChar">
    <w:name w:val="Footer Char"/>
    <w:basedOn w:val="DefaultParagraphFont"/>
    <w:link w:val="Footer"/>
    <w:uiPriority w:val="99"/>
    <w:rsid w:val="00AB42CB"/>
    <w:rPr>
      <w:rFonts w:ascii="Arial" w:eastAsia="Calibri" w:hAnsi="Arial" w:cs="Arial"/>
    </w:rPr>
  </w:style>
  <w:style w:type="paragraph" w:styleId="CommentSubject">
    <w:name w:val="annotation subject"/>
    <w:basedOn w:val="CommentText"/>
    <w:next w:val="CommentText"/>
    <w:link w:val="CommentSubjectChar"/>
    <w:uiPriority w:val="99"/>
    <w:semiHidden/>
    <w:unhideWhenUsed/>
    <w:rsid w:val="00AB42CB"/>
    <w:pPr>
      <w:autoSpaceDE/>
      <w:autoSpaceDN/>
      <w:adjustRightInd/>
    </w:pPr>
    <w:rPr>
      <w:rFonts w:ascii="Arial" w:eastAsia="Calibri" w:hAnsi="Arial" w:cs="Arial"/>
      <w:b/>
      <w:bCs/>
    </w:rPr>
  </w:style>
  <w:style w:type="character" w:customStyle="1" w:styleId="CommentSubjectChar">
    <w:name w:val="Comment Subject Char"/>
    <w:basedOn w:val="CommentTextChar"/>
    <w:link w:val="CommentSubject"/>
    <w:uiPriority w:val="99"/>
    <w:semiHidden/>
    <w:rsid w:val="00AB42CB"/>
    <w:rPr>
      <w:rFonts w:ascii="Arial" w:eastAsia="Calibri" w:hAnsi="Arial" w:cs="Arial"/>
      <w:b/>
      <w:bCs/>
      <w:sz w:val="20"/>
      <w:szCs w:val="20"/>
    </w:rPr>
  </w:style>
  <w:style w:type="paragraph" w:styleId="Revision">
    <w:name w:val="Revision"/>
    <w:hidden/>
    <w:uiPriority w:val="99"/>
    <w:semiHidden/>
    <w:rsid w:val="00AB42CB"/>
    <w:pPr>
      <w:spacing w:after="0" w:line="240" w:lineRule="auto"/>
    </w:pPr>
    <w:rPr>
      <w:rFonts w:ascii="Arial" w:eastAsia="Calibri" w:hAnsi="Arial" w:cs="Arial"/>
    </w:rPr>
  </w:style>
  <w:style w:type="paragraph" w:styleId="NormalWeb">
    <w:name w:val="Normal (Web)"/>
    <w:basedOn w:val="Normal"/>
    <w:uiPriority w:val="99"/>
    <w:rsid w:val="000D20C6"/>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2228B"/>
    <w:rPr>
      <w:color w:val="605E5C"/>
      <w:shd w:val="clear" w:color="auto" w:fill="E1DFDD"/>
    </w:rPr>
  </w:style>
  <w:style w:type="paragraph" w:customStyle="1" w:styleId="Normal11Point">
    <w:name w:val="Normal 11 Point"/>
    <w:basedOn w:val="Normal"/>
    <w:rsid w:val="005A4271"/>
    <w:pPr>
      <w:widowControl w:val="0"/>
      <w:autoSpaceDE w:val="0"/>
      <w:autoSpaceDN w:val="0"/>
      <w:adjustRightInd w:val="0"/>
    </w:pPr>
    <w:rPr>
      <w:rFonts w:ascii="Times New Roman" w:eastAsia="Times New Roman" w:hAnsi="Times New Roman" w:cs="Times New Roman"/>
      <w:color w:val="000000"/>
    </w:rPr>
  </w:style>
  <w:style w:type="paragraph" w:styleId="PlainText">
    <w:name w:val="Plain Text"/>
    <w:basedOn w:val="Normal"/>
    <w:link w:val="PlainTextChar"/>
    <w:rsid w:val="005A4271"/>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5A4271"/>
    <w:rPr>
      <w:rFonts w:ascii="Courier New" w:eastAsia="Times New Roman" w:hAnsi="Courier New"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3916863">
      <w:bodyDiv w:val="1"/>
      <w:marLeft w:val="0"/>
      <w:marRight w:val="0"/>
      <w:marTop w:val="0"/>
      <w:marBottom w:val="0"/>
      <w:divBdr>
        <w:top w:val="none" w:sz="0" w:space="0" w:color="auto"/>
        <w:left w:val="none" w:sz="0" w:space="0" w:color="auto"/>
        <w:bottom w:val="none" w:sz="0" w:space="0" w:color="auto"/>
        <w:right w:val="none" w:sz="0" w:space="0" w:color="auto"/>
      </w:divBdr>
      <w:divsChild>
        <w:div w:id="16555241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iportal.fnfismd.com/MSP_Navigator/Enhancements/Elective_Enhancements/IP2168.htm" TargetMode="External"/><Relationship Id="rId2" Type="http://schemas.openxmlformats.org/officeDocument/2006/relationships/hyperlink" Target="https://iportal.fnfismd.com/MSP_Navigator/Enhancements/Elective_Enhancements/IP2788.htm" TargetMode="External"/><Relationship Id="rId1" Type="http://schemas.openxmlformats.org/officeDocument/2006/relationships/hyperlink" Target="https://iportal.fnfismd.com/MSP_Navigator/Enhancements/Elective_Enhancements/IP2168.htm" TargetMode="External"/><Relationship Id="rId5" Type="http://schemas.openxmlformats.org/officeDocument/2006/relationships/hyperlink" Target="https://casetext.com/regulation/new-york-codes-rules-and-regulations/title-3-banking/chapter-iii-superintendents-regulations/subchapter-b-non-banking-organizations/part-419-servicing-mortgage-loans-business-conduct-rules/section-4197-residential-mortgage-loan-delinquencies-and-loss-mitigation-efforts" TargetMode="External"/><Relationship Id="rId4" Type="http://schemas.openxmlformats.org/officeDocument/2006/relationships/hyperlink" Target="https://iportal.fnfismd.com/MSP_Navigator/Enhancements/Elective_Enhancements/IP2788.htm"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myhome.freddiemac.com" TargetMode="External"/><Relationship Id="rId2" Type="http://schemas.openxmlformats.org/officeDocument/2006/relationships/customXml" Target="../customXml/item2.xml"/><Relationship Id="rId16" Type="http://schemas.openxmlformats.org/officeDocument/2006/relationships/hyperlink" Target="http://www.KnowYourOptions.com"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http://www.consumerfinance.gov/mortgagehelp" TargetMode="Externa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hud.gov/counsel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AF9EC00960DF4A9A3023244DB2810E" ma:contentTypeVersion="4" ma:contentTypeDescription="Create a new document." ma:contentTypeScope="" ma:versionID="17845d4045b331fdc2e995fe44d50c67">
  <xsd:schema xmlns:xsd="http://www.w3.org/2001/XMLSchema" xmlns:xs="http://www.w3.org/2001/XMLSchema" xmlns:p="http://schemas.microsoft.com/office/2006/metadata/properties" xmlns:ns2="3dc4fe86-96ee-4c00-83bb-8cec3e6758ee" targetNamespace="http://schemas.microsoft.com/office/2006/metadata/properties" ma:root="true" ma:fieldsID="028460edaf9816e9b2465509e3bf4df5" ns2:_="">
    <xsd:import namespace="3dc4fe86-96ee-4c00-83bb-8cec3e6758e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c4fe86-96ee-4c00-83bb-8cec3e6758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496B47-5CDB-4035-A2FD-25907452AF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c4fe86-96ee-4c00-83bb-8cec3e6758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89047C-EE5B-4E3E-82A7-C7B2E2176D45}">
  <ds:schemaRefs>
    <ds:schemaRef ds:uri="http://schemas.microsoft.com/sharepoint/v3/contenttype/forms"/>
  </ds:schemaRefs>
</ds:datastoreItem>
</file>

<file path=customXml/itemProps3.xml><?xml version="1.0" encoding="utf-8"?>
<ds:datastoreItem xmlns:ds="http://schemas.openxmlformats.org/officeDocument/2006/customXml" ds:itemID="{CBB20273-FFA8-4B01-8174-E9EC559123F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1606</Words>
  <Characters>9160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Raina Ford</dc:creator>
  <cp:keywords/>
  <dc:description/>
  <cp:lastModifiedBy>Ashlee Giles</cp:lastModifiedBy>
  <cp:revision>2</cp:revision>
  <dcterms:created xsi:type="dcterms:W3CDTF">2022-03-28T22:31:00Z</dcterms:created>
  <dcterms:modified xsi:type="dcterms:W3CDTF">2022-03-28T22:31:00Z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0x01010084AF9EC00960DF4A9A3023244DB2810E</vt:lpwstr>
  </property>
</Properties>
</file>