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83CD6" w14:textId="655473AF" w:rsidR="00B905DC" w:rsidRDefault="005E39D3" w:rsidP="005E39D3">
      <w:pPr>
        <w:pStyle w:val="berschrift1"/>
      </w:pPr>
      <w:r>
        <w:t xml:space="preserve">1. </w:t>
      </w:r>
      <w:r w:rsidR="00972BA0">
        <w:t>Proj</w:t>
      </w:r>
      <w:r w:rsidR="00584A3F">
        <w:t>ektübersicht</w:t>
      </w:r>
    </w:p>
    <w:p w14:paraId="75FD635F" w14:textId="6BC1FB47" w:rsidR="00E07A51" w:rsidRDefault="00E07A51" w:rsidP="00E07A51">
      <w:pPr>
        <w:pStyle w:val="berschrift2"/>
      </w:pPr>
      <w:r>
        <w:t>Forschungsziel</w:t>
      </w:r>
    </w:p>
    <w:p w14:paraId="5ABC17CA" w14:textId="3CE1BD1E" w:rsidR="0078049C" w:rsidRDefault="00445011" w:rsidP="00E07A51">
      <w:r w:rsidRPr="00445011">
        <w:t>Ziel ist die Entwicklung eines KI-gestützten Chatbots für Studierende der Philipps-Universität Marburg</w:t>
      </w:r>
      <w:r w:rsidR="00DD2C62">
        <w:t xml:space="preserve"> für den Studiengang </w:t>
      </w:r>
      <w:r w:rsidR="00DD2C62" w:rsidRPr="00DD2C62">
        <w:rPr>
          <w:color w:val="EE0000"/>
        </w:rPr>
        <w:t>!!!</w:t>
      </w:r>
      <w:r w:rsidRPr="00445011">
        <w:t xml:space="preserve">, der auf Grundlage offizieller universitärer Informationsquellen verlässliche, themenrelevante und referenzierte Antworten zu studienbezogenen Fragestellungen generiert. </w:t>
      </w:r>
      <w:r w:rsidR="004E08DE">
        <w:br/>
      </w:r>
      <w:r w:rsidRPr="00445011">
        <w:t>Dabei soll sichergestellt werden, dass der Chatbot ausschließlich innerhalb des thematischen Rahmens des Studiums agiert, keine unzutreffenden oder irreführenden Informationen bereitstellt und die Qualität seiner Ausgaben durch nachvollziehbare Quellenangaben und faktenbasierte Verarbeitung gewährleistet wird</w:t>
      </w:r>
      <w:r w:rsidR="0091377C">
        <w:t>.</w:t>
      </w:r>
    </w:p>
    <w:p w14:paraId="1EADCEE6" w14:textId="711E82E2" w:rsidR="00E07A51" w:rsidRDefault="0019346C" w:rsidP="0019346C">
      <w:pPr>
        <w:pStyle w:val="berschrift2"/>
      </w:pPr>
      <w:r w:rsidRPr="0019346C">
        <w:t>1. Data-Preprocessing</w:t>
      </w:r>
    </w:p>
    <w:p w14:paraId="7A56A7A1" w14:textId="328774A7" w:rsidR="0019346C" w:rsidRDefault="0019346C" w:rsidP="0019346C">
      <w:r w:rsidRPr="0019346C">
        <w:t>Eine saubere und strukturierte Datenbasis ist die Grundlage für präzise und vertrauenswürdige Antworten.</w:t>
      </w:r>
      <w:r w:rsidR="003F0D32">
        <w:t xml:space="preserve"> </w:t>
      </w:r>
      <w:r w:rsidRPr="0019346C">
        <w:t xml:space="preserve">Im Rahmen des </w:t>
      </w:r>
      <w:proofErr w:type="spellStart"/>
      <w:r w:rsidR="003F0D32" w:rsidRPr="0019346C">
        <w:t>Preprocessing</w:t>
      </w:r>
      <w:r w:rsidR="003F0D32">
        <w:t>s</w:t>
      </w:r>
      <w:proofErr w:type="spellEnd"/>
      <w:r w:rsidRPr="0019346C">
        <w:t xml:space="preserve"> werden </w:t>
      </w:r>
      <w:r w:rsidR="00394435">
        <w:t>Prüfungsordnung, Modulhandbuch</w:t>
      </w:r>
      <w:r w:rsidR="00DD2C62">
        <w:t xml:space="preserve"> und Veranstaltungskalender für den Studiengang </w:t>
      </w:r>
      <w:r w:rsidR="00DD2C62" w:rsidRPr="00DD2C62">
        <w:rPr>
          <w:color w:val="EE0000"/>
        </w:rPr>
        <w:t>!!!</w:t>
      </w:r>
      <w:r w:rsidR="00DD2C62">
        <w:rPr>
          <w:color w:val="EE0000"/>
        </w:rPr>
        <w:t xml:space="preserve"> </w:t>
      </w:r>
      <w:r w:rsidRPr="0019346C">
        <w:t>in ein einheitliches, maschinenlesbares Format überführt.</w:t>
      </w:r>
    </w:p>
    <w:p w14:paraId="4C146309" w14:textId="641590C1" w:rsidR="005803ED" w:rsidRDefault="005803ED" w:rsidP="005803ED">
      <w:pPr>
        <w:pStyle w:val="berschrift3"/>
      </w:pPr>
      <w:r>
        <w:t>Teilfragen</w:t>
      </w:r>
    </w:p>
    <w:p w14:paraId="0A47DFA7" w14:textId="328046B9" w:rsidR="00F0386B" w:rsidRDefault="00A45D45" w:rsidP="00F0386B">
      <w:pPr>
        <w:pStyle w:val="Listenabsatz"/>
        <w:numPr>
          <w:ilvl w:val="0"/>
          <w:numId w:val="34"/>
        </w:numPr>
      </w:pPr>
      <w:r>
        <w:t>Warum müssen wir Preprocessing anwenden?</w:t>
      </w:r>
    </w:p>
    <w:p w14:paraId="4065049C" w14:textId="77777777" w:rsidR="00AB6327" w:rsidRDefault="00AB6327" w:rsidP="00AB6327">
      <w:pPr>
        <w:pStyle w:val="Listenabsatz"/>
        <w:numPr>
          <w:ilvl w:val="1"/>
          <w:numId w:val="34"/>
        </w:numPr>
      </w:pPr>
      <w:r w:rsidRPr="00AB6327">
        <w:t>Rohdaten liegen häufig in unterschiedlichen Formaten, Strukturen und Qualitätsstufen vor. Damit das Modell die Informationen korrekt interpretieren kann, müssen redundante, fehlerhafte oder uneinheitlich formatierte Daten bereinigt und in ein standardisiertes Schema gebracht werden. Preprocessing schafft also Konsistenz, reduziert Rauschen und erhöht die Genauigkeit der späteren Antwortgenerierung.</w:t>
      </w:r>
    </w:p>
    <w:p w14:paraId="32AF3A76" w14:textId="7A365572" w:rsidR="00A45D45" w:rsidRDefault="00EC4D21" w:rsidP="00AB6327">
      <w:pPr>
        <w:pStyle w:val="Listenabsatz"/>
        <w:numPr>
          <w:ilvl w:val="0"/>
          <w:numId w:val="34"/>
        </w:numPr>
      </w:pPr>
      <w:r>
        <w:t xml:space="preserve">Worauf muss bei der Interpretation </w:t>
      </w:r>
      <w:r w:rsidR="00815F92">
        <w:t>von Text, Bilder und Tabellen geachte</w:t>
      </w:r>
      <w:r w:rsidR="00EF7B61">
        <w:t>t</w:t>
      </w:r>
      <w:r w:rsidR="00815F92">
        <w:t xml:space="preserve"> werden</w:t>
      </w:r>
      <w:r w:rsidR="00E45749">
        <w:t>?</w:t>
      </w:r>
    </w:p>
    <w:p w14:paraId="14916A0F" w14:textId="77777777" w:rsidR="00C44878" w:rsidRDefault="00C44878" w:rsidP="00C44878">
      <w:pPr>
        <w:pStyle w:val="Listenabsatz"/>
        <w:numPr>
          <w:ilvl w:val="1"/>
          <w:numId w:val="34"/>
        </w:numPr>
      </w:pPr>
      <w:r>
        <w:t>Bei Texten ist auf die semantische Kohärenz und die korrekte Extraktion von Überschriften, Listen und Fußnoten zu achten.</w:t>
      </w:r>
    </w:p>
    <w:p w14:paraId="299E88DC" w14:textId="77777777" w:rsidR="00C44878" w:rsidRDefault="00C44878" w:rsidP="00C44878">
      <w:pPr>
        <w:pStyle w:val="Listenabsatz"/>
        <w:numPr>
          <w:ilvl w:val="1"/>
          <w:numId w:val="34"/>
        </w:numPr>
      </w:pPr>
      <w:r>
        <w:t>Bei Tabellen müssen Spaltenüberschriften, Einheiten und Hierarchien erhalten bleiben, um Missverständnisse zu vermeiden.</w:t>
      </w:r>
    </w:p>
    <w:p w14:paraId="38159683" w14:textId="61C4FD1B" w:rsidR="005803ED" w:rsidRDefault="00C44878" w:rsidP="00C44878">
      <w:pPr>
        <w:pStyle w:val="Listenabsatz"/>
        <w:numPr>
          <w:ilvl w:val="1"/>
          <w:numId w:val="34"/>
        </w:numPr>
      </w:pPr>
      <w:r>
        <w:t>Bilder und Diagramme sollten, falls relevant, mit begleitendem Text oder Metadaten verknüpft werden, um deren Informationsgehalt maschinell nutzbar zu machen.</w:t>
      </w:r>
    </w:p>
    <w:p w14:paraId="4153595E" w14:textId="56549EF8" w:rsidR="006C642F" w:rsidRDefault="006C642F" w:rsidP="00E45749">
      <w:pPr>
        <w:pStyle w:val="Listenabsatz"/>
        <w:numPr>
          <w:ilvl w:val="0"/>
          <w:numId w:val="34"/>
        </w:numPr>
      </w:pPr>
      <w:r w:rsidRPr="006C642F">
        <w:t>Welche weiteren Herausforderungen bestehen?</w:t>
      </w:r>
    </w:p>
    <w:p w14:paraId="7C595337" w14:textId="6A206C96" w:rsidR="006C642F" w:rsidRDefault="000516B2" w:rsidP="006C642F">
      <w:pPr>
        <w:pStyle w:val="Listenabsatz"/>
        <w:numPr>
          <w:ilvl w:val="1"/>
          <w:numId w:val="34"/>
        </w:numPr>
      </w:pPr>
      <w:r>
        <w:t xml:space="preserve">Widersprüchliche Daten aus den verschiedenen Dokumenten müssen </w:t>
      </w:r>
      <w:proofErr w:type="spellStart"/>
      <w:r>
        <w:t>geranked</w:t>
      </w:r>
      <w:proofErr w:type="spellEnd"/>
      <w:r>
        <w:t xml:space="preserve"> werden (Was gilt?)</w:t>
      </w:r>
    </w:p>
    <w:p w14:paraId="443B0ABF" w14:textId="367F00ED" w:rsidR="007016D7" w:rsidRDefault="00C818C9" w:rsidP="00E45749">
      <w:pPr>
        <w:pStyle w:val="Listenabsatz"/>
        <w:numPr>
          <w:ilvl w:val="0"/>
          <w:numId w:val="34"/>
        </w:numPr>
      </w:pPr>
      <w:r>
        <w:t xml:space="preserve">Welche Techniken gibt es </w:t>
      </w:r>
      <w:r w:rsidR="00C44878">
        <w:t>u</w:t>
      </w:r>
      <w:r>
        <w:t>nd w</w:t>
      </w:r>
      <w:r w:rsidR="00493DCE">
        <w:t xml:space="preserve">arum haben wir uns für </w:t>
      </w:r>
      <w:r w:rsidR="00493DCE" w:rsidRPr="00DD2C62">
        <w:rPr>
          <w:color w:val="EE0000"/>
        </w:rPr>
        <w:t>!!!</w:t>
      </w:r>
      <w:r w:rsidR="00493DCE">
        <w:rPr>
          <w:color w:val="EE0000"/>
        </w:rPr>
        <w:t xml:space="preserve"> </w:t>
      </w:r>
      <w:r w:rsidR="00493DCE">
        <w:t>entschieden?</w:t>
      </w:r>
    </w:p>
    <w:p w14:paraId="039C348B" w14:textId="03DF02A1" w:rsidR="0019346C" w:rsidRDefault="00467E60" w:rsidP="00467E60">
      <w:pPr>
        <w:pStyle w:val="berschrift2"/>
      </w:pPr>
      <w:r w:rsidRPr="00467E60">
        <w:t>2. Data-</w:t>
      </w:r>
      <w:r>
        <w:t>Chunking</w:t>
      </w:r>
    </w:p>
    <w:p w14:paraId="0404BD37" w14:textId="77777777" w:rsidR="0033562E" w:rsidRDefault="00EC4028" w:rsidP="00467E60">
      <w:r w:rsidRPr="00EC4028">
        <w:t xml:space="preserve">Die extrahierten </w:t>
      </w:r>
      <w:r>
        <w:t>D</w:t>
      </w:r>
      <w:r w:rsidRPr="00EC4028">
        <w:t xml:space="preserve">aten werden in </w:t>
      </w:r>
      <w:r w:rsidRPr="005803ED">
        <w:t>semantisch sinnvolle Abschnitte (Chunks)</w:t>
      </w:r>
      <w:r w:rsidRPr="00EC4028">
        <w:t xml:space="preserve"> unterteilt.</w:t>
      </w:r>
      <w:r w:rsidRPr="00EC4028">
        <w:br/>
        <w:t>Dabei wird darauf geachtet, dass jeder Abschnitt inhaltlich kohärent bleibt und gleichzeitig nicht zu groß für die Verarbeitung durch das Sprachmodell wird</w:t>
      </w:r>
      <w:r>
        <w:t>.</w:t>
      </w:r>
    </w:p>
    <w:p w14:paraId="39FD5271" w14:textId="160D891B" w:rsidR="0033562E" w:rsidRDefault="0033562E" w:rsidP="0033562E">
      <w:pPr>
        <w:pStyle w:val="berschrift3"/>
      </w:pPr>
      <w:r>
        <w:t>Teilfragen</w:t>
      </w:r>
    </w:p>
    <w:p w14:paraId="758890F1" w14:textId="0A0940AB" w:rsidR="0033562E" w:rsidRDefault="0033562E" w:rsidP="0033562E">
      <w:pPr>
        <w:pStyle w:val="Listenabsatz"/>
        <w:numPr>
          <w:ilvl w:val="0"/>
          <w:numId w:val="35"/>
        </w:numPr>
      </w:pPr>
      <w:r>
        <w:t xml:space="preserve">Warum müssen wir die Daten </w:t>
      </w:r>
      <w:proofErr w:type="spellStart"/>
      <w:r>
        <w:t>chunken</w:t>
      </w:r>
      <w:proofErr w:type="spellEnd"/>
      <w:r>
        <w:t>?</w:t>
      </w:r>
    </w:p>
    <w:p w14:paraId="7CFFBCFF" w14:textId="2A971B0C" w:rsidR="001E6BCD" w:rsidRDefault="001E6BCD" w:rsidP="001E6BCD">
      <w:pPr>
        <w:pStyle w:val="Listenabsatz"/>
        <w:numPr>
          <w:ilvl w:val="1"/>
          <w:numId w:val="35"/>
        </w:numPr>
      </w:pPr>
      <w:r w:rsidRPr="001E6BCD">
        <w:lastRenderedPageBreak/>
        <w:t>Sprachmodelle können pro Anfrage nur eine begrenzte Menge an Text verarbeiten. Durch das Aufteilen in kleinere, thematisch abgeschlossene Einheiten wird sichergestellt, dass relevante Inhalte schnell auffindbar sind und die Modellkontexte effizient genutzt werden.</w:t>
      </w:r>
    </w:p>
    <w:p w14:paraId="5DCCCC5D" w14:textId="6DFBC05B" w:rsidR="0033562E" w:rsidRDefault="00FC3C19" w:rsidP="0033562E">
      <w:pPr>
        <w:pStyle w:val="Listenabsatz"/>
        <w:numPr>
          <w:ilvl w:val="0"/>
          <w:numId w:val="35"/>
        </w:numPr>
      </w:pPr>
      <w:r>
        <w:t>Welche Techniken gibt es beim Chunking und welche werden wir verwenden?</w:t>
      </w:r>
    </w:p>
    <w:p w14:paraId="0CA8BE25" w14:textId="05D1AEBB" w:rsidR="00D9092F" w:rsidRDefault="00D9092F" w:rsidP="00D9092F">
      <w:pPr>
        <w:pStyle w:val="Listenabsatz"/>
        <w:numPr>
          <w:ilvl w:val="1"/>
          <w:numId w:val="35"/>
        </w:numPr>
      </w:pPr>
      <w:proofErr w:type="spellStart"/>
      <w:r>
        <w:t>Sliding</w:t>
      </w:r>
      <w:proofErr w:type="spellEnd"/>
      <w:r>
        <w:t xml:space="preserve"> Windows</w:t>
      </w:r>
    </w:p>
    <w:p w14:paraId="7FF8229B" w14:textId="291513BF" w:rsidR="00D9092F" w:rsidRDefault="00FE79CD" w:rsidP="00D9092F">
      <w:pPr>
        <w:pStyle w:val="Listenabsatz"/>
        <w:numPr>
          <w:ilvl w:val="2"/>
          <w:numId w:val="35"/>
        </w:numPr>
      </w:pPr>
      <w:r w:rsidRPr="00FE79CD">
        <w:t>Ermöglicht eine Überlappung zwischen den Textabschnitten, um Kontextverluste an Chunk-Grenzen zu vermeiden. Besonders geeignet für zusammenhängende Texte, bei denen inhaltliche Bezüge zwischen Absätzen bestehen.</w:t>
      </w:r>
    </w:p>
    <w:p w14:paraId="33D1B3B3" w14:textId="4057664A" w:rsidR="00D9092F" w:rsidRDefault="00D9092F" w:rsidP="00D9092F">
      <w:pPr>
        <w:pStyle w:val="Listenabsatz"/>
        <w:numPr>
          <w:ilvl w:val="1"/>
          <w:numId w:val="35"/>
        </w:numPr>
      </w:pPr>
      <w:r>
        <w:t>Hierarchische Segmentierung</w:t>
      </w:r>
    </w:p>
    <w:p w14:paraId="092EE4DE" w14:textId="6EB93CD2" w:rsidR="00550530" w:rsidRDefault="00FE79CD" w:rsidP="007E5599">
      <w:pPr>
        <w:pStyle w:val="Listenabsatz"/>
        <w:numPr>
          <w:ilvl w:val="2"/>
          <w:numId w:val="35"/>
        </w:numPr>
      </w:pPr>
      <w:r w:rsidRPr="00FE79CD">
        <w:t xml:space="preserve">Strukturiert Dokumente anhand vorhandener Gliederungsebenen (z. B. </w:t>
      </w:r>
      <w:r w:rsidR="00EF13F3">
        <w:t>Paragrafen</w:t>
      </w:r>
      <w:r w:rsidRPr="00FE79CD">
        <w:t>) und behält so die logische Struktur des Originals bei.</w:t>
      </w:r>
    </w:p>
    <w:p w14:paraId="4388A535" w14:textId="77777777" w:rsidR="00EF13F3" w:rsidRDefault="00EF13F3" w:rsidP="00EF13F3">
      <w:pPr>
        <w:pStyle w:val="Listenabsatz"/>
        <w:numPr>
          <w:ilvl w:val="0"/>
          <w:numId w:val="35"/>
        </w:numPr>
      </w:pPr>
      <w:r>
        <w:t>Welche weiteren Überlegungen sind relevant?</w:t>
      </w:r>
    </w:p>
    <w:p w14:paraId="6C36B80B" w14:textId="77777777" w:rsidR="00EF13F3" w:rsidRDefault="00EF13F3" w:rsidP="00EF13F3">
      <w:pPr>
        <w:pStyle w:val="Listenabsatz"/>
        <w:numPr>
          <w:ilvl w:val="1"/>
          <w:numId w:val="35"/>
        </w:numPr>
      </w:pPr>
      <w:r>
        <w:t>Chunks sollten eine Länge besitzen, die semantische Klarheit bewahrt, aber zugleich eine effiziente Einbettung erlaubt (z. B. 300–600 Tokens).</w:t>
      </w:r>
    </w:p>
    <w:p w14:paraId="3FA812F5" w14:textId="1587EC92" w:rsidR="006855BE" w:rsidRDefault="00EF13F3" w:rsidP="00EF13F3">
      <w:pPr>
        <w:pStyle w:val="Listenabsatz"/>
        <w:numPr>
          <w:ilvl w:val="1"/>
          <w:numId w:val="35"/>
        </w:numPr>
      </w:pPr>
      <w:r>
        <w:t>Wiederholte Inhalte (z. B. Modulbeschreibungen mit gleichem Aufbau) können erkannt und zusammengeführt werden.</w:t>
      </w:r>
    </w:p>
    <w:p w14:paraId="570BB5EA" w14:textId="46828D83" w:rsidR="00EC4028" w:rsidRDefault="00AF5545" w:rsidP="00EC4028">
      <w:pPr>
        <w:pStyle w:val="berschrift2"/>
      </w:pPr>
      <w:r w:rsidRPr="00AF5545">
        <w:t>3. Retrieval</w:t>
      </w:r>
      <w:r>
        <w:t>/</w:t>
      </w:r>
      <w:proofErr w:type="spellStart"/>
      <w:r w:rsidRPr="00AF5545">
        <w:t>Datamatching</w:t>
      </w:r>
      <w:proofErr w:type="spellEnd"/>
    </w:p>
    <w:p w14:paraId="33F6D47B" w14:textId="77777777" w:rsidR="0089081B" w:rsidRDefault="0089081B" w:rsidP="0089081B">
      <w:r w:rsidRPr="0089081B">
        <w:t>Im Retrieval-Schritt wird die Benutzeranfrage mit den gespeicherten Datensplits abgeglichen, um die relevantesten Textabschnitte zu identifizieren. Ziel ist es, jene Dokumentteile zu finden, die den inhaltlichen Kontext der Anfrage am besten widerspiegeln und als Grundlage für die Antwortgenerierung dienen.</w:t>
      </w:r>
    </w:p>
    <w:p w14:paraId="3581A00C" w14:textId="4F062F13" w:rsidR="00550530" w:rsidRDefault="00765217" w:rsidP="00765217">
      <w:pPr>
        <w:pStyle w:val="berschrift3"/>
      </w:pPr>
      <w:r>
        <w:t>Teilfragen</w:t>
      </w:r>
    </w:p>
    <w:p w14:paraId="72219854" w14:textId="6A49FA08" w:rsidR="00765217" w:rsidRDefault="009D21AE" w:rsidP="00765217">
      <w:pPr>
        <w:pStyle w:val="Listenabsatz"/>
        <w:numPr>
          <w:ilvl w:val="0"/>
          <w:numId w:val="36"/>
        </w:numPr>
      </w:pPr>
      <w:r>
        <w:t xml:space="preserve">Was ist </w:t>
      </w:r>
      <w:r w:rsidR="00FD0754">
        <w:t>Retrieval</w:t>
      </w:r>
      <w:r w:rsidR="00C818C9">
        <w:t>?</w:t>
      </w:r>
    </w:p>
    <w:p w14:paraId="3116199A" w14:textId="6B3217C5" w:rsidR="00177728" w:rsidRDefault="00177728" w:rsidP="00177728">
      <w:pPr>
        <w:pStyle w:val="Listenabsatz"/>
        <w:numPr>
          <w:ilvl w:val="1"/>
          <w:numId w:val="36"/>
        </w:numPr>
      </w:pPr>
      <w:r w:rsidRPr="00177728">
        <w:t>Retrieval bezeichnet den Prozess, bei dem das System gezielt Informationen aus einer großen Datenbasis abruft, die inhaltlich zu einer gegebenen Anfrage passen. Es bildet die Brücke zwischen der Eingabe des Nutzers und der nachfolgenden Antwortgenerierung.</w:t>
      </w:r>
    </w:p>
    <w:p w14:paraId="4558F40A" w14:textId="72AA411E" w:rsidR="00E359AE" w:rsidRDefault="00C818C9" w:rsidP="00E359AE">
      <w:pPr>
        <w:pStyle w:val="Listenabsatz"/>
        <w:numPr>
          <w:ilvl w:val="0"/>
          <w:numId w:val="36"/>
        </w:numPr>
      </w:pPr>
      <w:r>
        <w:t xml:space="preserve">Welche Möglichkeiten gibt es hier </w:t>
      </w:r>
      <w:r w:rsidR="00267233">
        <w:t>und warum haben wir uns für</w:t>
      </w:r>
      <w:r w:rsidR="00E359AE">
        <w:t xml:space="preserve"> </w:t>
      </w:r>
      <w:r w:rsidR="00E359AE" w:rsidRPr="00E359AE">
        <w:rPr>
          <w:color w:val="EE0000"/>
        </w:rPr>
        <w:t xml:space="preserve">!!! </w:t>
      </w:r>
      <w:r w:rsidR="00E359AE">
        <w:t>entschieden?</w:t>
      </w:r>
    </w:p>
    <w:p w14:paraId="41C1E543" w14:textId="09CF9FDA" w:rsidR="00E359AE" w:rsidRDefault="003D2676" w:rsidP="003D2676">
      <w:pPr>
        <w:pStyle w:val="Listenabsatz"/>
        <w:numPr>
          <w:ilvl w:val="1"/>
          <w:numId w:val="36"/>
        </w:numPr>
      </w:pPr>
      <w:r>
        <w:t xml:space="preserve">Vektor </w:t>
      </w:r>
      <w:proofErr w:type="spellStart"/>
      <w:r>
        <w:t>Embeddings</w:t>
      </w:r>
      <w:proofErr w:type="spellEnd"/>
      <w:r>
        <w:t xml:space="preserve"> (FAISS)</w:t>
      </w:r>
    </w:p>
    <w:p w14:paraId="3EA0F09F" w14:textId="3F4086E2" w:rsidR="00972BA0" w:rsidRDefault="00177728" w:rsidP="00972BA0">
      <w:pPr>
        <w:pStyle w:val="Listenabsatz"/>
        <w:numPr>
          <w:ilvl w:val="2"/>
          <w:numId w:val="36"/>
        </w:numPr>
      </w:pPr>
      <w:r w:rsidRPr="00177728">
        <w:t>Nutzt semantische Ähnlichkeiten zwischen Anfrage und Dokumentabschnitten. Besonders effektiv, wenn Begriffe unterschiedlich formuliert, aber inhaltlich verwandt sind.</w:t>
      </w:r>
    </w:p>
    <w:p w14:paraId="55724458" w14:textId="0391BF87" w:rsidR="003D2676" w:rsidRDefault="00972BA0" w:rsidP="003D2676">
      <w:pPr>
        <w:pStyle w:val="Listenabsatz"/>
        <w:numPr>
          <w:ilvl w:val="1"/>
          <w:numId w:val="36"/>
        </w:numPr>
      </w:pPr>
      <w:r>
        <w:t>L</w:t>
      </w:r>
      <w:r w:rsidR="003D2676">
        <w:t>exikalisch</w:t>
      </w:r>
      <w:r>
        <w:t>e Relevanzermittlung (BM25)</w:t>
      </w:r>
    </w:p>
    <w:p w14:paraId="3BD6298A" w14:textId="1811A447" w:rsidR="00972BA0" w:rsidRDefault="00AA6035" w:rsidP="00972BA0">
      <w:pPr>
        <w:pStyle w:val="Listenabsatz"/>
        <w:numPr>
          <w:ilvl w:val="2"/>
          <w:numId w:val="36"/>
        </w:numPr>
      </w:pPr>
      <w:r w:rsidRPr="00AA6035">
        <w:t>Bewertet die Relevanz anhand der Häufigkeit und Verteilung von Schlüsselwörtern. Gut geeignet für exakte Wortübereinstimmungen und strukturierte Dokumente.</w:t>
      </w:r>
    </w:p>
    <w:p w14:paraId="442D5259" w14:textId="53E64AA9" w:rsidR="00972BA0" w:rsidRDefault="00972BA0" w:rsidP="003D2676">
      <w:pPr>
        <w:pStyle w:val="Listenabsatz"/>
        <w:numPr>
          <w:ilvl w:val="1"/>
          <w:numId w:val="36"/>
        </w:numPr>
      </w:pPr>
      <w:r>
        <w:t>Hybrid</w:t>
      </w:r>
    </w:p>
    <w:p w14:paraId="1022CC94" w14:textId="07A1820A" w:rsidR="00972BA0" w:rsidRDefault="00AA6035" w:rsidP="00972BA0">
      <w:pPr>
        <w:pStyle w:val="Listenabsatz"/>
        <w:numPr>
          <w:ilvl w:val="2"/>
          <w:numId w:val="36"/>
        </w:numPr>
      </w:pPr>
      <w:r w:rsidRPr="00AA6035">
        <w:t>Kombiniert semantische und lexikalische Verfahren, um sowohl Kontextverständnis als auch Präzision zu maximieren. Diese Methode ist besonders hilfreich bei gemischten Datentypen (Fließtext, Tabellen, Aufzählungen).</w:t>
      </w:r>
    </w:p>
    <w:p w14:paraId="2ACFF64C" w14:textId="7B7655FA" w:rsidR="005E2543" w:rsidRDefault="00182CAF" w:rsidP="005E2543">
      <w:pPr>
        <w:pStyle w:val="Listenabsatz"/>
        <w:numPr>
          <w:ilvl w:val="0"/>
          <w:numId w:val="36"/>
        </w:numPr>
      </w:pPr>
      <w:r w:rsidRPr="00182CAF">
        <w:t>Welche Qualitätskriterien gelten für das Retrieval?</w:t>
      </w:r>
    </w:p>
    <w:p w14:paraId="7F3BA842" w14:textId="2AB9B2A9" w:rsidR="00182CAF" w:rsidRDefault="00182CAF" w:rsidP="00182CAF">
      <w:pPr>
        <w:pStyle w:val="Listenabsatz"/>
        <w:numPr>
          <w:ilvl w:val="1"/>
          <w:numId w:val="36"/>
        </w:numPr>
      </w:pPr>
      <w:r>
        <w:t>Hohe Präzision (möglichst relevante Ergebnisse)</w:t>
      </w:r>
    </w:p>
    <w:p w14:paraId="204C7BC5" w14:textId="14D5E13A" w:rsidR="00182CAF" w:rsidRDefault="00182CAF" w:rsidP="00182CAF">
      <w:pPr>
        <w:pStyle w:val="Listenabsatz"/>
        <w:numPr>
          <w:ilvl w:val="1"/>
          <w:numId w:val="36"/>
        </w:numPr>
      </w:pPr>
      <w:r>
        <w:t>Gute Recall-Rate (möglichst keine relevanten Ergebnisse auslassen)</w:t>
      </w:r>
    </w:p>
    <w:p w14:paraId="2E1284E7" w14:textId="31350ABC" w:rsidR="00182CAF" w:rsidRDefault="00182CAF" w:rsidP="00182CAF">
      <w:pPr>
        <w:pStyle w:val="Listenabsatz"/>
        <w:numPr>
          <w:ilvl w:val="1"/>
          <w:numId w:val="36"/>
        </w:numPr>
      </w:pPr>
      <w:r>
        <w:lastRenderedPageBreak/>
        <w:t>Effiziente Suchzeit und Skalierbarkeit</w:t>
      </w:r>
    </w:p>
    <w:p w14:paraId="393BB7D7" w14:textId="75051950" w:rsidR="00AF5545" w:rsidRDefault="008254E4" w:rsidP="008254E4">
      <w:pPr>
        <w:pStyle w:val="berschrift2"/>
      </w:pPr>
      <w:r w:rsidRPr="008254E4">
        <w:t xml:space="preserve">4. </w:t>
      </w:r>
      <w:proofErr w:type="spellStart"/>
      <w:r w:rsidRPr="008254E4">
        <w:t>Augmented</w:t>
      </w:r>
      <w:proofErr w:type="spellEnd"/>
      <w:r w:rsidRPr="008254E4">
        <w:t xml:space="preserve"> Generation</w:t>
      </w:r>
    </w:p>
    <w:p w14:paraId="2D152AC5" w14:textId="1C3CD0EE" w:rsidR="00391DA2" w:rsidRDefault="00391DA2" w:rsidP="00391DA2">
      <w:r w:rsidRPr="00391DA2">
        <w:t>In diesem Schritt wird die eigentliche Antwort generiert.</w:t>
      </w:r>
      <w:r w:rsidR="00584A3F">
        <w:t xml:space="preserve"> </w:t>
      </w:r>
      <w:r w:rsidRPr="00391DA2">
        <w:t xml:space="preserve">Die zuvor gefundenen Textabschnitte werden zusammen mit der Benutzeranfrage an ein </w:t>
      </w:r>
      <w:r w:rsidRPr="00584A3F">
        <w:t>Large Language Model (LLM)</w:t>
      </w:r>
      <w:r w:rsidRPr="00391DA2">
        <w:t xml:space="preserve"> übergeben. </w:t>
      </w:r>
      <w:r w:rsidRPr="00584A3F">
        <w:t xml:space="preserve">Mithilfe der </w:t>
      </w:r>
      <w:proofErr w:type="spellStart"/>
      <w:r w:rsidRPr="00584A3F">
        <w:t>vLLM</w:t>
      </w:r>
      <w:proofErr w:type="spellEnd"/>
      <w:r w:rsidRPr="00584A3F">
        <w:t>-Infrastruktur</w:t>
      </w:r>
      <w:r w:rsidRPr="00391DA2">
        <w:t xml:space="preserve"> kann die Generierung effizient parallelisiert und optimiert werden.</w:t>
      </w:r>
      <w:r w:rsidR="00584A3F">
        <w:t xml:space="preserve"> </w:t>
      </w:r>
      <w:r w:rsidRPr="00391DA2">
        <w:t>Das Modell wird dabei so gesteuert (durch Prompt-Engineering und kontextuelle Einbettung), dass es ausschließlich auf die bereitgestellten Quellen referenziert und keine externen Informationen hinzufügt. Quellenangaben (z. B. Abschnittsnummern) werden automatisch in</w:t>
      </w:r>
      <w:r>
        <w:t xml:space="preserve"> </w:t>
      </w:r>
      <w:r w:rsidRPr="00391DA2">
        <w:t>die Antwort integriert.</w:t>
      </w:r>
    </w:p>
    <w:p w14:paraId="6F54A9FE" w14:textId="1C88728A" w:rsidR="0086250B" w:rsidRDefault="0086250B" w:rsidP="0086250B">
      <w:pPr>
        <w:pStyle w:val="berschrift3"/>
      </w:pPr>
      <w:r>
        <w:t>Teilfragen</w:t>
      </w:r>
    </w:p>
    <w:p w14:paraId="10325595" w14:textId="63F08D79" w:rsidR="0005533C" w:rsidRDefault="00243ADA" w:rsidP="0005533C">
      <w:pPr>
        <w:pStyle w:val="Listenabsatz"/>
        <w:numPr>
          <w:ilvl w:val="0"/>
          <w:numId w:val="38"/>
        </w:numPr>
      </w:pPr>
      <w:r w:rsidRPr="00243ADA">
        <w:t>An dieser Stelle sind wir bereits festgelegt, da wir auf die Infrastruktur der Uni zugreifen werden.</w:t>
      </w:r>
    </w:p>
    <w:p w14:paraId="407CA467" w14:textId="5C90F4B2" w:rsidR="00243ADA" w:rsidRDefault="00243ADA" w:rsidP="0005533C">
      <w:pPr>
        <w:pStyle w:val="Listenabsatz"/>
        <w:numPr>
          <w:ilvl w:val="0"/>
          <w:numId w:val="38"/>
        </w:numPr>
      </w:pPr>
      <w:r w:rsidRPr="00243ADA">
        <w:t>Wie kann sichergestellt werden, dass keine Halluzinationen entstehen?</w:t>
      </w:r>
    </w:p>
    <w:p w14:paraId="23811F3A" w14:textId="64231151" w:rsidR="00243ADA" w:rsidRPr="00243ADA" w:rsidRDefault="00243ADA" w:rsidP="00243ADA">
      <w:pPr>
        <w:pStyle w:val="Listenabsatz"/>
        <w:numPr>
          <w:ilvl w:val="1"/>
          <w:numId w:val="38"/>
        </w:numPr>
      </w:pPr>
      <w:r w:rsidRPr="00243ADA">
        <w:t>Durch gezielte Prompt-Steuerung, klare Instruktionen im Systemprompt und die Begrenzung des Kontextfensters auf geprüfte Inhalte.</w:t>
      </w:r>
    </w:p>
    <w:p w14:paraId="53565AD5" w14:textId="206A48A1" w:rsidR="00243ADA" w:rsidRPr="0005533C" w:rsidRDefault="00243ADA" w:rsidP="00243ADA">
      <w:pPr>
        <w:pStyle w:val="Listenabsatz"/>
        <w:numPr>
          <w:ilvl w:val="1"/>
          <w:numId w:val="38"/>
        </w:numPr>
      </w:pPr>
      <w:r w:rsidRPr="00243ADA">
        <w:t>Optionale Post-Processing-Schritte können unplausible Antworten herausfiltern oder mit Confidence Scores versehen.</w:t>
      </w:r>
    </w:p>
    <w:p w14:paraId="152AAFD8" w14:textId="1682C87E" w:rsidR="008254E4" w:rsidRDefault="008254E4" w:rsidP="008254E4">
      <w:pPr>
        <w:pStyle w:val="berschrift2"/>
      </w:pPr>
      <w:r w:rsidRPr="008254E4">
        <w:t xml:space="preserve">5. </w:t>
      </w:r>
      <w:proofErr w:type="spellStart"/>
      <w:r w:rsidRPr="008254E4">
        <w:t>Fullstack</w:t>
      </w:r>
      <w:proofErr w:type="spellEnd"/>
      <w:r w:rsidRPr="008254E4">
        <w:t>-Development</w:t>
      </w:r>
    </w:p>
    <w:p w14:paraId="4970298A" w14:textId="77777777" w:rsidR="008938A1" w:rsidRPr="008938A1" w:rsidRDefault="008938A1" w:rsidP="008938A1">
      <w:r w:rsidRPr="008938A1">
        <w:t>Zur Bereitstellung des Chatbots wird eine vollumfängliche Webanwendung entwickelt.</w:t>
      </w:r>
      <w:r w:rsidRPr="008938A1">
        <w:br/>
        <w:t>Das Frontend ermöglicht eine intuitive Chat-Interaktion, während das Backend die Kommunikationslogik, Datenverarbeitung und LLM-Anbindung steuert.</w:t>
      </w:r>
    </w:p>
    <w:p w14:paraId="6EF67E21" w14:textId="77777777" w:rsidR="008938A1" w:rsidRPr="008938A1" w:rsidRDefault="008938A1" w:rsidP="008938A1">
      <w:r w:rsidRPr="008938A1">
        <w:t>Die Integration in die offizielle Website der Philipps-Universität muss erfolgen, um sowohl Nutzbarkeit als auch Datensicherheit zu gewährleisten. Dabei müssen insbesondere Datenschutzrichtlinien (DSGVO) und Zugriffsbeschränkungen für universitätsinterne Inhalte berücksichtigt werden.</w:t>
      </w:r>
    </w:p>
    <w:p w14:paraId="0151A084" w14:textId="77777777" w:rsidR="008938A1" w:rsidRPr="008938A1" w:rsidRDefault="008938A1" w:rsidP="008938A1">
      <w:r w:rsidRPr="008938A1">
        <w:t>Weitere Aspekte:</w:t>
      </w:r>
    </w:p>
    <w:p w14:paraId="3387AA6A" w14:textId="77777777" w:rsidR="008938A1" w:rsidRPr="008938A1" w:rsidRDefault="008938A1" w:rsidP="008938A1">
      <w:pPr>
        <w:pStyle w:val="Listenabsatz"/>
        <w:numPr>
          <w:ilvl w:val="0"/>
          <w:numId w:val="41"/>
        </w:numPr>
      </w:pPr>
      <w:r w:rsidRPr="008938A1">
        <w:t>Implementierung einer Authentifizierung (z. B. über universitäre Login-Systeme)</w:t>
      </w:r>
    </w:p>
    <w:p w14:paraId="76A182C4" w14:textId="77777777" w:rsidR="008938A1" w:rsidRPr="008938A1" w:rsidRDefault="008938A1" w:rsidP="008938A1">
      <w:pPr>
        <w:pStyle w:val="Listenabsatz"/>
        <w:numPr>
          <w:ilvl w:val="0"/>
          <w:numId w:val="41"/>
        </w:numPr>
      </w:pPr>
      <w:proofErr w:type="spellStart"/>
      <w:r w:rsidRPr="008938A1">
        <w:t>Logging</w:t>
      </w:r>
      <w:proofErr w:type="spellEnd"/>
      <w:r w:rsidRPr="008938A1">
        <w:t xml:space="preserve"> und Monitoring zur Qualitätssicherung</w:t>
      </w:r>
    </w:p>
    <w:p w14:paraId="51FE1C8E" w14:textId="15328E92" w:rsidR="008938A1" w:rsidRPr="008938A1" w:rsidRDefault="008938A1" w:rsidP="008938A1">
      <w:pPr>
        <w:pStyle w:val="Listenabsatz"/>
        <w:numPr>
          <w:ilvl w:val="0"/>
          <w:numId w:val="41"/>
        </w:numPr>
      </w:pPr>
      <w:r w:rsidRPr="008938A1">
        <w:t>Möglichkeit zur Feedback-Erfassung, um das System fortlaufend zu verbessern</w:t>
      </w:r>
    </w:p>
    <w:p w14:paraId="7C6B71D8" w14:textId="5F8EF174" w:rsidR="0078049C" w:rsidRDefault="00485067" w:rsidP="0078049C">
      <w:pPr>
        <w:pStyle w:val="berschrift1"/>
      </w:pPr>
      <w:r>
        <w:t>2</w:t>
      </w:r>
      <w:r w:rsidR="0078049C">
        <w:t>. Projektstruktur</w:t>
      </w:r>
    </w:p>
    <w:p w14:paraId="014105AE" w14:textId="676B865A" w:rsidR="00DE61D7" w:rsidRPr="00DE61D7" w:rsidRDefault="00DE61D7" w:rsidP="00DE61D7">
      <w:pPr>
        <w:pStyle w:val="berschrift1"/>
      </w:pPr>
      <w:r>
        <w:t>3. Projektablauf</w:t>
      </w:r>
    </w:p>
    <w:p w14:paraId="59D334F0" w14:textId="60D228F4" w:rsidR="0078049C" w:rsidRDefault="0078049C" w:rsidP="0078049C">
      <w:pPr>
        <w:pStyle w:val="berschrift1"/>
      </w:pPr>
      <w:r>
        <w:t xml:space="preserve">4. </w:t>
      </w:r>
      <w:proofErr w:type="spellStart"/>
      <w:r>
        <w:t>Testing</w:t>
      </w:r>
      <w:proofErr w:type="spellEnd"/>
      <w:r>
        <w:t>/Evaluation</w:t>
      </w:r>
    </w:p>
    <w:p w14:paraId="4ED6BC04" w14:textId="47904076" w:rsidR="009C5BFD" w:rsidRPr="009C5BFD" w:rsidRDefault="009C5BFD" w:rsidP="009C5BFD">
      <w:r>
        <w:sym w:font="Wingdings" w:char="F0E0"/>
      </w:r>
      <w:r>
        <w:t xml:space="preserve"> ZEIT für Query anfragen!</w:t>
      </w:r>
    </w:p>
    <w:sectPr w:rsidR="009C5BFD" w:rsidRPr="009C5BF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21D47"/>
    <w:multiLevelType w:val="multilevel"/>
    <w:tmpl w:val="E15AEA7E"/>
    <w:lvl w:ilvl="0">
      <w:start w:val="1"/>
      <w:numFmt w:val="decimal"/>
      <w:lvlText w:val="%1"/>
      <w:lvlJc w:val="left"/>
      <w:pPr>
        <w:ind w:left="600" w:hanging="600"/>
      </w:pPr>
      <w:rPr>
        <w:rFonts w:hint="default"/>
      </w:rPr>
    </w:lvl>
    <w:lvl w:ilvl="1">
      <w:start w:val="1"/>
      <w:numFmt w:val="decimal"/>
      <w:lvlText w:val="%1.%2"/>
      <w:lvlJc w:val="left"/>
      <w:pPr>
        <w:ind w:left="2585"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8A70D89"/>
    <w:multiLevelType w:val="multilevel"/>
    <w:tmpl w:val="E054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81054"/>
    <w:multiLevelType w:val="hybridMultilevel"/>
    <w:tmpl w:val="33B8A9F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F596BC0"/>
    <w:multiLevelType w:val="hybridMultilevel"/>
    <w:tmpl w:val="0C6A855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6574AA8"/>
    <w:multiLevelType w:val="multilevel"/>
    <w:tmpl w:val="86665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33D92"/>
    <w:multiLevelType w:val="hybridMultilevel"/>
    <w:tmpl w:val="A2F4FE8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9A51174"/>
    <w:multiLevelType w:val="multilevel"/>
    <w:tmpl w:val="623CE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8709BA"/>
    <w:multiLevelType w:val="hybridMultilevel"/>
    <w:tmpl w:val="AF085DD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1DA14DE4"/>
    <w:multiLevelType w:val="hybridMultilevel"/>
    <w:tmpl w:val="E6061C2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2647F99"/>
    <w:multiLevelType w:val="multilevel"/>
    <w:tmpl w:val="A9C0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51326E"/>
    <w:multiLevelType w:val="multilevel"/>
    <w:tmpl w:val="CC56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6A18FA"/>
    <w:multiLevelType w:val="multilevel"/>
    <w:tmpl w:val="B754A80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F42D45"/>
    <w:multiLevelType w:val="multilevel"/>
    <w:tmpl w:val="D9785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AF35FF"/>
    <w:multiLevelType w:val="multilevel"/>
    <w:tmpl w:val="507C0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AD044D"/>
    <w:multiLevelType w:val="hybridMultilevel"/>
    <w:tmpl w:val="522E429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8223394"/>
    <w:multiLevelType w:val="multilevel"/>
    <w:tmpl w:val="C8CA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1D1CC8"/>
    <w:multiLevelType w:val="multilevel"/>
    <w:tmpl w:val="941C6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41178C"/>
    <w:multiLevelType w:val="multilevel"/>
    <w:tmpl w:val="1D6E7C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845280"/>
    <w:multiLevelType w:val="multilevel"/>
    <w:tmpl w:val="1D6E7C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8C7F1C"/>
    <w:multiLevelType w:val="hybridMultilevel"/>
    <w:tmpl w:val="6B88C60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433B6C24"/>
    <w:multiLevelType w:val="multilevel"/>
    <w:tmpl w:val="FA0E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1C1877"/>
    <w:multiLevelType w:val="multilevel"/>
    <w:tmpl w:val="7828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2908E6"/>
    <w:multiLevelType w:val="multilevel"/>
    <w:tmpl w:val="1D6E7C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2973A7"/>
    <w:multiLevelType w:val="multilevel"/>
    <w:tmpl w:val="17102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DF3EAF"/>
    <w:multiLevelType w:val="multilevel"/>
    <w:tmpl w:val="1F74F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5823CD"/>
    <w:multiLevelType w:val="hybridMultilevel"/>
    <w:tmpl w:val="24FE8BA0"/>
    <w:lvl w:ilvl="0" w:tplc="816A4876">
      <w:start w:val="1"/>
      <w:numFmt w:val="decimal"/>
      <w:lvlText w:val="%1."/>
      <w:lvlJc w:val="left"/>
      <w:pPr>
        <w:ind w:left="960" w:hanging="360"/>
      </w:pPr>
      <w:rPr>
        <w:rFonts w:hint="default"/>
        <w:b/>
      </w:rPr>
    </w:lvl>
    <w:lvl w:ilvl="1" w:tplc="04070019" w:tentative="1">
      <w:start w:val="1"/>
      <w:numFmt w:val="lowerLetter"/>
      <w:lvlText w:val="%2."/>
      <w:lvlJc w:val="left"/>
      <w:pPr>
        <w:ind w:left="1680" w:hanging="360"/>
      </w:pPr>
    </w:lvl>
    <w:lvl w:ilvl="2" w:tplc="0407001B" w:tentative="1">
      <w:start w:val="1"/>
      <w:numFmt w:val="lowerRoman"/>
      <w:lvlText w:val="%3."/>
      <w:lvlJc w:val="right"/>
      <w:pPr>
        <w:ind w:left="2400" w:hanging="180"/>
      </w:pPr>
    </w:lvl>
    <w:lvl w:ilvl="3" w:tplc="0407000F" w:tentative="1">
      <w:start w:val="1"/>
      <w:numFmt w:val="decimal"/>
      <w:lvlText w:val="%4."/>
      <w:lvlJc w:val="left"/>
      <w:pPr>
        <w:ind w:left="3120" w:hanging="360"/>
      </w:pPr>
    </w:lvl>
    <w:lvl w:ilvl="4" w:tplc="04070019" w:tentative="1">
      <w:start w:val="1"/>
      <w:numFmt w:val="lowerLetter"/>
      <w:lvlText w:val="%5."/>
      <w:lvlJc w:val="left"/>
      <w:pPr>
        <w:ind w:left="3840" w:hanging="360"/>
      </w:pPr>
    </w:lvl>
    <w:lvl w:ilvl="5" w:tplc="0407001B" w:tentative="1">
      <w:start w:val="1"/>
      <w:numFmt w:val="lowerRoman"/>
      <w:lvlText w:val="%6."/>
      <w:lvlJc w:val="right"/>
      <w:pPr>
        <w:ind w:left="4560" w:hanging="180"/>
      </w:pPr>
    </w:lvl>
    <w:lvl w:ilvl="6" w:tplc="0407000F" w:tentative="1">
      <w:start w:val="1"/>
      <w:numFmt w:val="decimal"/>
      <w:lvlText w:val="%7."/>
      <w:lvlJc w:val="left"/>
      <w:pPr>
        <w:ind w:left="5280" w:hanging="360"/>
      </w:pPr>
    </w:lvl>
    <w:lvl w:ilvl="7" w:tplc="04070019" w:tentative="1">
      <w:start w:val="1"/>
      <w:numFmt w:val="lowerLetter"/>
      <w:lvlText w:val="%8."/>
      <w:lvlJc w:val="left"/>
      <w:pPr>
        <w:ind w:left="6000" w:hanging="360"/>
      </w:pPr>
    </w:lvl>
    <w:lvl w:ilvl="8" w:tplc="0407001B" w:tentative="1">
      <w:start w:val="1"/>
      <w:numFmt w:val="lowerRoman"/>
      <w:lvlText w:val="%9."/>
      <w:lvlJc w:val="right"/>
      <w:pPr>
        <w:ind w:left="6720" w:hanging="180"/>
      </w:pPr>
    </w:lvl>
  </w:abstractNum>
  <w:abstractNum w:abstractNumId="26" w15:restartNumberingAfterBreak="0">
    <w:nsid w:val="4E9F79AD"/>
    <w:multiLevelType w:val="hybridMultilevel"/>
    <w:tmpl w:val="861451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5178379B"/>
    <w:multiLevelType w:val="multilevel"/>
    <w:tmpl w:val="E8E8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862CE1"/>
    <w:multiLevelType w:val="multilevel"/>
    <w:tmpl w:val="F93AC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D0605F"/>
    <w:multiLevelType w:val="hybridMultilevel"/>
    <w:tmpl w:val="BA8AB89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596A055D"/>
    <w:multiLevelType w:val="multilevel"/>
    <w:tmpl w:val="1D6E7C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9C0565D"/>
    <w:multiLevelType w:val="multilevel"/>
    <w:tmpl w:val="C762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C90BB5"/>
    <w:multiLevelType w:val="multilevel"/>
    <w:tmpl w:val="A036B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382D61"/>
    <w:multiLevelType w:val="multilevel"/>
    <w:tmpl w:val="236E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2C144E"/>
    <w:multiLevelType w:val="multilevel"/>
    <w:tmpl w:val="65B0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ED2A74"/>
    <w:multiLevelType w:val="multilevel"/>
    <w:tmpl w:val="AFE8E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2F4834"/>
    <w:multiLevelType w:val="multilevel"/>
    <w:tmpl w:val="B754A80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D0773D4"/>
    <w:multiLevelType w:val="hybridMultilevel"/>
    <w:tmpl w:val="D0F8514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708B44AB"/>
    <w:multiLevelType w:val="multilevel"/>
    <w:tmpl w:val="1C0A2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B73781"/>
    <w:multiLevelType w:val="hybridMultilevel"/>
    <w:tmpl w:val="FA34381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0" w15:restartNumberingAfterBreak="0">
    <w:nsid w:val="7E4607D7"/>
    <w:multiLevelType w:val="multilevel"/>
    <w:tmpl w:val="D65628F8"/>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9995780">
    <w:abstractNumId w:val="7"/>
  </w:num>
  <w:num w:numId="2" w16cid:durableId="1730378953">
    <w:abstractNumId w:val="3"/>
  </w:num>
  <w:num w:numId="3" w16cid:durableId="991644563">
    <w:abstractNumId w:val="8"/>
  </w:num>
  <w:num w:numId="4" w16cid:durableId="1438871936">
    <w:abstractNumId w:val="0"/>
  </w:num>
  <w:num w:numId="5" w16cid:durableId="921452686">
    <w:abstractNumId w:val="19"/>
  </w:num>
  <w:num w:numId="6" w16cid:durableId="1329017660">
    <w:abstractNumId w:val="38"/>
  </w:num>
  <w:num w:numId="7" w16cid:durableId="180120875">
    <w:abstractNumId w:val="28"/>
  </w:num>
  <w:num w:numId="8" w16cid:durableId="1082070632">
    <w:abstractNumId w:val="32"/>
  </w:num>
  <w:num w:numId="9" w16cid:durableId="2076976382">
    <w:abstractNumId w:val="16"/>
  </w:num>
  <w:num w:numId="10" w16cid:durableId="2062054633">
    <w:abstractNumId w:val="31"/>
  </w:num>
  <w:num w:numId="11" w16cid:durableId="2066298388">
    <w:abstractNumId w:val="27"/>
  </w:num>
  <w:num w:numId="12" w16cid:durableId="852845754">
    <w:abstractNumId w:val="33"/>
  </w:num>
  <w:num w:numId="13" w16cid:durableId="1668628940">
    <w:abstractNumId w:val="15"/>
  </w:num>
  <w:num w:numId="14" w16cid:durableId="1976135237">
    <w:abstractNumId w:val="35"/>
  </w:num>
  <w:num w:numId="15" w16cid:durableId="700668458">
    <w:abstractNumId w:val="9"/>
  </w:num>
  <w:num w:numId="16" w16cid:durableId="889848926">
    <w:abstractNumId w:val="20"/>
  </w:num>
  <w:num w:numId="17" w16cid:durableId="1237057585">
    <w:abstractNumId w:val="21"/>
  </w:num>
  <w:num w:numId="18" w16cid:durableId="1887596645">
    <w:abstractNumId w:val="10"/>
  </w:num>
  <w:num w:numId="19" w16cid:durableId="1003238361">
    <w:abstractNumId w:val="23"/>
  </w:num>
  <w:num w:numId="20" w16cid:durableId="357970382">
    <w:abstractNumId w:val="24"/>
  </w:num>
  <w:num w:numId="21" w16cid:durableId="1886016559">
    <w:abstractNumId w:val="34"/>
  </w:num>
  <w:num w:numId="22" w16cid:durableId="423694383">
    <w:abstractNumId w:val="13"/>
  </w:num>
  <w:num w:numId="23" w16cid:durableId="324866960">
    <w:abstractNumId w:val="4"/>
  </w:num>
  <w:num w:numId="24" w16cid:durableId="1089547490">
    <w:abstractNumId w:val="12"/>
  </w:num>
  <w:num w:numId="25" w16cid:durableId="2033794976">
    <w:abstractNumId w:val="6"/>
  </w:num>
  <w:num w:numId="26" w16cid:durableId="271131776">
    <w:abstractNumId w:val="11"/>
  </w:num>
  <w:num w:numId="27" w16cid:durableId="113251962">
    <w:abstractNumId w:val="40"/>
  </w:num>
  <w:num w:numId="28" w16cid:durableId="986276831">
    <w:abstractNumId w:val="25"/>
  </w:num>
  <w:num w:numId="29" w16cid:durableId="1194616677">
    <w:abstractNumId w:val="36"/>
  </w:num>
  <w:num w:numId="30" w16cid:durableId="1287807723">
    <w:abstractNumId w:val="18"/>
  </w:num>
  <w:num w:numId="31" w16cid:durableId="1127818213">
    <w:abstractNumId w:val="17"/>
  </w:num>
  <w:num w:numId="32" w16cid:durableId="1464497321">
    <w:abstractNumId w:val="22"/>
  </w:num>
  <w:num w:numId="33" w16cid:durableId="1452935490">
    <w:abstractNumId w:val="30"/>
  </w:num>
  <w:num w:numId="34" w16cid:durableId="1002397905">
    <w:abstractNumId w:val="2"/>
  </w:num>
  <w:num w:numId="35" w16cid:durableId="1374311834">
    <w:abstractNumId w:val="14"/>
  </w:num>
  <w:num w:numId="36" w16cid:durableId="1831562167">
    <w:abstractNumId w:val="5"/>
  </w:num>
  <w:num w:numId="37" w16cid:durableId="1485394320">
    <w:abstractNumId w:val="26"/>
  </w:num>
  <w:num w:numId="38" w16cid:durableId="1485733721">
    <w:abstractNumId w:val="29"/>
  </w:num>
  <w:num w:numId="39" w16cid:durableId="209653815">
    <w:abstractNumId w:val="1"/>
  </w:num>
  <w:num w:numId="40" w16cid:durableId="903099217">
    <w:abstractNumId w:val="39"/>
  </w:num>
  <w:num w:numId="41" w16cid:durableId="30122834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998"/>
    <w:rsid w:val="00041765"/>
    <w:rsid w:val="000516B2"/>
    <w:rsid w:val="0005533C"/>
    <w:rsid w:val="00060740"/>
    <w:rsid w:val="000B0980"/>
    <w:rsid w:val="000E2836"/>
    <w:rsid w:val="00120998"/>
    <w:rsid w:val="001438B4"/>
    <w:rsid w:val="001517AA"/>
    <w:rsid w:val="001567CD"/>
    <w:rsid w:val="00171A2C"/>
    <w:rsid w:val="00177728"/>
    <w:rsid w:val="00182CAF"/>
    <w:rsid w:val="0019346C"/>
    <w:rsid w:val="001D243B"/>
    <w:rsid w:val="001E6BCD"/>
    <w:rsid w:val="001E7CE0"/>
    <w:rsid w:val="001F70D3"/>
    <w:rsid w:val="002054C1"/>
    <w:rsid w:val="00243ADA"/>
    <w:rsid w:val="00267233"/>
    <w:rsid w:val="00284AF5"/>
    <w:rsid w:val="002F0C50"/>
    <w:rsid w:val="0031294A"/>
    <w:rsid w:val="0033562E"/>
    <w:rsid w:val="003701F9"/>
    <w:rsid w:val="00391DA2"/>
    <w:rsid w:val="00394435"/>
    <w:rsid w:val="00395C08"/>
    <w:rsid w:val="003D2676"/>
    <w:rsid w:val="003F0D32"/>
    <w:rsid w:val="00445011"/>
    <w:rsid w:val="00451CA9"/>
    <w:rsid w:val="0045375B"/>
    <w:rsid w:val="00467E60"/>
    <w:rsid w:val="00485067"/>
    <w:rsid w:val="00493DCE"/>
    <w:rsid w:val="004C70BF"/>
    <w:rsid w:val="004E0750"/>
    <w:rsid w:val="004E08DE"/>
    <w:rsid w:val="004E746C"/>
    <w:rsid w:val="00522A5B"/>
    <w:rsid w:val="00550530"/>
    <w:rsid w:val="005577E2"/>
    <w:rsid w:val="005803ED"/>
    <w:rsid w:val="00584A3F"/>
    <w:rsid w:val="005E03FF"/>
    <w:rsid w:val="005E2543"/>
    <w:rsid w:val="005E39D3"/>
    <w:rsid w:val="00626D64"/>
    <w:rsid w:val="006442B3"/>
    <w:rsid w:val="006855BE"/>
    <w:rsid w:val="00687E22"/>
    <w:rsid w:val="006A5AA7"/>
    <w:rsid w:val="006C46B2"/>
    <w:rsid w:val="006C642F"/>
    <w:rsid w:val="006E3104"/>
    <w:rsid w:val="007016D7"/>
    <w:rsid w:val="007021CA"/>
    <w:rsid w:val="00717619"/>
    <w:rsid w:val="00765217"/>
    <w:rsid w:val="0078049C"/>
    <w:rsid w:val="007A0439"/>
    <w:rsid w:val="007B0009"/>
    <w:rsid w:val="007E5599"/>
    <w:rsid w:val="007F4A91"/>
    <w:rsid w:val="008105FE"/>
    <w:rsid w:val="00815F92"/>
    <w:rsid w:val="008254E4"/>
    <w:rsid w:val="00846892"/>
    <w:rsid w:val="00847BDE"/>
    <w:rsid w:val="0085407F"/>
    <w:rsid w:val="0086250B"/>
    <w:rsid w:val="00883CE1"/>
    <w:rsid w:val="00887831"/>
    <w:rsid w:val="0089081B"/>
    <w:rsid w:val="008938A1"/>
    <w:rsid w:val="008C2709"/>
    <w:rsid w:val="008D2C52"/>
    <w:rsid w:val="00905A57"/>
    <w:rsid w:val="0091377C"/>
    <w:rsid w:val="00944493"/>
    <w:rsid w:val="00945A7D"/>
    <w:rsid w:val="00950873"/>
    <w:rsid w:val="00972BA0"/>
    <w:rsid w:val="00993F06"/>
    <w:rsid w:val="009A0704"/>
    <w:rsid w:val="009A420E"/>
    <w:rsid w:val="009A505C"/>
    <w:rsid w:val="009C5BFD"/>
    <w:rsid w:val="009C6849"/>
    <w:rsid w:val="009D21AE"/>
    <w:rsid w:val="00A11EF0"/>
    <w:rsid w:val="00A213D0"/>
    <w:rsid w:val="00A45D45"/>
    <w:rsid w:val="00A52C0C"/>
    <w:rsid w:val="00A94224"/>
    <w:rsid w:val="00AA1FB4"/>
    <w:rsid w:val="00AA6035"/>
    <w:rsid w:val="00AB6327"/>
    <w:rsid w:val="00AC1F54"/>
    <w:rsid w:val="00AF0A2A"/>
    <w:rsid w:val="00AF5545"/>
    <w:rsid w:val="00B1300D"/>
    <w:rsid w:val="00B36682"/>
    <w:rsid w:val="00B65EA7"/>
    <w:rsid w:val="00B905DC"/>
    <w:rsid w:val="00B9162D"/>
    <w:rsid w:val="00B91AB5"/>
    <w:rsid w:val="00B92F62"/>
    <w:rsid w:val="00BC4154"/>
    <w:rsid w:val="00BD108D"/>
    <w:rsid w:val="00BE0B6B"/>
    <w:rsid w:val="00C22B2E"/>
    <w:rsid w:val="00C2322D"/>
    <w:rsid w:val="00C44878"/>
    <w:rsid w:val="00C63671"/>
    <w:rsid w:val="00C74717"/>
    <w:rsid w:val="00C818C9"/>
    <w:rsid w:val="00C87F54"/>
    <w:rsid w:val="00CE3A89"/>
    <w:rsid w:val="00D3785C"/>
    <w:rsid w:val="00D9092F"/>
    <w:rsid w:val="00DB17CF"/>
    <w:rsid w:val="00DD2C62"/>
    <w:rsid w:val="00DE61D7"/>
    <w:rsid w:val="00E01633"/>
    <w:rsid w:val="00E07A51"/>
    <w:rsid w:val="00E359AE"/>
    <w:rsid w:val="00E45749"/>
    <w:rsid w:val="00E937B0"/>
    <w:rsid w:val="00EC4028"/>
    <w:rsid w:val="00EC4D21"/>
    <w:rsid w:val="00EE401A"/>
    <w:rsid w:val="00EF13F3"/>
    <w:rsid w:val="00EF7B61"/>
    <w:rsid w:val="00F0386B"/>
    <w:rsid w:val="00F2323D"/>
    <w:rsid w:val="00F245E6"/>
    <w:rsid w:val="00F36244"/>
    <w:rsid w:val="00F42E1D"/>
    <w:rsid w:val="00F501F1"/>
    <w:rsid w:val="00F5036B"/>
    <w:rsid w:val="00F651E8"/>
    <w:rsid w:val="00FC3C19"/>
    <w:rsid w:val="00FD0754"/>
    <w:rsid w:val="00FE79C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866E6"/>
  <w15:chartTrackingRefBased/>
  <w15:docId w15:val="{4E3EC0EE-A6E1-4F2B-B6B5-458C584E1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95C08"/>
  </w:style>
  <w:style w:type="paragraph" w:styleId="berschrift1">
    <w:name w:val="heading 1"/>
    <w:basedOn w:val="Standard"/>
    <w:next w:val="Standard"/>
    <w:link w:val="berschrift1Zchn"/>
    <w:uiPriority w:val="9"/>
    <w:qFormat/>
    <w:rsid w:val="001209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1209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12099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2099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2099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2099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2099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2099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2099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2099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12099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12099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2099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2099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2099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2099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2099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20998"/>
    <w:rPr>
      <w:rFonts w:eastAsiaTheme="majorEastAsia" w:cstheme="majorBidi"/>
      <w:color w:val="272727" w:themeColor="text1" w:themeTint="D8"/>
    </w:rPr>
  </w:style>
  <w:style w:type="paragraph" w:styleId="Titel">
    <w:name w:val="Title"/>
    <w:basedOn w:val="Standard"/>
    <w:next w:val="Standard"/>
    <w:link w:val="TitelZchn"/>
    <w:uiPriority w:val="10"/>
    <w:qFormat/>
    <w:rsid w:val="001209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2099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2099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2099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2099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20998"/>
    <w:rPr>
      <w:i/>
      <w:iCs/>
      <w:color w:val="404040" w:themeColor="text1" w:themeTint="BF"/>
    </w:rPr>
  </w:style>
  <w:style w:type="paragraph" w:styleId="Listenabsatz">
    <w:name w:val="List Paragraph"/>
    <w:basedOn w:val="Standard"/>
    <w:uiPriority w:val="34"/>
    <w:qFormat/>
    <w:rsid w:val="00120998"/>
    <w:pPr>
      <w:ind w:left="720"/>
      <w:contextualSpacing/>
    </w:pPr>
  </w:style>
  <w:style w:type="character" w:styleId="IntensiveHervorhebung">
    <w:name w:val="Intense Emphasis"/>
    <w:basedOn w:val="Absatz-Standardschriftart"/>
    <w:uiPriority w:val="21"/>
    <w:qFormat/>
    <w:rsid w:val="00120998"/>
    <w:rPr>
      <w:i/>
      <w:iCs/>
      <w:color w:val="0F4761" w:themeColor="accent1" w:themeShade="BF"/>
    </w:rPr>
  </w:style>
  <w:style w:type="paragraph" w:styleId="IntensivesZitat">
    <w:name w:val="Intense Quote"/>
    <w:basedOn w:val="Standard"/>
    <w:next w:val="Standard"/>
    <w:link w:val="IntensivesZitatZchn"/>
    <w:uiPriority w:val="30"/>
    <w:qFormat/>
    <w:rsid w:val="001209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20998"/>
    <w:rPr>
      <w:i/>
      <w:iCs/>
      <w:color w:val="0F4761" w:themeColor="accent1" w:themeShade="BF"/>
    </w:rPr>
  </w:style>
  <w:style w:type="character" w:styleId="IntensiverVerweis">
    <w:name w:val="Intense Reference"/>
    <w:basedOn w:val="Absatz-Standardschriftart"/>
    <w:uiPriority w:val="32"/>
    <w:qFormat/>
    <w:rsid w:val="00120998"/>
    <w:rPr>
      <w:b/>
      <w:bCs/>
      <w:smallCaps/>
      <w:color w:val="0F4761" w:themeColor="accent1" w:themeShade="BF"/>
      <w:spacing w:val="5"/>
    </w:rPr>
  </w:style>
  <w:style w:type="paragraph" w:styleId="StandardWeb">
    <w:name w:val="Normal (Web)"/>
    <w:basedOn w:val="Standard"/>
    <w:uiPriority w:val="99"/>
    <w:semiHidden/>
    <w:unhideWhenUsed/>
    <w:rsid w:val="006E3104"/>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 w:type="character" w:styleId="Fett">
    <w:name w:val="Strong"/>
    <w:basedOn w:val="Absatz-Standardschriftart"/>
    <w:uiPriority w:val="22"/>
    <w:qFormat/>
    <w:rsid w:val="006E31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831</Words>
  <Characters>6038</Characters>
  <Application>Microsoft Office Word</Application>
  <DocSecurity>0</DocSecurity>
  <Lines>120</Lines>
  <Paragraphs>62</Paragraphs>
  <ScaleCrop>false</ScaleCrop>
  <Company/>
  <LinksUpToDate>false</LinksUpToDate>
  <CharactersWithSpaces>6822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Tobias Hoffmann</dc:creator>
  <cp:keywords/>
  <dc:description/>
  <cp:lastModifiedBy>Joshua Tobias Hoffmann</cp:lastModifiedBy>
  <cp:revision>132</cp:revision>
  <dcterms:created xsi:type="dcterms:W3CDTF">2025-10-28T14:38:00Z</dcterms:created>
  <dcterms:modified xsi:type="dcterms:W3CDTF">2025-11-10T17:20:00Z</dcterms:modified>
</cp:coreProperties>
</file>