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Ibe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p>
      <w:pPr>
        <w:pStyle w:val="Compact"/>
        <w:numPr>
          <w:numId w:val="1001"/>
          <w:ilvl w:val="0"/>
        </w:numPr>
      </w:pPr>
      <w:r>
        <w:t xml:space="preserve">Fit a multiple linear regression model relating yield to these regressors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'/home/jayibex/Desktop/Data_Sets/B7.csv'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x1 x2 x3 x4   x5  y</w:t>
      </w:r>
      <w:r>
        <w:br w:type="textWrapping"/>
      </w:r>
      <w:r>
        <w:rPr>
          <w:rStyle w:val="VerbatimChar"/>
        </w:rPr>
        <w:t xml:space="preserve">## 1 415 25  5 40 1.28 63</w:t>
      </w:r>
      <w:r>
        <w:br w:type="textWrapping"/>
      </w:r>
      <w:r>
        <w:rPr>
          <w:rStyle w:val="VerbatimChar"/>
        </w:rPr>
        <w:t xml:space="preserve">## 2 550 25  5 40 4.05 21</w:t>
      </w:r>
      <w:r>
        <w:br w:type="textWrapping"/>
      </w:r>
      <w:r>
        <w:rPr>
          <w:rStyle w:val="VerbatimChar"/>
        </w:rPr>
        <w:t xml:space="preserve">## 3 415 95  5 40 4.05 36</w:t>
      </w:r>
      <w:r>
        <w:br w:type="textWrapping"/>
      </w:r>
      <w:r>
        <w:rPr>
          <w:rStyle w:val="VerbatimChar"/>
        </w:rPr>
        <w:t xml:space="preserve">## 4 550 95  5 40 1.28 99</w:t>
      </w:r>
      <w:r>
        <w:br w:type="textWrapping"/>
      </w:r>
      <w:r>
        <w:rPr>
          <w:rStyle w:val="VerbatimChar"/>
        </w:rPr>
        <w:t xml:space="preserve">## 5 415 25 15 40 4.05 24</w:t>
      </w:r>
      <w:r>
        <w:br w:type="textWrapping"/>
      </w:r>
      <w:r>
        <w:rPr>
          <w:rStyle w:val="VerbatimChar"/>
        </w:rPr>
        <w:t xml:space="preserve">## 6 550 25 15 40 1.28 66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Regress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x1=data[,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x4=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x5=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x5, data)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x2 + x3 + x4 + x5,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x1           x2           x3           x4  </w:t>
      </w:r>
      <w:r>
        <w:br w:type="textWrapping"/>
      </w:r>
      <w:r>
        <w:rPr>
          <w:rStyle w:val="VerbatimChar"/>
        </w:rPr>
        <w:t xml:space="preserve">##   5.208e+01    5.556e-02    2.821e-01    1.250e-01    1.776e-16  </w:t>
      </w:r>
      <w:r>
        <w:br w:type="textWrapping"/>
      </w:r>
      <w:r>
        <w:rPr>
          <w:rStyle w:val="VerbatimChar"/>
        </w:rPr>
        <w:t xml:space="preserve">##          x5  </w:t>
      </w:r>
      <w:r>
        <w:br w:type="textWrapping"/>
      </w:r>
      <w:r>
        <w:rPr>
          <w:rStyle w:val="VerbatimChar"/>
        </w:rPr>
        <w:t xml:space="preserve">##  -1.606e+01</w:t>
      </w:r>
    </w:p>
    <w:p>
      <w:pPr>
        <w:pStyle w:val="FirstParagraph"/>
      </w:pPr>
      <w:r>
        <w:t xml:space="preserve">From the plot is seems there is no instance of multicolinearity.</w:t>
      </w:r>
    </w:p>
    <w:p>
      <w:pPr>
        <w:pStyle w:val="BodyText"/>
      </w:pPr>
      <w:r>
        <w:t xml:space="preserve">Model is y= 5.208e+01 +5.556e-02x1 +2.821e-01x2 + 1.250e-01x3 +1.776e-16x4 +-1.606e+01x5</w:t>
      </w:r>
      <w:r>
        <w:t xml:space="preserve"> </w:t>
      </w:r>
      <w:r>
        <w:t xml:space="preserve">Which is equivalent to</w:t>
      </w:r>
      <w:r>
        <w:t xml:space="preserve"> </w:t>
      </w:r>
      <w:r>
        <w:t xml:space="preserve">(Total Yield of Oil per Batch of Peanuts) = 5.208e+01 +5.556e-02(pressure) +2.821e-01(temp) + 1.250e-01(moisture) +1.776e-16(flow rate) +-1.606e+01(peanut particle size)</w:t>
      </w:r>
    </w:p>
    <w:p>
      <w:pPr>
        <w:pStyle w:val="Compact"/>
        <w:numPr>
          <w:numId w:val="1002"/>
          <w:ilvl w:val="0"/>
        </w:numPr>
      </w:pPr>
      <w:r>
        <w:t xml:space="preserve">Test for significance of regression. What canclusions can you draw?</w:t>
      </w:r>
    </w:p>
    <w:p>
      <w:pPr>
        <w:pStyle w:val="FirstParagraph"/>
      </w:pPr>
      <w:r>
        <w:t xml:space="preserve">We must draw the necessary components to conduct a p-value test.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x2 + x3 + x4 + x5,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-12.250  -4.438   0.125   5.250   9.500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5.208e+01  1.889e+01   2.757 0.020218 *  </w:t>
      </w:r>
      <w:r>
        <w:br w:type="textWrapping"/>
      </w:r>
      <w:r>
        <w:rPr>
          <w:rStyle w:val="VerbatimChar"/>
        </w:rPr>
        <w:t xml:space="preserve">## x1           5.556e-02  2.987e-02   1.860 0.092544 .  </w:t>
      </w:r>
      <w:r>
        <w:br w:type="textWrapping"/>
      </w:r>
      <w:r>
        <w:rPr>
          <w:rStyle w:val="VerbatimChar"/>
        </w:rPr>
        <w:t xml:space="preserve">## x2           2.821e-01  5.761e-02   4.897 0.000625 ***</w:t>
      </w:r>
      <w:r>
        <w:br w:type="textWrapping"/>
      </w:r>
      <w:r>
        <w:rPr>
          <w:rStyle w:val="VerbatimChar"/>
        </w:rPr>
        <w:t xml:space="preserve">## x3           1.250e-01  4.033e-01   0.310 0.762949    </w:t>
      </w:r>
      <w:r>
        <w:br w:type="textWrapping"/>
      </w:r>
      <w:r>
        <w:rPr>
          <w:rStyle w:val="VerbatimChar"/>
        </w:rPr>
        <w:t xml:space="preserve">## x4           1.776e-16  2.016e-01   0.000 1.000000    </w:t>
      </w:r>
      <w:r>
        <w:br w:type="textWrapping"/>
      </w:r>
      <w:r>
        <w:rPr>
          <w:rStyle w:val="VerbatimChar"/>
        </w:rPr>
        <w:t xml:space="preserve">## x5          -1.606e+01  1.456e+00 -11.035  6.4e-07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8.065 on 10 degrees of freedom</w:t>
      </w:r>
      <w:r>
        <w:br w:type="textWrapping"/>
      </w:r>
      <w:r>
        <w:rPr>
          <w:rStyle w:val="VerbatimChar"/>
        </w:rPr>
        <w:t xml:space="preserve">## Multiple R-squared:  0.9372, Adjusted R-squared:  0.9058 </w:t>
      </w:r>
      <w:r>
        <w:br w:type="textWrapping"/>
      </w:r>
      <w:r>
        <w:rPr>
          <w:rStyle w:val="VerbatimChar"/>
        </w:rPr>
        <w:t xml:space="preserve">## F-statistic: 29.86 on 5 and 10 DF,  p-value: 1.055e-05</w:t>
      </w:r>
    </w:p>
    <w:p>
      <w:pPr>
        <w:pStyle w:val="SourceCode"/>
      </w:pPr>
      <w:r>
        <w:rPr>
          <w:rStyle w:val="NormalTok"/>
        </w:rPr>
        <w:t xml:space="preserve">anov=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anov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y</w:t>
      </w:r>
      <w:r>
        <w:br w:type="textWrapping"/>
      </w:r>
      <w:r>
        <w:rPr>
          <w:rStyle w:val="VerbatimChar"/>
        </w:rPr>
        <w:t xml:space="preserve">##           Df Sum Sq Mean Sq  F value    Pr(&gt;F)    </w:t>
      </w:r>
      <w:r>
        <w:br w:type="textWrapping"/>
      </w:r>
      <w:r>
        <w:rPr>
          <w:rStyle w:val="VerbatimChar"/>
        </w:rPr>
        <w:t xml:space="preserve">## x1         1  225.0   225.0   3.4589 0.0925445 .  </w:t>
      </w:r>
      <w:r>
        <w:br w:type="textWrapping"/>
      </w:r>
      <w:r>
        <w:rPr>
          <w:rStyle w:val="VerbatimChar"/>
        </w:rPr>
        <w:t xml:space="preserve">## x2         1 1560.2  1560.2  23.9854 0.0006254 ***</w:t>
      </w:r>
      <w:r>
        <w:br w:type="textWrapping"/>
      </w:r>
      <w:r>
        <w:rPr>
          <w:rStyle w:val="VerbatimChar"/>
        </w:rPr>
        <w:t xml:space="preserve">## x3         1    6.2     6.2   0.0961 0.7629488    </w:t>
      </w:r>
      <w:r>
        <w:br w:type="textWrapping"/>
      </w:r>
      <w:r>
        <w:rPr>
          <w:rStyle w:val="VerbatimChar"/>
        </w:rPr>
        <w:t xml:space="preserve">## x4         1    0.0     0.0   0.0000 1.0000000    </w:t>
      </w:r>
      <w:r>
        <w:br w:type="textWrapping"/>
      </w:r>
      <w:r>
        <w:rPr>
          <w:rStyle w:val="VerbatimChar"/>
        </w:rPr>
        <w:t xml:space="preserve">## x5         1 7921.0  7921.0 121.7679 6.401e-07 ***</w:t>
      </w:r>
      <w:r>
        <w:br w:type="textWrapping"/>
      </w:r>
      <w:r>
        <w:rPr>
          <w:rStyle w:val="VerbatimChar"/>
        </w:rPr>
        <w:t xml:space="preserve">## Residuals 10  650.5    65.1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k=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x's</w:t>
      </w:r>
      <w:r>
        <w:br w:type="textWrapping"/>
      </w:r>
      <w:r>
        <w:rPr>
          <w:rStyle w:val="NormalTok"/>
        </w:rPr>
        <w:t xml:space="preserve">p=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coefficients(betas) in the model p = k +1</w:t>
      </w:r>
      <w:r>
        <w:br w:type="textWrapping"/>
      </w:r>
      <w:r>
        <w:rPr>
          <w:rStyle w:val="NormalTok"/>
        </w:rPr>
        <w:t xml:space="preserve">num_res=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df_f=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num_res)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  </w:t>
      </w:r>
      <w:r>
        <w:br w:type="textWrapping"/>
      </w:r>
      <w:r>
        <w:rPr>
          <w:rStyle w:val="NormalTok"/>
        </w:rPr>
        <w:t xml:space="preserve">SSr=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650.5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 Square Residuals</w:t>
      </w:r>
      <w:r>
        <w:br w:type="textWrapping"/>
      </w:r>
      <w:r>
        <w:rPr>
          <w:rStyle w:val="NormalTok"/>
        </w:rPr>
        <w:t xml:space="preserve">MSr=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MSres =</w:t>
      </w:r>
      <w:r>
        <w:rPr>
          <w:rStyle w:val="StringTok"/>
        </w:rPr>
        <w:t xml:space="preserve">  </w:t>
      </w:r>
      <w:r>
        <w:rPr>
          <w:rStyle w:val="FloatTok"/>
        </w:rPr>
        <w:t xml:space="preserve">65.1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#Mean Square Residuals</w:t>
      </w:r>
      <w:r>
        <w:br w:type="textWrapping"/>
      </w:r>
      <w:r>
        <w:rPr>
          <w:rStyle w:val="NormalTok"/>
        </w:rPr>
        <w:t xml:space="preserve">F0=MSr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MSres</w:t>
      </w:r>
      <w:r>
        <w:br w:type="textWrapping"/>
      </w:r>
      <w:r>
        <w:br w:type="textWrapping"/>
      </w:r>
      <w:r>
        <w:rPr>
          <w:rStyle w:val="CommentTok"/>
        </w:rPr>
        <w:t xml:space="preserve">#p0 (critical value)</w:t>
      </w:r>
      <w:r>
        <w:br w:type="textWrapping"/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df_f))</w:t>
      </w:r>
    </w:p>
    <w:p>
      <w:pPr>
        <w:pStyle w:val="SourceCode"/>
      </w:pPr>
      <w:r>
        <w:rPr>
          <w:rStyle w:val="VerbatimChar"/>
        </w:rPr>
        <w:t xml:space="preserve">## [1] 2.262157</w:t>
      </w:r>
    </w:p>
    <w:p>
      <w:pPr>
        <w:pStyle w:val="SourceCode"/>
      </w:pPr>
      <w:r>
        <w:rPr>
          <w:rStyle w:val="CommentTok"/>
        </w:rPr>
        <w:t xml:space="preserve">#p-value</w:t>
      </w:r>
      <w:r>
        <w:br w:type="textWrapping"/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 </w:t>
      </w:r>
      <w:r>
        <w:rPr>
          <w:rStyle w:val="DataTypeTok"/>
        </w:rPr>
        <w:t xml:space="preserve">df1=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0.01490584</w:t>
      </w:r>
    </w:p>
    <w:p>
      <w:pPr>
        <w:pStyle w:val="SourceCode"/>
      </w:pPr>
      <w:r>
        <w:rPr>
          <w:rStyle w:val="CommentTok"/>
        </w:rPr>
        <w:t xml:space="preserve">#Decision: ?</w:t>
      </w:r>
      <w:r>
        <w:br w:type="textWrapping"/>
      </w:r>
      <w:r>
        <w:rPr>
          <w:rStyle w:val="CommentTok"/>
        </w:rPr>
        <w:t xml:space="preserve"># p0 is greater than p-val therefore we reject the null hypothesis</w:t>
      </w:r>
    </w:p>
    <w:p>
      <w:pPr>
        <w:pStyle w:val="Compact"/>
        <w:numPr>
          <w:numId w:val="1003"/>
          <w:ilvl w:val="0"/>
        </w:numPr>
      </w:pPr>
      <w:r>
        <w:t xml:space="preserve">Use t test to access the contribution of each regressor to the model. Discuss your findings.</w:t>
      </w:r>
      <w:r>
        <w:t xml:space="preserve"> </w:t>
      </w:r>
      <w:r>
        <w:t xml:space="preserve">The larger the F value the more likely fail to reject.</w:t>
      </w:r>
    </w:p>
    <w:p>
      <w:pPr>
        <w:pStyle w:val="FirstParagraph"/>
      </w:pPr>
      <w:r>
        <w:t xml:space="preserve">Each regressor coeffiecent is subjected to the hypothesis test</w:t>
      </w:r>
      <w:r>
        <w:t xml:space="preserve"> </w:t>
      </w:r>
      <w:r>
        <w:t xml:space="preserve">$ H_{0}:</w:t>
      </w:r>
      <w:r>
        <w:t xml:space="preserve"> </w:t>
      </w:r>
      <w:r>
        <w:t xml:space="preserve">= 0 \ H_{1}:</w:t>
      </w:r>
      <w:r>
        <w:t xml:space="preserve"> </w:t>
      </w:r>
      <w:r>
        <w:t xml:space="preserve">= 0$</w:t>
      </w:r>
    </w:p>
    <w:p>
      <w:pPr>
        <w:pStyle w:val="BodyText"/>
      </w:pPr>
      <w:r>
        <w:t xml:space="preserve">Test Statistic: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groupChr>
              <m:groupChrPr>
                <m:chr m:val="^"/>
                <m:pos m:val="top"/>
                <m:vertJc m:val="bot"/>
              </m:groupChrPr>
              <m:e>
                <m:sSub>
                  <m:e>
                    <m:r>
                      <m:t>β</m:t>
                    </m:r>
                  </m:e>
                  <m:sub>
                    <m:r>
                      <m:t>j</m:t>
                    </m:r>
                  </m:sub>
                </m:sSub>
              </m:e>
            </m:groupCh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b>
                  <m:e>
                    <m:r>
                      <m:t>C</m:t>
                    </m:r>
                  </m:e>
                  <m:sub>
                    <m:r>
                      <m:t>j</m:t>
                    </m:r>
                    <m:r>
                      <m:t>j</m:t>
                    </m:r>
                  </m:sub>
                </m:sSub>
              </m:e>
            </m:rad>
          </m:den>
        </m:f>
        <m:r>
          <m:t>=</m:t>
        </m:r>
        <m:f>
          <m:fPr>
            <m:type m:val="bar"/>
          </m:fPr>
          <m:num>
            <m:groupChr>
              <m:groupChrPr>
                <m:chr m:val="^"/>
                <m:pos m:val="top"/>
                <m:vertJc m:val="bot"/>
              </m:groupChrPr>
              <m:e>
                <m:sSub>
                  <m:e>
                    <m:r>
                      <m:t>β</m:t>
                    </m:r>
                  </m:e>
                  <m:sub>
                    <m:r>
                      <m:t>j</m:t>
                    </m:r>
                  </m:sub>
                </m:sSub>
              </m:e>
            </m:groupChr>
          </m:num>
          <m:den>
            <m:r>
              <m:t>s</m:t>
            </m:r>
            <m:r>
              <m:t>e</m:t>
            </m:r>
            <m:r>
              <m:t>(</m:t>
            </m:r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  <m:r>
              <m:t>)</m:t>
            </m:r>
          </m:den>
        </m:f>
      </m:oMath>
    </w:p>
    <w:p>
      <w:pPr>
        <w:pStyle w:val="BodyText"/>
      </w:pPr>
      <w:r>
        <w:t xml:space="preserve">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if</w:t>
      </w:r>
      <w:r>
        <w:t xml:space="preserve"> </w:t>
      </w:r>
      <m:oMath>
        <m:r>
          <m:t>|</m:t>
        </m:r>
        <m:sSub>
          <m:e>
            <m:r>
              <m:t>t</m:t>
            </m:r>
          </m:e>
          <m:sub>
            <m:r>
              <m:t>0</m:t>
            </m:r>
          </m:sub>
        </m:sSub>
        <m:r>
          <m:t>|</m:t>
        </m:r>
      </m:oMath>
      <w:r>
        <w:t xml:space="preserve"> </w:t>
      </w:r>
      <w:r>
        <w:t xml:space="preserve">&gt;</w:t>
      </w:r>
      <w:r>
        <w:t xml:space="preserve"> </w:t>
      </w:r>
      <m:oMath>
        <m:sSub>
          <m:e>
            <m:r>
              <m:t>t</m:t>
            </m:r>
          </m:e>
          <m:sub>
            <m:f>
              <m:fPr>
                <m:type m:val="bar"/>
              </m:fPr>
              <m:num>
                <m:r>
                  <m:t>α</m:t>
                </m:r>
              </m:num>
              <m:den>
                <m:r>
                  <m:t>2</m:t>
                </m:r>
              </m:den>
            </m:f>
            <m:r>
              <m:t>,</m:t>
            </m:r>
            <m:r>
              <m:t>n</m:t>
            </m:r>
            <m:r>
              <m:t>−</m:t>
            </m:r>
            <m:r>
              <m:t>k</m:t>
            </m:r>
            <m:r>
              <m:t>−</m:t>
            </m:r>
            <m:r>
              <m:t>1</m:t>
            </m:r>
          </m:sub>
        </m:sSub>
      </m:oMath>
      <w:r>
        <w:br w:type="textWrapping"/>
      </w:r>
      <w:r>
        <w:t xml:space="preserve">or</w:t>
      </w:r>
      <w:r>
        <w:t xml:space="preserve"> </w:t>
      </w:r>
      <m:oMath>
        <m:sSub>
          <m:e>
            <m:r>
              <m:t>p</m:t>
            </m:r>
          </m:e>
          <m:sub>
            <m:sSub>
              <m:e>
                <m:r>
                  <m:t>t</m:t>
                </m:r>
              </m:e>
              <m:sub>
                <m:f>
                  <m:fPr>
                    <m:type m:val="bar"/>
                  </m:fPr>
                  <m:num>
                    <m:r>
                      <m:t>α</m:t>
                    </m:r>
                  </m:num>
                  <m:den>
                    <m:r>
                      <m:t>2</m:t>
                    </m:r>
                  </m:den>
                </m:f>
                <m:r>
                  <m:t>,</m:t>
                </m:r>
                <m:r>
                  <m:t>n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1</m:t>
                </m:r>
              </m:sub>
            </m:sSub>
          </m:sub>
        </m:sSub>
      </m:oMath>
      <w:r>
        <w:t xml:space="preserve"> </w:t>
      </w:r>
      <w:r>
        <w:t xml:space="preserve">&gt;</w:t>
      </w:r>
      <w:r>
        <w:t xml:space="preserve"> </w:t>
      </w:r>
      <m:oMath>
        <m:sSub>
          <m:e>
            <m:r>
              <m:t>p</m:t>
            </m:r>
          </m:e>
          <m:sub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sub>
        </m:sSub>
      </m:oMath>
    </w:p>
    <w:p>
      <w:pPr>
        <w:pStyle w:val="BodyText"/>
      </w:pPr>
      <w:r>
        <w:t xml:space="preserve">From the summary table, we observe on the column Pr(&gt;|t|)</w:t>
      </w:r>
    </w:p>
    <w:p>
      <w:pPr>
        <w:pStyle w:val="BodyText"/>
      </w:pPr>
      <w:r>
        <w:t xml:space="preserve">The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has a p-value of approximately 0.02 which is less than 0.05 (5% confidence interval), which implies that the intercept is not equal to zero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a p-value of approximately 0.09 which is greater than 0.05 (5% confidence interval), which implies that the regressor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not contributing significantly to the model of y given that the rest of the regressors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in the model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 p-value of approximately 0.0006 which is less than 0.05 (5% confidence interval), which implies that the regressor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contributing significantly to the model of y given that the rest of the regressors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in the model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has a p-value of approximately 0.7 which is greater than 0.05 (5% confidence interval), which implies that the regressor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not contributing significantly to the model of y given that the rest of the regressors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in the model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has a p-value of approximately 1.00 which is less than 0.05 (5% confidence interval), which implies that the regressor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 not contributing significantly to the model of y given that the rest of the regressors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in the model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has a p-value of approximately 0.0006 which is less than 0.05 (5% confidence interval), which implies that the regressor</w:t>
      </w:r>
      <w: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 contributing significantly to the model of y given that the rest of the regressors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in the model</w:t>
      </w:r>
    </w:p>
    <w:p>
      <w:pPr>
        <w:pStyle w:val="Compact"/>
        <w:numPr>
          <w:numId w:val="1004"/>
          <w:ilvl w:val="0"/>
        </w:numPr>
      </w:pPr>
      <w:r>
        <w:t xml:space="preserve">Ralculate R^2 and R_adj^2 for this model. Compare these values to the R^2 and the R_adj^2 for the multiple linear regression model relatinig yeild to tempuratre and the particle size. Discuss your results.</w:t>
      </w:r>
    </w:p>
    <w:p>
      <w:pPr>
        <w:pStyle w:val="SourceCode"/>
      </w:pPr>
      <w:r>
        <w:rPr>
          <w:rStyle w:val="NormalTok"/>
        </w:rPr>
        <w:t xml:space="preserve">sum_fit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br w:type="textWrapping"/>
      </w:r>
      <w:r>
        <w:br w:type="textWrapping"/>
      </w:r>
      <w:r>
        <w:rPr>
          <w:rStyle w:val="NormalTok"/>
        </w:rPr>
        <w:t xml:space="preserve">sum_fit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0.9372286</w:t>
      </w:r>
    </w:p>
    <w:p>
      <w:pPr>
        <w:pStyle w:val="FirstParagraph"/>
      </w:pPr>
      <w:r>
        <w:t xml:space="preserve">R-squared is 0.9372286 from the summary table, which implies that approimately 94% of the</w:t>
      </w:r>
      <w:r>
        <w:t xml:space="preserve"> </w:t>
      </w:r>
      <w:r>
        <w:t xml:space="preserve">model is explained by the 5 regressor variables</w:t>
      </w:r>
    </w:p>
    <w:p>
      <w:pPr>
        <w:pStyle w:val="BodyText"/>
      </w:pPr>
      <w:r>
        <w:t xml:space="preserve">Since there are regressors that are not contributing to the true model;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. We need to get R-squared adjusted to show the true percentage that is explained by the relevant regressors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sum_fit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0.9058429</w:t>
      </w:r>
    </w:p>
    <w:p>
      <w:pPr>
        <w:pStyle w:val="FirstParagraph"/>
      </w:pPr>
      <w:r>
        <w:t xml:space="preserve">0.9058429 or approximately 91% represents the true percentage of the y variable, the model explained by the two regressor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e.) Finally we would like to see the confidence intervals for the coeffiecent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temperature which was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the model. Using the confidence interval function build into R</w:t>
      </w:r>
    </w:p>
    <w:p>
      <w:pPr>
        <w:pStyle w:val="SourceCode"/>
      </w:pPr>
      <w:r>
        <w:rPr>
          <w:rStyle w:val="NormalTok"/>
        </w:rPr>
        <w:t xml:space="preserve">confit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confit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 w:type="textWrapping"/>
      </w:r>
      <w:r>
        <w:rPr>
          <w:rStyle w:val="VerbatimChar"/>
        </w:rPr>
        <w:t xml:space="preserve">## (Intercept)   9.99688896  94.1612109</w:t>
      </w:r>
      <w:r>
        <w:br w:type="textWrapping"/>
      </w:r>
      <w:r>
        <w:rPr>
          <w:rStyle w:val="VerbatimChar"/>
        </w:rPr>
        <w:t xml:space="preserve">## x1           -0.01100273   0.1221138</w:t>
      </w:r>
      <w:r>
        <w:br w:type="textWrapping"/>
      </w:r>
      <w:r>
        <w:rPr>
          <w:rStyle w:val="VerbatimChar"/>
        </w:rPr>
        <w:t xml:space="preserve">## x2            0.15378045   0.4105053</w:t>
      </w:r>
      <w:r>
        <w:br w:type="textWrapping"/>
      </w:r>
      <w:r>
        <w:rPr>
          <w:rStyle w:val="VerbatimChar"/>
        </w:rPr>
        <w:t xml:space="preserve">## x3           -0.77353688   1.0235369</w:t>
      </w:r>
      <w:r>
        <w:br w:type="textWrapping"/>
      </w:r>
      <w:r>
        <w:rPr>
          <w:rStyle w:val="VerbatimChar"/>
        </w:rPr>
        <w:t xml:space="preserve">## x4           -0.44926844   0.4492684</w:t>
      </w:r>
      <w:r>
        <w:br w:type="textWrapping"/>
      </w:r>
      <w:r>
        <w:rPr>
          <w:rStyle w:val="VerbatimChar"/>
        </w:rPr>
        <w:t xml:space="preserve">## x5          -19.30879739 -12.8211665</w:t>
      </w:r>
    </w:p>
    <w:p>
      <w:pPr>
        <w:pStyle w:val="SourceCode"/>
      </w:pPr>
      <w:r>
        <w:rPr>
          <w:rStyle w:val="NormalTok"/>
        </w:rPr>
        <w:t xml:space="preserve">confit[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2.5 %    97.5 % </w:t>
      </w:r>
      <w:r>
        <w:br w:type="textWrapping"/>
      </w:r>
      <w:r>
        <w:rPr>
          <w:rStyle w:val="VerbatimChar"/>
        </w:rPr>
        <w:t xml:space="preserve">## 0.1537804 0.4105053</w:t>
      </w:r>
    </w:p>
    <w:p>
      <w:pPr>
        <w:pStyle w:val="FirstParagraph"/>
      </w:pPr>
      <w:r>
        <w:t xml:space="preserve">We are 95% confident that the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temperature coeffieicnt (slope) is between 0.1537804 and 0.4105053 and zero is not in that 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5a74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9be928b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f92e1bd8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291d7ca3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4bcf58be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</dc:title>
  <dc:creator>Joshua Ibe</dc:creator>
  <dcterms:created xsi:type="dcterms:W3CDTF">2019-03-13T18:00:52Z</dcterms:created>
  <dcterms:modified xsi:type="dcterms:W3CDTF">2019-03-13T18:00:52Z</dcterms:modified>
</cp:coreProperties>
</file>