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Crucible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strictly top-down, orthographic architectural site plan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Crucible and its immediate exterior context</w:t>
      </w:r>
      <w:r w:rsidDel="00000000" w:rsidR="00000000" w:rsidRPr="00000000">
        <w:rPr>
          <w:rtl w:val="0"/>
        </w:rPr>
        <w:t xml:space="preserve"> from Patrick Rothfuss’s </w:t>
      </w:r>
      <w:r w:rsidDel="00000000" w:rsidR="00000000" w:rsidRPr="00000000">
        <w:rPr>
          <w:i w:val="1"/>
          <w:iCs w:val="1"/>
          <w:rtl w:val="0"/>
        </w:rPr>
        <w:t xml:space="preserve">Kingkiller Chronicle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canon-constrained reconstruction</w:t>
      </w:r>
      <w:r w:rsidDel="00000000" w:rsidR="00000000" w:rsidRPr="00000000">
        <w:rPr>
          <w:rtl w:val="0"/>
        </w:rPr>
        <w:t xml:space="preserve">, not a fantasy invention.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full campus map.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decorative fantasy illustration.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dramatic magical laboratory concept painting.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must function as a </w:t>
      </w:r>
      <w:r w:rsidDel="00000000" w:rsidR="00000000" w:rsidRPr="00000000">
        <w:rPr>
          <w:b w:val="1"/>
          <w:bCs w:val="1"/>
          <w:rtl w:val="0"/>
        </w:rPr>
        <w:t xml:space="preserve">technical planning reference</w:t>
      </w:r>
      <w:r w:rsidDel="00000000" w:rsidR="00000000" w:rsidRPr="00000000">
        <w:rPr>
          <w:rtl w:val="0"/>
        </w:rPr>
        <w:t xml:space="preserve"> for the Crucible as a University sympathy-work facility: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place of sympathy instruction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place of controlled practical work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place containing crucibles, heated work elements, and water for work or safety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modest academic / laboratory setting rather than a grand magical monument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s4hmp6s1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INTENT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Reconstruct the Crucible as faithfully as possible to the available book evidence while staying restrained, practical, and believable as part of a medieval-university academic complex.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must: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direct evidence first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implication only where needed for plan legibility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over-inventing specialized rooms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turning the space into a fantasy alchemy cathedral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uncertainty where the books do not lock details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 Crucible as a </w:t>
      </w:r>
      <w:r w:rsidDel="00000000" w:rsidR="00000000" w:rsidRPr="00000000">
        <w:rPr>
          <w:b w:val="1"/>
          <w:bCs w:val="1"/>
          <w:rtl w:val="0"/>
        </w:rPr>
        <w:t xml:space="preserve">functional sympathy-work building or suite</w:t>
      </w:r>
      <w:r w:rsidDel="00000000" w:rsidR="00000000" w:rsidRPr="00000000">
        <w:rPr>
          <w:rtl w:val="0"/>
        </w:rPr>
        <w:t xml:space="preserve">, not an opportunity for spectacle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xgoryv6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DRAWING MODE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top-down orthographic view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black-and-white architectural site-plan drawing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walls, doors, circulation paths, room boundaries, and work-zone boundaries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legend / key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categories: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isometric projection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shadows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fantasy art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magical effects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alchemical sigils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theatrically exploding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elaborate steam or flame effects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parchment textures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theatrical lighting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invented grandeur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0xgbot7tz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RECONSTRUCTION TARGET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is the </w:t>
      </w:r>
      <w:r w:rsidDel="00000000" w:rsidR="00000000" w:rsidRPr="00000000">
        <w:rPr>
          <w:b w:val="1"/>
          <w:bCs w:val="1"/>
          <w:rtl w:val="0"/>
        </w:rPr>
        <w:t xml:space="preserve">Crucible as a sympathy instruction and practical-work site</w:t>
      </w:r>
      <w:r w:rsidDel="00000000" w:rsidR="00000000" w:rsidRPr="00000000">
        <w:rPr>
          <w:rtl w:val="0"/>
        </w:rPr>
        <w:t xml:space="preserve">, shown as a believable academic work facility within the University.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drawing must therefore show: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Crucible building or clearly bounded suite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immediate exterior context needed to orient the building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main point of entry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primary sympathy work zone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supporting space for materials, water, heated work, and instruction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minimum additional room logic needed to make the plan usable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evidence does not support a fully independent freestanding building, the image may show the Crucible as a </w:t>
      </w:r>
      <w:r w:rsidDel="00000000" w:rsidR="00000000" w:rsidRPr="00000000">
        <w:rPr>
          <w:b w:val="1"/>
          <w:bCs w:val="1"/>
          <w:rtl w:val="0"/>
        </w:rPr>
        <w:t xml:space="preserve">clearly bounded building unit or site-planned work block</w:t>
      </w:r>
      <w:r w:rsidDel="00000000" w:rsidR="00000000" w:rsidRPr="00000000">
        <w:rPr>
          <w:rtl w:val="0"/>
        </w:rPr>
        <w:t xml:space="preserve"> within a larger academic setting, but it must remain architecturally legible as a distinct sympathy-work place.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6emhoz1l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 EVIDENCE TO HONOR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the following as the strongest anchors: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space is associated with </w:t>
      </w:r>
      <w:r w:rsidDel="00000000" w:rsidR="00000000" w:rsidRPr="00000000">
        <w:rPr>
          <w:b w:val="1"/>
          <w:bCs w:val="1"/>
          <w:rtl w:val="0"/>
        </w:rPr>
        <w:t xml:space="preserve">sympathy instruction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space contains or supports </w:t>
      </w:r>
      <w:r w:rsidDel="00000000" w:rsidR="00000000" w:rsidRPr="00000000">
        <w:rPr>
          <w:b w:val="1"/>
          <w:bCs w:val="1"/>
          <w:rtl w:val="0"/>
        </w:rPr>
        <w:t xml:space="preserve">crucibles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space includes </w:t>
      </w:r>
      <w:r w:rsidDel="00000000" w:rsidR="00000000" w:rsidRPr="00000000">
        <w:rPr>
          <w:b w:val="1"/>
          <w:bCs w:val="1"/>
          <w:rtl w:val="0"/>
        </w:rPr>
        <w:t xml:space="preserve">hot iron pans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space includes a </w:t>
      </w:r>
      <w:r w:rsidDel="00000000" w:rsidR="00000000" w:rsidRPr="00000000">
        <w:rPr>
          <w:b w:val="1"/>
          <w:bCs w:val="1"/>
          <w:rtl w:val="0"/>
        </w:rPr>
        <w:t xml:space="preserve">water canister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space functions as a </w:t>
      </w:r>
      <w:r w:rsidDel="00000000" w:rsidR="00000000" w:rsidRPr="00000000">
        <w:rPr>
          <w:b w:val="1"/>
          <w:bCs w:val="1"/>
          <w:rtl w:val="0"/>
        </w:rPr>
        <w:t xml:space="preserve">classroom / lab / work environment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part of the University’s educational and practical sympathy world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specialized rather than generic classroom space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facts should drive the reconstruction.</w:t>
        <w:br w:type="textWrapping"/>
        <w:t xml:space="preserve"> Do not add stronger claims than these unless clearly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m8ayhgxbm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PLAN SHOULD PRIORITIZE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should prioritize </w:t>
      </w:r>
      <w:r w:rsidDel="00000000" w:rsidR="00000000" w:rsidRPr="00000000">
        <w:rPr>
          <w:b w:val="1"/>
          <w:bCs w:val="1"/>
          <w:rtl w:val="0"/>
        </w:rPr>
        <w:t xml:space="preserve">functional work logic</w:t>
      </w:r>
      <w:r w:rsidDel="00000000" w:rsidR="00000000" w:rsidRPr="00000000">
        <w:rPr>
          <w:rtl w:val="0"/>
        </w:rPr>
        <w:t xml:space="preserve"> over decorative completeness.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viewer immediately understand: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a controlled sympathy work area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instruction and practical experiment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heat, materials, and water all matter here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belongs to a serious academic institution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practical rather than mystical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mslpd1vfp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/ SUITE CHARACTER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Crucible should feel: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in a controlled way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workshop-like, but more instructional than industrial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technical than ceremonial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disciplined than dramatic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a real university rather than a wizard’s sanctum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feel: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a temple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noble laboratory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an artificery factory hall unless clearly supported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dungeon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grand observatory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an alchemist’s treasure vault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fantasy boss-room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e8r2mxgb0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EXTERIOR CHARACTER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shown as a distinct building, the exterior should read as: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modest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 or stone-dominant if reconstruction requires a shell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beside other university buildings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decorative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towered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chapel-like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militarized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shown as part of a larger complex, the drawing must still clearly indicate: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Crucible’s bounded extent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primary entry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immediate exterior circulation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distinction from generic surrounding rooms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51m9rh0yc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/ ZONE LOGIC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conservative room logic.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tlrad87hd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/ near-canon zones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sympathy work area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crucibles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heated work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 station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 area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5im8vlnwt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Strongly implied support zones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include only a small number of these: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instructor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 benches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washing / safety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 / heat support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qj3fmig7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Labeling rule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generic functional labels over invented lore labels.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 area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crucibles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heated pans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grand sympathy chamber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arcane furnace sanctum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 alchemy hall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binding vault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thaumic reactor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ornate or modernized invented terminology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3mw6q2b6d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WORK AREA REQUIREMENTS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work zone should read as: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main place where sympathy demonstrations or practical tasks occur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arranged around work surfaces or controlled stations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huge unless scale requires it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cluttered like a junk workshop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theatrical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specialized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include: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central worktable or several controlled worktables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crucible stations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iron work surfaces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water canister or water point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perimeter storage if restrained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over-furnish it.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yxhvem2s6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HEAT / WATER / SAFETY LOGIC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evidence includes heated iron and water, the plan should support a reasonable safety logic.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justify, conservatively: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between main work surface and circulation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water point / canister zone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floors or work surfaces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service or prep space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material storage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work clearances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overbuild this into: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industrial safety suite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elaborate vent towers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furnace infrastructure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plant logic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reactor architecture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x78vx52z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ENTRANCE AND CIRCULATION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Crucible should have: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clear main entry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practical circulation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room for students and instruction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movement around heated work areas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Circulation should feel: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for repeated teaching use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processional entry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ceremonial stair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heroic vestibule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decorative entrances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 axial composition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mgljezlbq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STRONGLY IMPLIED DESIGN LOGIC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reasonable but must remain visually modest and, if labelled, should read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surfaces suitable for crucibles and heated pans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controlled instructional layout rather than random workshop clutter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materials storage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small staff or instructor support zone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separation of circulation from hotter work areas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form of environmental robustness suitable for repeated sympathy use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inferred systems dominate the drawing.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eeq56gdxs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MUST NOT BE CONTRADICTED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do not contradict: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presence of crucibles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presence of heated iron work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presence of water canister logic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sympathy teaching / lab context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building’s academic use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specialized work space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k0gieqyyc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BANS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towers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 added for visual drama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ceremonial halls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cathedral vaulting for spectacle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chimneys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rune floors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 mystical apparatus not supported by evidence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quarters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logic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prison logic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heroic exterior stairs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courtyards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bridges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annexes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complex underground systems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foundry-scale industrial space unless clearly marked reconstructed and kept modest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2qik3ib8o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UNCERTAINTY HANDLING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detail is unknown: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generic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modest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functional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 where appropriate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exact building size is unknown: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footprint conservative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over-expansion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a compact academic work building or suite over a sprawling complex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detail would force contradiction: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omit it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it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improvise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42kdv1wjy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 CONVENTIONS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thick wall line for the main Crucible shell or bounded suite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lighter lines for secondary partitions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door swings where useful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stations only if architecturally relevant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furniture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key: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labels: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 area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crucibles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heated pans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over-label speculative details.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xy8y5xvgz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CONTROL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Crucible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immediate exterior context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 and instruction zones needed to explain it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supporting space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whole University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campus map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nearby buildings in detail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settlement context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narrative scene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u5yc4yt1y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IMAGE CHARACTER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image should feel like: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practical sympathy teaching and work facility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university infrastructure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useful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somewhat austere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as part of the University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enough to support later refinement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fantasy wizard lab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alchemical cathedral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noble private laboratory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artificery factory unless overruled by later frozen evidence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invented magical spectacle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yyze1nqm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QUALITY CHECK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Crucible reads as a sympathy work site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crucibles are clearly present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heated-work logic is clearly present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support is clearly present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remains modest and academic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circulation is clear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does not invent excess rooms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is preserved conservatively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can serve as a future reference drawing, not just a visual mood piece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one single top-down architectural plan image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