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512BA" w:rsidRPr="008512BA" w:rsidRDefault="008512BA" w:rsidP="008512BA">
      <w:pPr>
        <w:rPr>
          <w:rFonts w:ascii="Times New Roman" w:hAnsi="Times New Roman" w:cs="Times New Roman"/>
        </w:rPr>
      </w:pPr>
    </w:p>
    <w:p w:rsidR="008512BA" w:rsidRPr="008512BA" w:rsidRDefault="008512BA" w:rsidP="008512BA">
      <w:pPr>
        <w:rPr>
          <w:rFonts w:ascii="Times New Roman" w:hAnsi="Times New Roman" w:cs="Times New Roman"/>
        </w:rPr>
      </w:pPr>
    </w:p>
    <w:p w:rsidR="008512BA" w:rsidRPr="008512BA" w:rsidRDefault="008512BA" w:rsidP="008512BA">
      <w:pPr>
        <w:rPr>
          <w:rFonts w:ascii="Times New Roman" w:hAnsi="Times New Roman" w:cs="Times New Roman"/>
        </w:rPr>
      </w:pPr>
    </w:p>
    <w:p w:rsidR="008512BA" w:rsidRPr="008512BA" w:rsidRDefault="008512BA" w:rsidP="008512BA">
      <w:pPr>
        <w:jc w:val="center"/>
        <w:rPr>
          <w:rFonts w:ascii="Times New Roman" w:hAnsi="Times New Roman" w:cs="Times New Roman"/>
          <w:sz w:val="32"/>
          <w:szCs w:val="32"/>
        </w:rPr>
      </w:pPr>
      <w:r w:rsidRPr="008512BA">
        <w:rPr>
          <w:rFonts w:ascii="Times New Roman" w:hAnsi="Times New Roman" w:cs="Times New Roman"/>
          <w:sz w:val="32"/>
          <w:szCs w:val="32"/>
        </w:rPr>
        <w:t>Failure Analysis in Embedded Systems</w:t>
      </w:r>
    </w:p>
    <w:p w:rsidR="008E7D48" w:rsidRPr="008512BA" w:rsidRDefault="008E7D48" w:rsidP="008512BA">
      <w:pPr>
        <w:jc w:val="center"/>
        <w:rPr>
          <w:rFonts w:ascii="Times New Roman" w:hAnsi="Times New Roman" w:cs="Times New Roman"/>
        </w:rPr>
      </w:pPr>
      <w:r w:rsidRPr="008512BA">
        <w:rPr>
          <w:rFonts w:ascii="Times New Roman" w:hAnsi="Times New Roman" w:cs="Times New Roman"/>
        </w:rPr>
        <w:t>Josh</w:t>
      </w:r>
      <w:r w:rsidR="008512BA" w:rsidRPr="008512BA">
        <w:rPr>
          <w:rFonts w:ascii="Times New Roman" w:hAnsi="Times New Roman" w:cs="Times New Roman"/>
        </w:rPr>
        <w:t>ua Main-Smith</w:t>
      </w: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8E7D48" w:rsidRPr="008512BA" w:rsidRDefault="008E7D48">
      <w:pPr>
        <w:rPr>
          <w:rFonts w:ascii="Times New Roman" w:hAnsi="Times New Roman" w:cs="Times New Roman"/>
        </w:rPr>
      </w:pPr>
    </w:p>
    <w:p w:rsidR="0032065D" w:rsidRDefault="0032065D">
      <w:pPr>
        <w:rPr>
          <w:rFonts w:ascii="Times New Roman" w:hAnsi="Times New Roman" w:cs="Times New Roman"/>
          <w:b/>
          <w:sz w:val="24"/>
          <w:szCs w:val="24"/>
        </w:rPr>
      </w:pPr>
      <w:r w:rsidRPr="004A5AF3">
        <w:rPr>
          <w:rFonts w:ascii="Times New Roman" w:hAnsi="Times New Roman" w:cs="Times New Roman"/>
          <w:b/>
          <w:sz w:val="24"/>
          <w:szCs w:val="24"/>
        </w:rPr>
        <w:lastRenderedPageBreak/>
        <w:t>Table of Contents</w:t>
      </w:r>
    </w:p>
    <w:p w:rsidR="004A5AF3" w:rsidRPr="004A5AF3" w:rsidRDefault="004A5AF3" w:rsidP="004A5AF3">
      <w:pPr>
        <w:ind w:firstLine="720"/>
        <w:rPr>
          <w:rFonts w:ascii="Times New Roman" w:hAnsi="Times New Roman" w:cs="Times New Roman"/>
          <w:sz w:val="24"/>
          <w:szCs w:val="24"/>
        </w:rPr>
      </w:pPr>
      <w:r w:rsidRPr="004A5AF3">
        <w:rPr>
          <w:rFonts w:ascii="Times New Roman" w:hAnsi="Times New Roman" w:cs="Times New Roman"/>
          <w:sz w:val="24"/>
          <w:szCs w:val="24"/>
        </w:rPr>
        <w:t>1. Common Types of Failure in Computer Science</w:t>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t>3</w:t>
      </w:r>
    </w:p>
    <w:p w:rsidR="004A5AF3" w:rsidRPr="004A5AF3" w:rsidRDefault="004A5AF3" w:rsidP="004A5AF3">
      <w:pPr>
        <w:ind w:firstLine="720"/>
        <w:rPr>
          <w:rFonts w:ascii="Times New Roman" w:hAnsi="Times New Roman" w:cs="Times New Roman"/>
          <w:sz w:val="24"/>
          <w:szCs w:val="24"/>
        </w:rPr>
      </w:pPr>
      <w:r w:rsidRPr="004A5AF3">
        <w:rPr>
          <w:rFonts w:ascii="Times New Roman" w:hAnsi="Times New Roman" w:cs="Times New Roman"/>
          <w:sz w:val="24"/>
          <w:szCs w:val="24"/>
        </w:rPr>
        <w:tab/>
        <w:t>Software</w:t>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t>3</w:t>
      </w:r>
    </w:p>
    <w:p w:rsidR="004A5AF3" w:rsidRPr="004A5AF3" w:rsidRDefault="004A5AF3" w:rsidP="004A5AF3">
      <w:pPr>
        <w:ind w:firstLine="720"/>
        <w:rPr>
          <w:rFonts w:ascii="Times New Roman" w:hAnsi="Times New Roman" w:cs="Times New Roman"/>
          <w:sz w:val="24"/>
          <w:szCs w:val="24"/>
        </w:rPr>
      </w:pPr>
      <w:r w:rsidRPr="004A5AF3">
        <w:rPr>
          <w:rFonts w:ascii="Times New Roman" w:hAnsi="Times New Roman" w:cs="Times New Roman"/>
          <w:sz w:val="24"/>
          <w:szCs w:val="24"/>
        </w:rPr>
        <w:tab/>
        <w:t>Hardware</w:t>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t>3</w:t>
      </w:r>
    </w:p>
    <w:p w:rsidR="004A5AF3" w:rsidRPr="004A5AF3" w:rsidRDefault="004A5AF3" w:rsidP="004A5AF3">
      <w:pPr>
        <w:ind w:firstLine="720"/>
        <w:rPr>
          <w:rFonts w:ascii="Times New Roman" w:hAnsi="Times New Roman" w:cs="Times New Roman"/>
          <w:sz w:val="24"/>
          <w:szCs w:val="24"/>
        </w:rPr>
      </w:pPr>
      <w:r w:rsidRPr="004A5AF3">
        <w:rPr>
          <w:rFonts w:ascii="Times New Roman" w:hAnsi="Times New Roman" w:cs="Times New Roman"/>
          <w:sz w:val="24"/>
          <w:szCs w:val="24"/>
        </w:rPr>
        <w:t>2. Failure Analysis</w:t>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t>5</w:t>
      </w:r>
    </w:p>
    <w:p w:rsidR="004A5AF3" w:rsidRPr="004A5AF3" w:rsidRDefault="004A5AF3" w:rsidP="004A5AF3">
      <w:pPr>
        <w:ind w:firstLine="720"/>
        <w:rPr>
          <w:rFonts w:ascii="Times New Roman" w:hAnsi="Times New Roman" w:cs="Times New Roman"/>
          <w:sz w:val="24"/>
          <w:szCs w:val="24"/>
        </w:rPr>
      </w:pPr>
      <w:r w:rsidRPr="004A5AF3">
        <w:rPr>
          <w:rFonts w:ascii="Times New Roman" w:hAnsi="Times New Roman" w:cs="Times New Roman"/>
          <w:sz w:val="24"/>
          <w:szCs w:val="24"/>
        </w:rPr>
        <w:tab/>
        <w:t>Preventative</w:t>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t>5</w:t>
      </w:r>
    </w:p>
    <w:p w:rsidR="004A5AF3" w:rsidRPr="004A5AF3" w:rsidRDefault="004A5AF3" w:rsidP="004A5AF3">
      <w:pPr>
        <w:ind w:firstLine="720"/>
        <w:rPr>
          <w:rFonts w:ascii="Times New Roman" w:hAnsi="Times New Roman" w:cs="Times New Roman"/>
          <w:sz w:val="24"/>
          <w:szCs w:val="24"/>
        </w:rPr>
      </w:pPr>
      <w:r w:rsidRPr="004A5AF3">
        <w:rPr>
          <w:rFonts w:ascii="Times New Roman" w:hAnsi="Times New Roman" w:cs="Times New Roman"/>
          <w:sz w:val="24"/>
          <w:szCs w:val="24"/>
        </w:rPr>
        <w:tab/>
        <w:t>Forensic</w:t>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t>6</w:t>
      </w:r>
    </w:p>
    <w:p w:rsidR="004A5AF3" w:rsidRPr="004A5AF3" w:rsidRDefault="004A5AF3" w:rsidP="004A5AF3">
      <w:pPr>
        <w:ind w:firstLine="720"/>
        <w:rPr>
          <w:rFonts w:ascii="Times New Roman" w:hAnsi="Times New Roman" w:cs="Times New Roman"/>
          <w:sz w:val="24"/>
          <w:szCs w:val="24"/>
        </w:rPr>
      </w:pPr>
      <w:r w:rsidRPr="004A5AF3">
        <w:rPr>
          <w:rFonts w:ascii="Times New Roman" w:hAnsi="Times New Roman" w:cs="Times New Roman"/>
          <w:sz w:val="24"/>
          <w:szCs w:val="24"/>
        </w:rPr>
        <w:t>3. References</w:t>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r>
      <w:r w:rsidRPr="004A5AF3">
        <w:rPr>
          <w:rFonts w:ascii="Times New Roman" w:hAnsi="Times New Roman" w:cs="Times New Roman"/>
          <w:sz w:val="24"/>
          <w:szCs w:val="24"/>
        </w:rPr>
        <w:tab/>
        <w:t>7</w:t>
      </w: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Default="004A5AF3" w:rsidP="004A5AF3">
      <w:pPr>
        <w:ind w:firstLine="720"/>
        <w:rPr>
          <w:rFonts w:ascii="Times New Roman" w:hAnsi="Times New Roman" w:cs="Times New Roman"/>
          <w:sz w:val="24"/>
          <w:szCs w:val="24"/>
        </w:rPr>
      </w:pPr>
    </w:p>
    <w:p w:rsidR="004A5AF3" w:rsidRPr="004A5AF3" w:rsidRDefault="004A5AF3" w:rsidP="004A5AF3">
      <w:pPr>
        <w:ind w:firstLine="720"/>
        <w:rPr>
          <w:rFonts w:ascii="Times New Roman" w:hAnsi="Times New Roman" w:cs="Times New Roman"/>
          <w:sz w:val="24"/>
          <w:szCs w:val="24"/>
        </w:rPr>
      </w:pPr>
    </w:p>
    <w:p w:rsidR="0032065D" w:rsidRPr="008512BA" w:rsidRDefault="004A5AF3">
      <w:pPr>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32065D" w:rsidRPr="008512BA">
        <w:rPr>
          <w:rFonts w:ascii="Times New Roman" w:hAnsi="Times New Roman" w:cs="Times New Roman"/>
          <w:b/>
          <w:sz w:val="24"/>
          <w:szCs w:val="24"/>
        </w:rPr>
        <w:t>Common Types of Failure in Computer Science</w:t>
      </w:r>
    </w:p>
    <w:p w:rsidR="005424F1" w:rsidRPr="008512BA" w:rsidRDefault="005424F1">
      <w:pPr>
        <w:rPr>
          <w:rFonts w:ascii="Times New Roman" w:hAnsi="Times New Roman" w:cs="Times New Roman"/>
          <w:b/>
        </w:rPr>
      </w:pPr>
      <w:r w:rsidRPr="008512BA">
        <w:rPr>
          <w:rFonts w:ascii="Times New Roman" w:hAnsi="Times New Roman" w:cs="Times New Roman"/>
          <w:b/>
        </w:rPr>
        <w:t>Software</w:t>
      </w:r>
    </w:p>
    <w:p w:rsidR="005424F1" w:rsidRPr="008512BA" w:rsidRDefault="001A0538" w:rsidP="00124CA5">
      <w:pPr>
        <w:spacing w:line="480" w:lineRule="auto"/>
        <w:rPr>
          <w:rFonts w:ascii="Times New Roman" w:hAnsi="Times New Roman" w:cs="Times New Roman"/>
        </w:rPr>
      </w:pPr>
      <w:r w:rsidRPr="008512BA">
        <w:rPr>
          <w:rFonts w:ascii="Times New Roman" w:hAnsi="Times New Roman" w:cs="Times New Roman"/>
        </w:rPr>
        <w:t>There are many ways for a computer to fail</w:t>
      </w:r>
      <w:r w:rsidR="002F24A8" w:rsidRPr="008512BA">
        <w:rPr>
          <w:rFonts w:ascii="Times New Roman" w:hAnsi="Times New Roman" w:cs="Times New Roman"/>
        </w:rPr>
        <w:t xml:space="preserve">, with the most common failures being software related. This is probably due to there being a multitude of different ways in writing a successful program, albeit with bugs under conditions that the software engineer nor the quality assurance engineer had considered. </w:t>
      </w:r>
      <w:r w:rsidR="005424F1" w:rsidRPr="008512BA">
        <w:rPr>
          <w:rFonts w:ascii="Times New Roman" w:hAnsi="Times New Roman" w:cs="Times New Roman"/>
        </w:rPr>
        <w:t>Failure in software that most people experience tends to be related to an operating system issue.</w:t>
      </w:r>
      <w:r w:rsidR="005B64FA" w:rsidRPr="008512BA">
        <w:rPr>
          <w:rFonts w:ascii="Times New Roman" w:hAnsi="Times New Roman" w:cs="Times New Roman"/>
        </w:rPr>
        <w:t xml:space="preserve"> There are a multitude of ways in which the operating system can crash a computer system, generating the infamous blue screen of death (BSOD). Although seeing a BSOD with todays operating systems aren’t nearly as bad as a few decades ago, they can still provide a headache for many people. When the operating system fails, it’s usually due to a programmable issue (how the OS was written), an incompatibility issue (an application or driver added to the system which is affecting the OS in a detrimental fashion), or when the OS is subject to excessive </w:t>
      </w:r>
      <w:proofErr w:type="gramStart"/>
      <w:r w:rsidR="005B64FA" w:rsidRPr="008512BA">
        <w:rPr>
          <w:rFonts w:ascii="Times New Roman" w:hAnsi="Times New Roman" w:cs="Times New Roman"/>
        </w:rPr>
        <w:t>heat</w:t>
      </w:r>
      <w:r w:rsidR="00301CCB">
        <w:rPr>
          <w:rFonts w:ascii="Times New Roman" w:hAnsi="Times New Roman" w:cs="Times New Roman"/>
        </w:rPr>
        <w:t>[</w:t>
      </w:r>
      <w:proofErr w:type="gramEnd"/>
      <w:r w:rsidR="00301CCB">
        <w:rPr>
          <w:rFonts w:ascii="Times New Roman" w:hAnsi="Times New Roman" w:cs="Times New Roman"/>
        </w:rPr>
        <w:t>1]</w:t>
      </w:r>
      <w:r w:rsidR="005B64FA" w:rsidRPr="008512BA">
        <w:rPr>
          <w:rFonts w:ascii="Times New Roman" w:hAnsi="Times New Roman" w:cs="Times New Roman"/>
        </w:rPr>
        <w:t>.</w:t>
      </w:r>
      <w:r w:rsidR="0034505D" w:rsidRPr="008512BA">
        <w:rPr>
          <w:rFonts w:ascii="Times New Roman" w:hAnsi="Times New Roman" w:cs="Times New Roman"/>
        </w:rPr>
        <w:t xml:space="preserve"> The reason why an OS would be responsible for so many failures leads back to several factors during the development process, such as a lack of communication between different departments in implementation, using newer technologies without proper quality assurance testing, and deploying the software early (again, without proper quality assurance testing) [2]</w:t>
      </w:r>
      <w:r w:rsidR="00301CCB">
        <w:rPr>
          <w:rFonts w:ascii="Times New Roman" w:hAnsi="Times New Roman" w:cs="Times New Roman"/>
        </w:rPr>
        <w:t>[5]</w:t>
      </w:r>
      <w:r w:rsidR="0034505D" w:rsidRPr="008512BA">
        <w:rPr>
          <w:rFonts w:ascii="Times New Roman" w:hAnsi="Times New Roman" w:cs="Times New Roman"/>
        </w:rPr>
        <w:t>.</w:t>
      </w:r>
    </w:p>
    <w:p w:rsidR="005424F1" w:rsidRPr="008512BA" w:rsidRDefault="005424F1" w:rsidP="00124CA5">
      <w:pPr>
        <w:spacing w:line="480" w:lineRule="auto"/>
        <w:rPr>
          <w:rFonts w:ascii="Times New Roman" w:hAnsi="Times New Roman" w:cs="Times New Roman"/>
          <w:b/>
        </w:rPr>
      </w:pPr>
      <w:r w:rsidRPr="008512BA">
        <w:rPr>
          <w:rFonts w:ascii="Times New Roman" w:hAnsi="Times New Roman" w:cs="Times New Roman"/>
          <w:b/>
        </w:rPr>
        <w:t>Hardware</w:t>
      </w:r>
    </w:p>
    <w:p w:rsidR="001A0538" w:rsidRPr="008512BA" w:rsidRDefault="002F24A8" w:rsidP="00124CA5">
      <w:pPr>
        <w:spacing w:line="480" w:lineRule="auto"/>
        <w:rPr>
          <w:rFonts w:ascii="Times New Roman" w:hAnsi="Times New Roman" w:cs="Times New Roman"/>
        </w:rPr>
      </w:pPr>
      <w:r w:rsidRPr="008512BA">
        <w:rPr>
          <w:rFonts w:ascii="Times New Roman" w:hAnsi="Times New Roman" w:cs="Times New Roman"/>
        </w:rPr>
        <w:t xml:space="preserve">Hardware, on the other hand, leaves less room for creativity in its design. This is a necessary compromise to establish a standard so that software knows how to communicate with the hardware. Even so, there are many ways in which </w:t>
      </w:r>
      <w:r w:rsidR="005424F1" w:rsidRPr="008512BA">
        <w:rPr>
          <w:rFonts w:ascii="Times New Roman" w:hAnsi="Times New Roman" w:cs="Times New Roman"/>
        </w:rPr>
        <w:t>hardware can fail as well. Some examples of hardware failure include components such as power supply, random access memory (RAM), the central processing unit</w:t>
      </w:r>
      <w:r w:rsidR="00026E72" w:rsidRPr="008512BA">
        <w:rPr>
          <w:rFonts w:ascii="Times New Roman" w:hAnsi="Times New Roman" w:cs="Times New Roman"/>
        </w:rPr>
        <w:t xml:space="preserve"> (CPU)</w:t>
      </w:r>
      <w:r w:rsidR="005424F1" w:rsidRPr="008512BA">
        <w:rPr>
          <w:rFonts w:ascii="Times New Roman" w:hAnsi="Times New Roman" w:cs="Times New Roman"/>
        </w:rPr>
        <w:t>, integrated fans, disk drives, and much more [1].</w:t>
      </w:r>
      <w:r w:rsidR="00BF7074" w:rsidRPr="008512BA">
        <w:rPr>
          <w:rFonts w:ascii="Times New Roman" w:hAnsi="Times New Roman" w:cs="Times New Roman"/>
        </w:rPr>
        <w:t xml:space="preserve"> Most of these issues stem from some environmental factor, most notably heat. If the RAM, CPU, or disk drives were to receive excessive heat it could potentially cause permanent damage. This is especially true for disk drives if the operating system is located on the drive, leading to the consumer being forced to buy a new drive with an operating system installed and starting from scratch if the files located on the drive weren’t saved anywhere else.</w:t>
      </w:r>
      <w:r w:rsidR="004A5AF3">
        <w:rPr>
          <w:rFonts w:ascii="Times New Roman" w:hAnsi="Times New Roman" w:cs="Times New Roman"/>
        </w:rPr>
        <w:t xml:space="preserve"> [1][3]</w:t>
      </w:r>
    </w:p>
    <w:p w:rsidR="008512BA" w:rsidRPr="008512BA" w:rsidRDefault="00BF7074" w:rsidP="00124CA5">
      <w:pPr>
        <w:spacing w:line="480" w:lineRule="auto"/>
        <w:rPr>
          <w:rFonts w:ascii="Times New Roman" w:hAnsi="Times New Roman" w:cs="Times New Roman"/>
        </w:rPr>
      </w:pPr>
      <w:r w:rsidRPr="008512BA">
        <w:rPr>
          <w:rFonts w:ascii="Times New Roman" w:hAnsi="Times New Roman" w:cs="Times New Roman"/>
        </w:rPr>
        <w:lastRenderedPageBreak/>
        <w:t>Further, there’s another area of special interest to a wide array of companies and agencies that is concerned with both the hardware and software aspects of system failure: embedded systems</w:t>
      </w:r>
      <w:r w:rsidR="008B68D2" w:rsidRPr="008512BA">
        <w:rPr>
          <w:rFonts w:ascii="Times New Roman" w:hAnsi="Times New Roman" w:cs="Times New Roman"/>
        </w:rPr>
        <w:t>. Embedded systems are the interface between hardware and software providing a possibility for the hardware to communicate with the software, and vice versa. Due to the very nature of how embedded systems works, there are a plethora of potential problems with the system, making diagnosis difficult. This is an important field due to its use in everything from television sets to financial systems to medical device.</w:t>
      </w:r>
      <w:r w:rsidR="00B0527E" w:rsidRPr="008512BA">
        <w:rPr>
          <w:rFonts w:ascii="Times New Roman" w:hAnsi="Times New Roman" w:cs="Times New Roman"/>
        </w:rPr>
        <w:t xml:space="preserve"> </w:t>
      </w:r>
      <w:r w:rsidR="00080E7E" w:rsidRPr="008512BA">
        <w:rPr>
          <w:rFonts w:ascii="Times New Roman" w:hAnsi="Times New Roman" w:cs="Times New Roman"/>
        </w:rPr>
        <w:t>Figure 1 below shows where embedded systems fits in the development process</w:t>
      </w:r>
      <w:r w:rsidR="008512BA" w:rsidRPr="008512BA">
        <w:rPr>
          <w:rFonts w:ascii="Times New Roman" w:hAnsi="Times New Roman" w:cs="Times New Roman"/>
        </w:rPr>
        <w:t xml:space="preserve"> </w:t>
      </w:r>
      <w:r w:rsidR="008512BA" w:rsidRPr="008512BA">
        <w:rPr>
          <w:rFonts w:ascii="Times New Roman" w:hAnsi="Times New Roman" w:cs="Times New Roman"/>
        </w:rPr>
        <w:t xml:space="preserve">(T. </w:t>
      </w:r>
      <w:proofErr w:type="spellStart"/>
      <w:r w:rsidR="008512BA" w:rsidRPr="008512BA">
        <w:rPr>
          <w:rFonts w:ascii="Times New Roman" w:hAnsi="Times New Roman" w:cs="Times New Roman"/>
        </w:rPr>
        <w:t>Noergaard</w:t>
      </w:r>
      <w:proofErr w:type="spellEnd"/>
      <w:r w:rsidR="008512BA" w:rsidRPr="008512BA">
        <w:rPr>
          <w:rFonts w:ascii="Times New Roman" w:hAnsi="Times New Roman" w:cs="Times New Roman"/>
        </w:rPr>
        <w:t>, 2013, pp. 5)</w:t>
      </w:r>
      <w:r w:rsidR="008512BA" w:rsidRPr="008512BA">
        <w:rPr>
          <w:rFonts w:ascii="Times New Roman" w:hAnsi="Times New Roman" w:cs="Times New Roman"/>
        </w:rPr>
        <w:t>.</w:t>
      </w:r>
    </w:p>
    <w:p w:rsidR="00A07AA4" w:rsidRPr="008512BA" w:rsidRDefault="00A07AA4" w:rsidP="00124CA5">
      <w:pPr>
        <w:spacing w:line="480" w:lineRule="auto"/>
        <w:jc w:val="center"/>
        <w:rPr>
          <w:rFonts w:ascii="Times New Roman" w:hAnsi="Times New Roman" w:cs="Times New Roman"/>
        </w:rPr>
      </w:pPr>
      <w:r w:rsidRPr="008512BA">
        <w:rPr>
          <w:rFonts w:ascii="Times New Roman" w:hAnsi="Times New Roman" w:cs="Times New Roman"/>
          <w:noProof/>
        </w:rPr>
        <w:drawing>
          <wp:inline distT="0" distB="0" distL="0" distR="0" wp14:anchorId="60121934" wp14:editId="765325AB">
            <wp:extent cx="5943600" cy="3352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2165"/>
                    </a:xfrm>
                    <a:prstGeom prst="rect">
                      <a:avLst/>
                    </a:prstGeom>
                  </pic:spPr>
                </pic:pic>
              </a:graphicData>
            </a:graphic>
          </wp:inline>
        </w:drawing>
      </w:r>
    </w:p>
    <w:p w:rsidR="00124CA5" w:rsidRPr="008512BA" w:rsidRDefault="00080E7E" w:rsidP="00124CA5">
      <w:pPr>
        <w:spacing w:line="480" w:lineRule="auto"/>
        <w:rPr>
          <w:rFonts w:ascii="Times New Roman" w:hAnsi="Times New Roman" w:cs="Times New Roman"/>
        </w:rPr>
      </w:pPr>
      <w:r w:rsidRPr="008512BA">
        <w:rPr>
          <w:rFonts w:ascii="Times New Roman" w:hAnsi="Times New Roman" w:cs="Times New Roman"/>
        </w:rPr>
        <w:t xml:space="preserve">Figure 1. </w:t>
      </w:r>
      <w:r w:rsidR="008512BA" w:rsidRPr="008512BA">
        <w:rPr>
          <w:rFonts w:ascii="Times New Roman" w:hAnsi="Times New Roman" w:cs="Times New Roman"/>
          <w:i/>
        </w:rPr>
        <w:t>Embedded Systems in the Development Process</w:t>
      </w:r>
    </w:p>
    <w:p w:rsidR="00080E7E" w:rsidRPr="008512BA" w:rsidRDefault="00080E7E" w:rsidP="00124CA5">
      <w:pPr>
        <w:spacing w:line="480" w:lineRule="auto"/>
        <w:rPr>
          <w:rFonts w:ascii="Times New Roman" w:hAnsi="Times New Roman" w:cs="Times New Roman"/>
        </w:rPr>
      </w:pPr>
    </w:p>
    <w:p w:rsidR="00BF7074" w:rsidRDefault="00B0527E" w:rsidP="00124CA5">
      <w:pPr>
        <w:spacing w:line="480" w:lineRule="auto"/>
        <w:rPr>
          <w:rFonts w:ascii="Times New Roman" w:hAnsi="Times New Roman" w:cs="Times New Roman"/>
        </w:rPr>
      </w:pPr>
      <w:r w:rsidRPr="008512BA">
        <w:rPr>
          <w:rFonts w:ascii="Times New Roman" w:hAnsi="Times New Roman" w:cs="Times New Roman"/>
        </w:rPr>
        <w:t>The following will be a discussion on a few failure analysis methods in testing for performance.</w:t>
      </w:r>
    </w:p>
    <w:p w:rsidR="004A5AF3" w:rsidRDefault="004A5AF3" w:rsidP="00124CA5">
      <w:pPr>
        <w:spacing w:line="480" w:lineRule="auto"/>
        <w:rPr>
          <w:rFonts w:ascii="Times New Roman" w:hAnsi="Times New Roman" w:cs="Times New Roman"/>
        </w:rPr>
      </w:pPr>
    </w:p>
    <w:p w:rsidR="004A5AF3" w:rsidRPr="008512BA" w:rsidRDefault="004A5AF3" w:rsidP="00124CA5">
      <w:pPr>
        <w:spacing w:line="480" w:lineRule="auto"/>
        <w:rPr>
          <w:rFonts w:ascii="Times New Roman" w:hAnsi="Times New Roman" w:cs="Times New Roman"/>
        </w:rPr>
      </w:pPr>
    </w:p>
    <w:p w:rsidR="0032065D" w:rsidRPr="004A5AF3" w:rsidRDefault="004A5AF3" w:rsidP="00124CA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32065D" w:rsidRPr="004A5AF3">
        <w:rPr>
          <w:rFonts w:ascii="Times New Roman" w:hAnsi="Times New Roman" w:cs="Times New Roman"/>
          <w:b/>
          <w:sz w:val="24"/>
          <w:szCs w:val="24"/>
        </w:rPr>
        <w:t>Failure Analysis Methods</w:t>
      </w:r>
    </w:p>
    <w:p w:rsidR="00CA4281" w:rsidRPr="004A5AF3" w:rsidRDefault="0032065D" w:rsidP="00124CA5">
      <w:pPr>
        <w:spacing w:line="480" w:lineRule="auto"/>
        <w:rPr>
          <w:rFonts w:ascii="Times New Roman" w:hAnsi="Times New Roman" w:cs="Times New Roman"/>
          <w:b/>
        </w:rPr>
      </w:pPr>
      <w:r w:rsidRPr="004A5AF3">
        <w:rPr>
          <w:rFonts w:ascii="Times New Roman" w:hAnsi="Times New Roman" w:cs="Times New Roman"/>
          <w:b/>
        </w:rPr>
        <w:t>Preventative Methods</w:t>
      </w:r>
    </w:p>
    <w:p w:rsidR="00CA4281" w:rsidRPr="008512BA" w:rsidRDefault="005703E9" w:rsidP="00124CA5">
      <w:pPr>
        <w:spacing w:line="480" w:lineRule="auto"/>
        <w:rPr>
          <w:rFonts w:ascii="Times New Roman" w:hAnsi="Times New Roman" w:cs="Times New Roman"/>
        </w:rPr>
      </w:pPr>
      <w:r w:rsidRPr="008512BA">
        <w:rPr>
          <w:rFonts w:ascii="Times New Roman" w:hAnsi="Times New Roman" w:cs="Times New Roman"/>
        </w:rPr>
        <w:t>One method in testing for and preventing structural damage to SRAM cells is to subject the cells to destructive read failures.</w:t>
      </w:r>
      <w:r w:rsidR="006810D9" w:rsidRPr="008512BA">
        <w:rPr>
          <w:rFonts w:ascii="Times New Roman" w:hAnsi="Times New Roman" w:cs="Times New Roman"/>
        </w:rPr>
        <w:t xml:space="preserve"> This is essentially the task from the processor switching in the middle of a read function, thereby corrupting the data. The result from this can potentially be bad, destroying all memory files.</w:t>
      </w:r>
    </w:p>
    <w:p w:rsidR="005703E9" w:rsidRPr="008512BA" w:rsidRDefault="006810D9" w:rsidP="008512BA">
      <w:pPr>
        <w:spacing w:line="240" w:lineRule="auto"/>
        <w:jc w:val="center"/>
        <w:rPr>
          <w:rFonts w:ascii="Times New Roman" w:hAnsi="Times New Roman" w:cs="Times New Roman"/>
        </w:rPr>
      </w:pPr>
      <w:r w:rsidRPr="008512BA">
        <w:rPr>
          <w:rFonts w:ascii="Times New Roman" w:hAnsi="Times New Roman" w:cs="Times New Roman"/>
          <w:noProof/>
        </w:rPr>
        <w:drawing>
          <wp:inline distT="0" distB="0" distL="0" distR="0">
            <wp:extent cx="2606040" cy="1866334"/>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2430" cy="1870910"/>
                    </a:xfrm>
                    <a:prstGeom prst="rect">
                      <a:avLst/>
                    </a:prstGeom>
                    <a:noFill/>
                    <a:ln>
                      <a:noFill/>
                    </a:ln>
                  </pic:spPr>
                </pic:pic>
              </a:graphicData>
            </a:graphic>
          </wp:inline>
        </w:drawing>
      </w:r>
    </w:p>
    <w:p w:rsidR="008512BA" w:rsidRPr="008512BA" w:rsidRDefault="008512BA" w:rsidP="008512BA">
      <w:pPr>
        <w:tabs>
          <w:tab w:val="left" w:pos="2916"/>
        </w:tabs>
        <w:spacing w:line="480" w:lineRule="auto"/>
        <w:rPr>
          <w:rFonts w:ascii="Times New Roman" w:hAnsi="Times New Roman" w:cs="Times New Roman"/>
          <w:i/>
        </w:rPr>
      </w:pPr>
      <w:r w:rsidRPr="008512BA">
        <w:rPr>
          <w:rFonts w:ascii="Times New Roman" w:hAnsi="Times New Roman" w:cs="Times New Roman"/>
        </w:rPr>
        <w:tab/>
        <w:t xml:space="preserve">Figure 2. </w:t>
      </w:r>
      <w:r w:rsidRPr="008512BA">
        <w:rPr>
          <w:rFonts w:ascii="Times New Roman" w:hAnsi="Times New Roman" w:cs="Times New Roman"/>
          <w:i/>
        </w:rPr>
        <w:t>SRAM Voltage Cell.</w:t>
      </w:r>
    </w:p>
    <w:p w:rsidR="0032065D" w:rsidRPr="008512BA" w:rsidRDefault="006810D9" w:rsidP="00124CA5">
      <w:pPr>
        <w:spacing w:line="480" w:lineRule="auto"/>
        <w:rPr>
          <w:rFonts w:ascii="Times New Roman" w:hAnsi="Times New Roman" w:cs="Times New Roman"/>
        </w:rPr>
      </w:pPr>
      <w:r w:rsidRPr="008512BA">
        <w:rPr>
          <w:rFonts w:ascii="Times New Roman" w:hAnsi="Times New Roman" w:cs="Times New Roman"/>
        </w:rPr>
        <w:t xml:space="preserve">To test SRAM cells for this flaw, researchers create an artificial flip in the SRAM cell. </w:t>
      </w:r>
      <w:r w:rsidR="00AD0D5E" w:rsidRPr="008512BA">
        <w:rPr>
          <w:rFonts w:ascii="Times New Roman" w:hAnsi="Times New Roman" w:cs="Times New Roman"/>
        </w:rPr>
        <w:t>So, the voltage (V</w:t>
      </w:r>
      <w:r w:rsidR="00AD0D5E" w:rsidRPr="008512BA">
        <w:rPr>
          <w:rFonts w:ascii="Times New Roman" w:hAnsi="Times New Roman" w:cs="Times New Roman"/>
          <w:vertAlign w:val="subscript"/>
        </w:rPr>
        <w:t>R</w:t>
      </w:r>
      <w:r w:rsidR="00AD0D5E" w:rsidRPr="008512BA">
        <w:rPr>
          <w:rFonts w:ascii="Times New Roman" w:hAnsi="Times New Roman" w:cs="Times New Roman"/>
        </w:rPr>
        <w:t xml:space="preserve">) </w:t>
      </w:r>
      <w:r w:rsidR="008512BA" w:rsidRPr="008512BA">
        <w:rPr>
          <w:rFonts w:ascii="Times New Roman" w:hAnsi="Times New Roman" w:cs="Times New Roman"/>
        </w:rPr>
        <w:t>in Figure 2 (</w:t>
      </w:r>
      <w:r w:rsidR="008512BA" w:rsidRPr="008512BA">
        <w:rPr>
          <w:rFonts w:ascii="Times New Roman" w:hAnsi="Times New Roman" w:cs="Times New Roman"/>
        </w:rPr>
        <w:t>A. Agarwal et al,</w:t>
      </w:r>
      <w:r w:rsidR="008512BA" w:rsidRPr="008512BA">
        <w:rPr>
          <w:rFonts w:ascii="Times New Roman" w:hAnsi="Times New Roman" w:cs="Times New Roman"/>
        </w:rPr>
        <w:t xml:space="preserve"> 2005) </w:t>
      </w:r>
      <w:r w:rsidR="00AD0D5E" w:rsidRPr="008512BA">
        <w:rPr>
          <w:rFonts w:ascii="Times New Roman" w:hAnsi="Times New Roman" w:cs="Times New Roman"/>
        </w:rPr>
        <w:t xml:space="preserve">increases (becomes relatively positive) while performing a read operation. Then, </w:t>
      </w:r>
      <w:r w:rsidR="00AD0D5E" w:rsidRPr="008512BA">
        <w:rPr>
          <w:rFonts w:ascii="Times New Roman" w:hAnsi="Times New Roman" w:cs="Times New Roman"/>
        </w:rPr>
        <w:t>V</w:t>
      </w:r>
      <w:r w:rsidR="00AD0D5E" w:rsidRPr="008512BA">
        <w:rPr>
          <w:rFonts w:ascii="Times New Roman" w:hAnsi="Times New Roman" w:cs="Times New Roman"/>
          <w:vertAlign w:val="subscript"/>
        </w:rPr>
        <w:t>R</w:t>
      </w:r>
      <w:r w:rsidR="00AD0D5E" w:rsidRPr="008512BA">
        <w:rPr>
          <w:rFonts w:ascii="Times New Roman" w:hAnsi="Times New Roman" w:cs="Times New Roman"/>
        </w:rPr>
        <w:t xml:space="preserve"> can be increased enough for it to be more than the voltage potential between PL and NL, causing a read failure. This checks for the durability of the chip</w:t>
      </w:r>
      <w:r w:rsidR="00301CCB">
        <w:rPr>
          <w:rFonts w:ascii="Times New Roman" w:hAnsi="Times New Roman" w:cs="Times New Roman"/>
        </w:rPr>
        <w:t xml:space="preserve"> [3][4].</w:t>
      </w:r>
    </w:p>
    <w:p w:rsidR="008512BA" w:rsidRPr="004A5AF3" w:rsidRDefault="0032065D" w:rsidP="00124CA5">
      <w:pPr>
        <w:spacing w:line="480" w:lineRule="auto"/>
        <w:rPr>
          <w:rFonts w:ascii="Times New Roman" w:hAnsi="Times New Roman" w:cs="Times New Roman"/>
          <w:b/>
        </w:rPr>
      </w:pPr>
      <w:r w:rsidRPr="004A5AF3">
        <w:rPr>
          <w:rFonts w:ascii="Times New Roman" w:hAnsi="Times New Roman" w:cs="Times New Roman"/>
          <w:b/>
        </w:rPr>
        <w:t>Forensic Methods</w:t>
      </w:r>
    </w:p>
    <w:p w:rsidR="00A07AA4" w:rsidRPr="008512BA" w:rsidRDefault="00A07AA4" w:rsidP="00124CA5">
      <w:pPr>
        <w:spacing w:line="480" w:lineRule="auto"/>
        <w:rPr>
          <w:rFonts w:ascii="Times New Roman" w:hAnsi="Times New Roman" w:cs="Times New Roman"/>
        </w:rPr>
      </w:pPr>
      <w:r w:rsidRPr="008512BA">
        <w:rPr>
          <w:rFonts w:ascii="Times New Roman" w:hAnsi="Times New Roman" w:cs="Times New Roman"/>
        </w:rPr>
        <w:t>As a non-destructive method in evaluating an embedded system, there are a few tools an engineer can use while testing for hardware and software issues. For the hardware aspect, an engineer can use an in-circuit emulator (ICE) which is a debugging solution that acts as a replacement for the microprocessor and allows for break points, modifiability and other similar features that most debuggers have</w:t>
      </w:r>
      <w:r w:rsidR="00B41978" w:rsidRPr="008512BA">
        <w:rPr>
          <w:rFonts w:ascii="Times New Roman" w:hAnsi="Times New Roman" w:cs="Times New Roman"/>
        </w:rPr>
        <w:t xml:space="preserve">, which brings me to the software component. Engineers use debuggers when checking for software issues, usually </w:t>
      </w:r>
      <w:r w:rsidR="00B41978" w:rsidRPr="008512BA">
        <w:rPr>
          <w:rFonts w:ascii="Times New Roman" w:hAnsi="Times New Roman" w:cs="Times New Roman"/>
        </w:rPr>
        <w:lastRenderedPageBreak/>
        <w:t>included with an integrated-development environment (IDE). It allows the engineer to step through each line of code, enter functions, check the memory on the stack memory, and more.</w:t>
      </w:r>
    </w:p>
    <w:p w:rsidR="00A07AA4" w:rsidRPr="008512BA" w:rsidRDefault="00A07AA4" w:rsidP="008512BA">
      <w:pPr>
        <w:spacing w:line="240" w:lineRule="auto"/>
        <w:jc w:val="center"/>
        <w:rPr>
          <w:rFonts w:ascii="Times New Roman" w:hAnsi="Times New Roman" w:cs="Times New Roman"/>
        </w:rPr>
      </w:pPr>
      <w:r w:rsidRPr="008512BA">
        <w:rPr>
          <w:rFonts w:ascii="Times New Roman" w:hAnsi="Times New Roman" w:cs="Times New Roman"/>
          <w:noProof/>
        </w:rPr>
        <w:drawing>
          <wp:inline distT="0" distB="0" distL="0" distR="0" wp14:anchorId="0D6E8CDD" wp14:editId="313DC5C3">
            <wp:extent cx="3157538" cy="32385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0767" cy="3252069"/>
                    </a:xfrm>
                    <a:prstGeom prst="rect">
                      <a:avLst/>
                    </a:prstGeom>
                  </pic:spPr>
                </pic:pic>
              </a:graphicData>
            </a:graphic>
          </wp:inline>
        </w:drawing>
      </w:r>
    </w:p>
    <w:p w:rsidR="008512BA" w:rsidRPr="008512BA" w:rsidRDefault="008512BA" w:rsidP="008512BA">
      <w:pPr>
        <w:tabs>
          <w:tab w:val="left" w:pos="2364"/>
        </w:tabs>
        <w:spacing w:line="480" w:lineRule="auto"/>
        <w:rPr>
          <w:rFonts w:ascii="Times New Roman" w:hAnsi="Times New Roman" w:cs="Times New Roman"/>
        </w:rPr>
      </w:pPr>
      <w:r w:rsidRPr="008512BA">
        <w:rPr>
          <w:rFonts w:ascii="Times New Roman" w:hAnsi="Times New Roman" w:cs="Times New Roman"/>
        </w:rPr>
        <w:tab/>
        <w:t xml:space="preserve">Figure 3. </w:t>
      </w:r>
      <w:r w:rsidRPr="008512BA">
        <w:rPr>
          <w:rFonts w:ascii="Times New Roman" w:hAnsi="Times New Roman" w:cs="Times New Roman"/>
          <w:i/>
        </w:rPr>
        <w:t>Black Box and White Box Testing Methods.</w:t>
      </w:r>
    </w:p>
    <w:p w:rsidR="00B41978" w:rsidRPr="008512BA" w:rsidRDefault="00B41978" w:rsidP="00124CA5">
      <w:pPr>
        <w:spacing w:line="480" w:lineRule="auto"/>
        <w:rPr>
          <w:rFonts w:ascii="Times New Roman" w:hAnsi="Times New Roman" w:cs="Times New Roman"/>
        </w:rPr>
      </w:pPr>
      <w:r w:rsidRPr="008512BA">
        <w:rPr>
          <w:rFonts w:ascii="Times New Roman" w:hAnsi="Times New Roman" w:cs="Times New Roman"/>
        </w:rPr>
        <w:t xml:space="preserve">The strategy in checking for issues can be seen in </w:t>
      </w:r>
      <w:r w:rsidR="008512BA" w:rsidRPr="008512BA">
        <w:rPr>
          <w:rFonts w:ascii="Times New Roman" w:hAnsi="Times New Roman" w:cs="Times New Roman"/>
        </w:rPr>
        <w:t>Figure 3</w:t>
      </w:r>
      <w:r w:rsidRPr="008512BA">
        <w:rPr>
          <w:rFonts w:ascii="Times New Roman" w:hAnsi="Times New Roman" w:cs="Times New Roman"/>
        </w:rPr>
        <w:t xml:space="preserve"> above</w:t>
      </w:r>
      <w:r w:rsidR="008512BA" w:rsidRPr="008512BA">
        <w:rPr>
          <w:rFonts w:ascii="Times New Roman" w:hAnsi="Times New Roman" w:cs="Times New Roman"/>
        </w:rPr>
        <w:t xml:space="preserve"> </w:t>
      </w:r>
      <w:r w:rsidR="008512BA" w:rsidRPr="008512BA">
        <w:rPr>
          <w:rFonts w:ascii="Times New Roman" w:hAnsi="Times New Roman" w:cs="Times New Roman"/>
        </w:rPr>
        <w:t xml:space="preserve">(T. </w:t>
      </w:r>
      <w:proofErr w:type="spellStart"/>
      <w:r w:rsidR="008512BA" w:rsidRPr="008512BA">
        <w:rPr>
          <w:rFonts w:ascii="Times New Roman" w:hAnsi="Times New Roman" w:cs="Times New Roman"/>
        </w:rPr>
        <w:t>Noergaard</w:t>
      </w:r>
      <w:proofErr w:type="spellEnd"/>
      <w:r w:rsidR="008512BA" w:rsidRPr="008512BA">
        <w:rPr>
          <w:rFonts w:ascii="Times New Roman" w:hAnsi="Times New Roman" w:cs="Times New Roman"/>
        </w:rPr>
        <w:t>, 2013, pp. 18)</w:t>
      </w:r>
      <w:r w:rsidRPr="008512BA">
        <w:rPr>
          <w:rFonts w:ascii="Times New Roman" w:hAnsi="Times New Roman" w:cs="Times New Roman"/>
        </w:rPr>
        <w:t xml:space="preserve">. The black box testing is used in checking for high level issues, such as completeness of files, code, readability. White box testing is looking for specific issues, or a </w:t>
      </w:r>
      <w:r w:rsidR="008512BA" w:rsidRPr="008512BA">
        <w:rPr>
          <w:rFonts w:ascii="Times New Roman" w:hAnsi="Times New Roman" w:cs="Times New Roman"/>
        </w:rPr>
        <w:t>low-level</w:t>
      </w:r>
      <w:r w:rsidRPr="008512BA">
        <w:rPr>
          <w:rFonts w:ascii="Times New Roman" w:hAnsi="Times New Roman" w:cs="Times New Roman"/>
        </w:rPr>
        <w:t xml:space="preserve"> approach (for examples, there’s an issue with a function so an engineer will step into the function and debug line-by-line) [</w:t>
      </w:r>
      <w:r w:rsidR="00301CCB">
        <w:rPr>
          <w:rFonts w:ascii="Times New Roman" w:hAnsi="Times New Roman" w:cs="Times New Roman"/>
        </w:rPr>
        <w:t>6</w:t>
      </w:r>
      <w:r w:rsidRPr="008512BA">
        <w:rPr>
          <w:rFonts w:ascii="Times New Roman" w:hAnsi="Times New Roman" w:cs="Times New Roman"/>
        </w:rPr>
        <w:t>]</w:t>
      </w:r>
    </w:p>
    <w:p w:rsidR="0032065D" w:rsidRPr="008512BA" w:rsidRDefault="0032065D" w:rsidP="00124CA5">
      <w:pPr>
        <w:spacing w:line="480" w:lineRule="auto"/>
        <w:rPr>
          <w:rFonts w:ascii="Times New Roman" w:hAnsi="Times New Roman" w:cs="Times New Roman"/>
        </w:rPr>
      </w:pPr>
    </w:p>
    <w:p w:rsidR="00171F31" w:rsidRPr="008512BA" w:rsidRDefault="00171F31" w:rsidP="00124CA5">
      <w:pPr>
        <w:spacing w:line="480" w:lineRule="auto"/>
        <w:rPr>
          <w:rFonts w:ascii="Times New Roman" w:hAnsi="Times New Roman" w:cs="Times New Roman"/>
        </w:rPr>
      </w:pPr>
    </w:p>
    <w:p w:rsidR="00171F31" w:rsidRPr="008512BA" w:rsidRDefault="00171F31" w:rsidP="00124CA5">
      <w:pPr>
        <w:spacing w:line="480" w:lineRule="auto"/>
        <w:rPr>
          <w:rFonts w:ascii="Times New Roman" w:hAnsi="Times New Roman" w:cs="Times New Roman"/>
        </w:rPr>
      </w:pPr>
    </w:p>
    <w:p w:rsidR="00171F31" w:rsidRPr="008512BA" w:rsidRDefault="00171F31" w:rsidP="00124CA5">
      <w:pPr>
        <w:spacing w:line="480" w:lineRule="auto"/>
        <w:rPr>
          <w:rFonts w:ascii="Times New Roman" w:hAnsi="Times New Roman" w:cs="Times New Roman"/>
        </w:rPr>
      </w:pPr>
    </w:p>
    <w:p w:rsidR="00171F31" w:rsidRPr="008512BA" w:rsidRDefault="00171F31" w:rsidP="00124CA5">
      <w:pPr>
        <w:spacing w:line="480" w:lineRule="auto"/>
        <w:rPr>
          <w:rFonts w:ascii="Times New Roman" w:hAnsi="Times New Roman" w:cs="Times New Roman"/>
        </w:rPr>
      </w:pPr>
    </w:p>
    <w:p w:rsidR="004A5AF3" w:rsidRDefault="004A5AF3" w:rsidP="00124CA5">
      <w:pPr>
        <w:spacing w:line="480" w:lineRule="auto"/>
        <w:rPr>
          <w:rFonts w:ascii="Times New Roman" w:hAnsi="Times New Roman" w:cs="Times New Roman"/>
          <w:b/>
          <w:sz w:val="24"/>
          <w:szCs w:val="24"/>
        </w:rPr>
      </w:pPr>
    </w:p>
    <w:p w:rsidR="00DC339A" w:rsidRPr="004A5AF3" w:rsidRDefault="004A5AF3" w:rsidP="00124CA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0032065D" w:rsidRPr="004A5AF3">
        <w:rPr>
          <w:rFonts w:ascii="Times New Roman" w:hAnsi="Times New Roman" w:cs="Times New Roman"/>
          <w:b/>
          <w:sz w:val="24"/>
          <w:szCs w:val="24"/>
        </w:rPr>
        <w:t>Resources</w:t>
      </w:r>
    </w:p>
    <w:p w:rsidR="0032065D" w:rsidRPr="008512BA" w:rsidRDefault="0032065D" w:rsidP="004A5AF3">
      <w:pPr>
        <w:spacing w:line="240" w:lineRule="auto"/>
        <w:rPr>
          <w:rFonts w:ascii="Times New Roman" w:hAnsi="Times New Roman" w:cs="Times New Roman"/>
        </w:rPr>
      </w:pPr>
      <w:r w:rsidRPr="008512BA">
        <w:rPr>
          <w:rFonts w:ascii="Times New Roman" w:hAnsi="Times New Roman" w:cs="Times New Roman"/>
        </w:rPr>
        <w:t>[1]</w:t>
      </w:r>
      <w:r w:rsidR="009D5456" w:rsidRPr="008512BA">
        <w:rPr>
          <w:rFonts w:ascii="Times New Roman" w:hAnsi="Times New Roman" w:cs="Times New Roman"/>
        </w:rPr>
        <w:t xml:space="preserve"> C. Shields, “Why Do Computers </w:t>
      </w:r>
      <w:proofErr w:type="gramStart"/>
      <w:r w:rsidR="009D5456" w:rsidRPr="008512BA">
        <w:rPr>
          <w:rFonts w:ascii="Times New Roman" w:hAnsi="Times New Roman" w:cs="Times New Roman"/>
        </w:rPr>
        <w:t>Crash?,</w:t>
      </w:r>
      <w:proofErr w:type="gramEnd"/>
      <w:r w:rsidR="009D5456" w:rsidRPr="008512BA">
        <w:rPr>
          <w:rFonts w:ascii="Times New Roman" w:hAnsi="Times New Roman" w:cs="Times New Roman"/>
        </w:rPr>
        <w:t>” 2003.</w:t>
      </w:r>
    </w:p>
    <w:p w:rsidR="0032065D" w:rsidRPr="008512BA" w:rsidRDefault="0032065D" w:rsidP="004A5AF3">
      <w:pPr>
        <w:spacing w:line="240" w:lineRule="auto"/>
        <w:rPr>
          <w:rFonts w:ascii="Times New Roman" w:hAnsi="Times New Roman" w:cs="Times New Roman"/>
        </w:rPr>
      </w:pPr>
      <w:hyperlink r:id="rId10" w:history="1">
        <w:r w:rsidRPr="008512BA">
          <w:rPr>
            <w:rStyle w:val="Hyperlink"/>
            <w:rFonts w:ascii="Times New Roman" w:hAnsi="Times New Roman" w:cs="Times New Roman"/>
          </w:rPr>
          <w:t>https://www.scientificamerican.com/article/why-do-computers-crash/</w:t>
        </w:r>
      </w:hyperlink>
    </w:p>
    <w:p w:rsidR="0032065D" w:rsidRPr="008512BA" w:rsidRDefault="0032065D" w:rsidP="004A5AF3">
      <w:pPr>
        <w:spacing w:line="240" w:lineRule="auto"/>
        <w:rPr>
          <w:rFonts w:ascii="Times New Roman" w:hAnsi="Times New Roman" w:cs="Times New Roman"/>
        </w:rPr>
      </w:pPr>
      <w:r w:rsidRPr="008512BA">
        <w:rPr>
          <w:rFonts w:ascii="Times New Roman" w:hAnsi="Times New Roman" w:cs="Times New Roman"/>
        </w:rPr>
        <w:t>[2]</w:t>
      </w:r>
      <w:r w:rsidR="00171F31" w:rsidRPr="008512BA">
        <w:rPr>
          <w:rFonts w:ascii="Times New Roman" w:hAnsi="Times New Roman" w:cs="Times New Roman"/>
        </w:rPr>
        <w:t xml:space="preserve"> S. </w:t>
      </w:r>
      <w:proofErr w:type="spellStart"/>
      <w:r w:rsidR="00171F31" w:rsidRPr="008512BA">
        <w:rPr>
          <w:rFonts w:ascii="Times New Roman" w:hAnsi="Times New Roman" w:cs="Times New Roman"/>
        </w:rPr>
        <w:t>Dalal</w:t>
      </w:r>
      <w:proofErr w:type="spellEnd"/>
      <w:r w:rsidR="00171F31" w:rsidRPr="008512BA">
        <w:rPr>
          <w:rFonts w:ascii="Times New Roman" w:hAnsi="Times New Roman" w:cs="Times New Roman"/>
        </w:rPr>
        <w:t xml:space="preserve"> and R. </w:t>
      </w:r>
      <w:proofErr w:type="spellStart"/>
      <w:r w:rsidR="00171F31" w:rsidRPr="008512BA">
        <w:rPr>
          <w:rFonts w:ascii="Times New Roman" w:hAnsi="Times New Roman" w:cs="Times New Roman"/>
        </w:rPr>
        <w:t>Chhillar</w:t>
      </w:r>
      <w:proofErr w:type="spellEnd"/>
      <w:r w:rsidR="00171F31" w:rsidRPr="008512BA">
        <w:rPr>
          <w:rFonts w:ascii="Times New Roman" w:hAnsi="Times New Roman" w:cs="Times New Roman"/>
        </w:rPr>
        <w:t xml:space="preserve">, “Case Studies of Most Common and Severe Types of Software System failure,” Int. </w:t>
      </w:r>
      <w:proofErr w:type="spellStart"/>
      <w:r w:rsidR="00171F31" w:rsidRPr="008512BA">
        <w:rPr>
          <w:rFonts w:ascii="Times New Roman" w:hAnsi="Times New Roman" w:cs="Times New Roman"/>
        </w:rPr>
        <w:t>Jou</w:t>
      </w:r>
      <w:proofErr w:type="spellEnd"/>
      <w:r w:rsidR="00171F31" w:rsidRPr="008512BA">
        <w:rPr>
          <w:rFonts w:ascii="Times New Roman" w:hAnsi="Times New Roman" w:cs="Times New Roman"/>
        </w:rPr>
        <w:t xml:space="preserve">. Com. Sci &amp; </w:t>
      </w:r>
      <w:proofErr w:type="spellStart"/>
      <w:r w:rsidR="00171F31" w:rsidRPr="008512BA">
        <w:rPr>
          <w:rFonts w:ascii="Times New Roman" w:hAnsi="Times New Roman" w:cs="Times New Roman"/>
        </w:rPr>
        <w:t>Sof</w:t>
      </w:r>
      <w:proofErr w:type="spellEnd"/>
      <w:r w:rsidR="00171F31" w:rsidRPr="008512BA">
        <w:rPr>
          <w:rFonts w:ascii="Times New Roman" w:hAnsi="Times New Roman" w:cs="Times New Roman"/>
        </w:rPr>
        <w:t>. Eng. vol. 2, no. 8, pp. 341-346, Aug. 2012.</w:t>
      </w:r>
    </w:p>
    <w:p w:rsidR="0032065D" w:rsidRPr="008512BA" w:rsidRDefault="0032065D" w:rsidP="004A5AF3">
      <w:pPr>
        <w:spacing w:line="240" w:lineRule="auto"/>
        <w:rPr>
          <w:rFonts w:ascii="Times New Roman" w:hAnsi="Times New Roman" w:cs="Times New Roman"/>
        </w:rPr>
      </w:pPr>
      <w:hyperlink r:id="rId11" w:history="1">
        <w:r w:rsidRPr="008512BA">
          <w:rPr>
            <w:rStyle w:val="Hyperlink"/>
            <w:rFonts w:ascii="Times New Roman" w:hAnsi="Times New Roman" w:cs="Times New Roman"/>
          </w:rPr>
          <w:t>http://ijarcsse.com/Before_August_2017/docs/papers/8_August2012/Volume_2_issue_8/V2I800209.pdf</w:t>
        </w:r>
      </w:hyperlink>
    </w:p>
    <w:p w:rsidR="0032065D" w:rsidRPr="008512BA" w:rsidRDefault="00124CA5" w:rsidP="004A5AF3">
      <w:pPr>
        <w:spacing w:line="240" w:lineRule="auto"/>
        <w:rPr>
          <w:rFonts w:ascii="Times New Roman" w:hAnsi="Times New Roman" w:cs="Times New Roman"/>
        </w:rPr>
      </w:pPr>
      <w:r w:rsidRPr="008512BA">
        <w:rPr>
          <w:rFonts w:ascii="Times New Roman" w:hAnsi="Times New Roman" w:cs="Times New Roman"/>
        </w:rPr>
        <w:t xml:space="preserve"> </w:t>
      </w:r>
      <w:r w:rsidR="0032065D" w:rsidRPr="008512BA">
        <w:rPr>
          <w:rFonts w:ascii="Times New Roman" w:hAnsi="Times New Roman" w:cs="Times New Roman"/>
        </w:rPr>
        <w:t>[</w:t>
      </w:r>
      <w:r w:rsidR="004A5AF3">
        <w:rPr>
          <w:rFonts w:ascii="Times New Roman" w:hAnsi="Times New Roman" w:cs="Times New Roman"/>
        </w:rPr>
        <w:t>3</w:t>
      </w:r>
      <w:r w:rsidR="0032065D" w:rsidRPr="008512BA">
        <w:rPr>
          <w:rFonts w:ascii="Times New Roman" w:hAnsi="Times New Roman" w:cs="Times New Roman"/>
        </w:rPr>
        <w:t>]</w:t>
      </w:r>
      <w:r w:rsidR="00171F31" w:rsidRPr="008512BA">
        <w:rPr>
          <w:rFonts w:ascii="Times New Roman" w:hAnsi="Times New Roman" w:cs="Times New Roman"/>
        </w:rPr>
        <w:t xml:space="preserve"> A. Agarwal et al, “Process Variation in Embedded Memories: Failure Analysis and Variation Aware Architecture,” Sol. Sta. Cir. vol. 40</w:t>
      </w:r>
      <w:r w:rsidR="0035293D" w:rsidRPr="008512BA">
        <w:rPr>
          <w:rFonts w:ascii="Times New Roman" w:hAnsi="Times New Roman" w:cs="Times New Roman"/>
        </w:rPr>
        <w:t>, no. 9, pp. 1804-1813, Sep. 2005.</w:t>
      </w:r>
    </w:p>
    <w:p w:rsidR="0032065D" w:rsidRPr="008512BA" w:rsidRDefault="0032065D" w:rsidP="004A5AF3">
      <w:pPr>
        <w:spacing w:line="240" w:lineRule="auto"/>
        <w:rPr>
          <w:rFonts w:ascii="Times New Roman" w:hAnsi="Times New Roman" w:cs="Times New Roman"/>
        </w:rPr>
      </w:pPr>
      <w:hyperlink r:id="rId12" w:history="1">
        <w:r w:rsidRPr="008512BA">
          <w:rPr>
            <w:rStyle w:val="Hyperlink"/>
            <w:rFonts w:ascii="Times New Roman" w:hAnsi="Times New Roman" w:cs="Times New Roman"/>
          </w:rPr>
          <w:t>https://ieeexplore.ieee.org/stamp/stamp.jsp?tp=&amp;arnumber=1501978</w:t>
        </w:r>
      </w:hyperlink>
    </w:p>
    <w:p w:rsidR="0032065D" w:rsidRPr="008512BA" w:rsidRDefault="0032065D" w:rsidP="004A5AF3">
      <w:pPr>
        <w:spacing w:line="240" w:lineRule="auto"/>
        <w:rPr>
          <w:rFonts w:ascii="Times New Roman" w:hAnsi="Times New Roman" w:cs="Times New Roman"/>
        </w:rPr>
      </w:pPr>
      <w:r w:rsidRPr="008512BA">
        <w:rPr>
          <w:rFonts w:ascii="Times New Roman" w:hAnsi="Times New Roman" w:cs="Times New Roman"/>
        </w:rPr>
        <w:t>[</w:t>
      </w:r>
      <w:r w:rsidR="00301CCB">
        <w:rPr>
          <w:rFonts w:ascii="Times New Roman" w:hAnsi="Times New Roman" w:cs="Times New Roman"/>
        </w:rPr>
        <w:t>4</w:t>
      </w:r>
      <w:r w:rsidRPr="008512BA">
        <w:rPr>
          <w:rFonts w:ascii="Times New Roman" w:hAnsi="Times New Roman" w:cs="Times New Roman"/>
        </w:rPr>
        <w:t>]</w:t>
      </w:r>
      <w:r w:rsidR="00124CA5" w:rsidRPr="008512BA">
        <w:rPr>
          <w:rFonts w:ascii="Times New Roman" w:hAnsi="Times New Roman" w:cs="Times New Roman"/>
        </w:rPr>
        <w:t xml:space="preserve"> J. </w:t>
      </w:r>
      <w:proofErr w:type="spellStart"/>
      <w:r w:rsidR="00124CA5" w:rsidRPr="008512BA">
        <w:rPr>
          <w:rFonts w:ascii="Times New Roman" w:hAnsi="Times New Roman" w:cs="Times New Roman"/>
        </w:rPr>
        <w:t>Kloos</w:t>
      </w:r>
      <w:proofErr w:type="spellEnd"/>
      <w:r w:rsidR="00124CA5" w:rsidRPr="008512BA">
        <w:rPr>
          <w:rFonts w:ascii="Times New Roman" w:hAnsi="Times New Roman" w:cs="Times New Roman"/>
        </w:rPr>
        <w:t>, T. Hussain, and R. Eschbach, “Risk-based Testing of Safety-Critical Embedded Systems Driven by Fault Tree Analysis,” presented at Int. Con. On Software Testing, Kaiserslautern, German. 2011.</w:t>
      </w:r>
    </w:p>
    <w:p w:rsidR="0032065D" w:rsidRPr="008512BA" w:rsidRDefault="0032065D" w:rsidP="004A5AF3">
      <w:pPr>
        <w:spacing w:line="240" w:lineRule="auto"/>
        <w:rPr>
          <w:rFonts w:ascii="Times New Roman" w:hAnsi="Times New Roman" w:cs="Times New Roman"/>
        </w:rPr>
      </w:pPr>
      <w:hyperlink r:id="rId13" w:history="1">
        <w:r w:rsidRPr="008512BA">
          <w:rPr>
            <w:rStyle w:val="Hyperlink"/>
            <w:rFonts w:ascii="Times New Roman" w:hAnsi="Times New Roman" w:cs="Times New Roman"/>
          </w:rPr>
          <w:t>https://ieeexplore.ieee.org/stamp/stamp.jsp?tp=&amp;arnumber=5954386&amp;tag=1</w:t>
        </w:r>
      </w:hyperlink>
    </w:p>
    <w:p w:rsidR="0032065D" w:rsidRPr="008512BA" w:rsidRDefault="0032065D" w:rsidP="004A5AF3">
      <w:pPr>
        <w:spacing w:line="240" w:lineRule="auto"/>
        <w:rPr>
          <w:rFonts w:ascii="Times New Roman" w:hAnsi="Times New Roman" w:cs="Times New Roman"/>
        </w:rPr>
      </w:pPr>
      <w:r w:rsidRPr="008512BA">
        <w:rPr>
          <w:rFonts w:ascii="Times New Roman" w:hAnsi="Times New Roman" w:cs="Times New Roman"/>
        </w:rPr>
        <w:t>[</w:t>
      </w:r>
      <w:r w:rsidR="00301CCB">
        <w:rPr>
          <w:rFonts w:ascii="Times New Roman" w:hAnsi="Times New Roman" w:cs="Times New Roman"/>
        </w:rPr>
        <w:t>5</w:t>
      </w:r>
      <w:r w:rsidRPr="008512BA">
        <w:rPr>
          <w:rFonts w:ascii="Times New Roman" w:hAnsi="Times New Roman" w:cs="Times New Roman"/>
        </w:rPr>
        <w:t>]</w:t>
      </w:r>
      <w:r w:rsidR="0035293D" w:rsidRPr="008512BA">
        <w:rPr>
          <w:rFonts w:ascii="Times New Roman" w:hAnsi="Times New Roman" w:cs="Times New Roman"/>
        </w:rPr>
        <w:t xml:space="preserve"> </w:t>
      </w:r>
      <w:r w:rsidRPr="008512BA">
        <w:rPr>
          <w:rFonts w:ascii="Times New Roman" w:hAnsi="Times New Roman" w:cs="Times New Roman"/>
        </w:rPr>
        <w:t xml:space="preserve">Leveson, Nancy G. "Software safety in embedded computer systems." </w:t>
      </w:r>
      <w:r w:rsidRPr="008512BA">
        <w:rPr>
          <w:rFonts w:ascii="Times New Roman" w:hAnsi="Times New Roman" w:cs="Times New Roman"/>
          <w:i/>
          <w:iCs/>
        </w:rPr>
        <w:t>Communications of the ACM</w:t>
      </w:r>
      <w:r w:rsidRPr="008512BA">
        <w:rPr>
          <w:rFonts w:ascii="Times New Roman" w:hAnsi="Times New Roman" w:cs="Times New Roman"/>
        </w:rPr>
        <w:t xml:space="preserve">, Feb. 1991, p. 34+. </w:t>
      </w:r>
      <w:r w:rsidRPr="008512BA">
        <w:rPr>
          <w:rFonts w:ascii="Times New Roman" w:hAnsi="Times New Roman" w:cs="Times New Roman"/>
          <w:i/>
          <w:iCs/>
        </w:rPr>
        <w:t>Academic OneFile</w:t>
      </w:r>
      <w:r w:rsidRPr="008512BA">
        <w:rPr>
          <w:rFonts w:ascii="Times New Roman" w:hAnsi="Times New Roman" w:cs="Times New Roman"/>
        </w:rPr>
        <w:t>, https://link.galegroup.com/apps/doc/A10371104/AONE?u=googlescholar&amp;sid=AONE&amp;xid=c964c939. Accessed 25 Feb. 2019.</w:t>
      </w:r>
    </w:p>
    <w:p w:rsidR="0032065D" w:rsidRPr="008512BA" w:rsidRDefault="0032065D" w:rsidP="004A5AF3">
      <w:pPr>
        <w:spacing w:line="240" w:lineRule="auto"/>
        <w:rPr>
          <w:rFonts w:ascii="Times New Roman" w:hAnsi="Times New Roman" w:cs="Times New Roman"/>
        </w:rPr>
      </w:pPr>
      <w:hyperlink r:id="rId14" w:history="1">
        <w:r w:rsidRPr="008512BA">
          <w:rPr>
            <w:rStyle w:val="Hyperlink"/>
            <w:rFonts w:ascii="Times New Roman" w:hAnsi="Times New Roman" w:cs="Times New Roman"/>
          </w:rPr>
          <w:t>https://go.galegroup.com/ps/i.do?p=AONE&amp;sw=w&amp;u=googlescholar&amp;v=2.1&amp;it=r&amp;id=GALE%7CA10371104&amp;sid=googleScholar&amp;asid=fa52d829</w:t>
        </w:r>
      </w:hyperlink>
    </w:p>
    <w:p w:rsidR="0032065D" w:rsidRPr="008512BA" w:rsidRDefault="005B5068" w:rsidP="004A5AF3">
      <w:pPr>
        <w:spacing w:line="240" w:lineRule="auto"/>
        <w:rPr>
          <w:rFonts w:ascii="Times New Roman" w:hAnsi="Times New Roman" w:cs="Times New Roman"/>
        </w:rPr>
      </w:pPr>
      <w:r w:rsidRPr="008512BA">
        <w:rPr>
          <w:rFonts w:ascii="Times New Roman" w:hAnsi="Times New Roman" w:cs="Times New Roman"/>
        </w:rPr>
        <w:t>[</w:t>
      </w:r>
      <w:r w:rsidR="00301CCB">
        <w:rPr>
          <w:rFonts w:ascii="Times New Roman" w:hAnsi="Times New Roman" w:cs="Times New Roman"/>
        </w:rPr>
        <w:t>6</w:t>
      </w:r>
      <w:r w:rsidRPr="008512BA">
        <w:rPr>
          <w:rFonts w:ascii="Times New Roman" w:hAnsi="Times New Roman" w:cs="Times New Roman"/>
        </w:rPr>
        <w:t>]</w:t>
      </w:r>
      <w:r w:rsidR="0035293D" w:rsidRPr="008512BA">
        <w:rPr>
          <w:rFonts w:ascii="Times New Roman" w:hAnsi="Times New Roman" w:cs="Times New Roman"/>
        </w:rPr>
        <w:t xml:space="preserve"> T. </w:t>
      </w:r>
      <w:proofErr w:type="spellStart"/>
      <w:r w:rsidR="0035293D" w:rsidRPr="008512BA">
        <w:rPr>
          <w:rFonts w:ascii="Times New Roman" w:hAnsi="Times New Roman" w:cs="Times New Roman"/>
        </w:rPr>
        <w:t>Noergaard</w:t>
      </w:r>
      <w:proofErr w:type="spellEnd"/>
      <w:r w:rsidR="0035293D" w:rsidRPr="008512BA">
        <w:rPr>
          <w:rFonts w:ascii="Times New Roman" w:hAnsi="Times New Roman" w:cs="Times New Roman"/>
        </w:rPr>
        <w:t>, “</w:t>
      </w:r>
      <w:r w:rsidR="00B96543" w:rsidRPr="008512BA">
        <w:rPr>
          <w:rFonts w:ascii="Times New Roman" w:hAnsi="Times New Roman" w:cs="Times New Roman"/>
        </w:rPr>
        <w:t>The F</w:t>
      </w:r>
      <w:bookmarkStart w:id="0" w:name="_GoBack"/>
      <w:bookmarkEnd w:id="0"/>
      <w:r w:rsidR="00B96543" w:rsidRPr="008512BA">
        <w:rPr>
          <w:rFonts w:ascii="Times New Roman" w:hAnsi="Times New Roman" w:cs="Times New Roman"/>
        </w:rPr>
        <w:t>inal Phases of Embedded Design-Implementation and Testing</w:t>
      </w:r>
      <w:r w:rsidR="0035293D" w:rsidRPr="008512BA">
        <w:rPr>
          <w:rFonts w:ascii="Times New Roman" w:hAnsi="Times New Roman" w:cs="Times New Roman"/>
        </w:rPr>
        <w:t>”</w:t>
      </w:r>
      <w:r w:rsidR="00B96543" w:rsidRPr="008512BA">
        <w:rPr>
          <w:rFonts w:ascii="Times New Roman" w:hAnsi="Times New Roman" w:cs="Times New Roman"/>
        </w:rPr>
        <w:t xml:space="preserve"> in </w:t>
      </w:r>
      <w:r w:rsidR="0035293D" w:rsidRPr="008512BA">
        <w:rPr>
          <w:rFonts w:ascii="Times New Roman" w:hAnsi="Times New Roman" w:cs="Times New Roman"/>
          <w:i/>
        </w:rPr>
        <w:t>Embedded Systems Architecture: A Comprehensive Guide for Engineers and Programmers,</w:t>
      </w:r>
      <w:r w:rsidR="00B96543" w:rsidRPr="008512BA">
        <w:rPr>
          <w:rFonts w:ascii="Times New Roman" w:hAnsi="Times New Roman" w:cs="Times New Roman"/>
          <w:i/>
        </w:rPr>
        <w:t xml:space="preserve"> 2</w:t>
      </w:r>
      <w:r w:rsidR="00B96543" w:rsidRPr="008512BA">
        <w:rPr>
          <w:rFonts w:ascii="Times New Roman" w:hAnsi="Times New Roman" w:cs="Times New Roman"/>
          <w:vertAlign w:val="superscript"/>
        </w:rPr>
        <w:t>nd</w:t>
      </w:r>
      <w:r w:rsidR="00B96543" w:rsidRPr="008512BA">
        <w:rPr>
          <w:rFonts w:ascii="Times New Roman" w:hAnsi="Times New Roman" w:cs="Times New Roman"/>
        </w:rPr>
        <w:t xml:space="preserve"> ed. Waltham, MA, USA: </w:t>
      </w:r>
      <w:proofErr w:type="spellStart"/>
      <w:r w:rsidR="00B96543" w:rsidRPr="008512BA">
        <w:rPr>
          <w:rFonts w:ascii="Times New Roman" w:hAnsi="Times New Roman" w:cs="Times New Roman"/>
        </w:rPr>
        <w:t>Newnes</w:t>
      </w:r>
      <w:proofErr w:type="spellEnd"/>
      <w:r w:rsidR="00B96543" w:rsidRPr="008512BA">
        <w:rPr>
          <w:rFonts w:ascii="Times New Roman" w:hAnsi="Times New Roman" w:cs="Times New Roman"/>
        </w:rPr>
        <w:t xml:space="preserve">, 2013, </w:t>
      </w:r>
      <w:proofErr w:type="spellStart"/>
      <w:r w:rsidR="00B96543" w:rsidRPr="008512BA">
        <w:rPr>
          <w:rFonts w:ascii="Times New Roman" w:hAnsi="Times New Roman" w:cs="Times New Roman"/>
        </w:rPr>
        <w:t>ch.</w:t>
      </w:r>
      <w:proofErr w:type="spellEnd"/>
      <w:r w:rsidR="00B96543" w:rsidRPr="008512BA">
        <w:rPr>
          <w:rFonts w:ascii="Times New Roman" w:hAnsi="Times New Roman" w:cs="Times New Roman"/>
        </w:rPr>
        <w:t xml:space="preserve"> 12, sec. 1 &amp; 2, pp. 5-19. </w:t>
      </w:r>
    </w:p>
    <w:p w:rsidR="005B5068" w:rsidRPr="008512BA" w:rsidRDefault="005B5068" w:rsidP="004A5AF3">
      <w:pPr>
        <w:spacing w:line="240" w:lineRule="auto"/>
        <w:rPr>
          <w:rFonts w:ascii="Times New Roman" w:hAnsi="Times New Roman" w:cs="Times New Roman"/>
        </w:rPr>
      </w:pPr>
      <w:hyperlink r:id="rId15" w:history="1">
        <w:r w:rsidRPr="008512BA">
          <w:rPr>
            <w:rStyle w:val="Hyperlink"/>
            <w:rFonts w:ascii="Times New Roman" w:hAnsi="Times New Roman" w:cs="Times New Roman"/>
          </w:rPr>
          <w:t>https://ufl.skillport.com/skillportfe/main.action?assetid=RW$11672:_ss_book:51067#summary/BOOKS/RW$11672:_ss_book:51067</w:t>
        </w:r>
      </w:hyperlink>
    </w:p>
    <w:p w:rsidR="005B5068" w:rsidRPr="008512BA" w:rsidRDefault="005B5068" w:rsidP="00124CA5">
      <w:pPr>
        <w:spacing w:line="480" w:lineRule="auto"/>
        <w:rPr>
          <w:rFonts w:ascii="Times New Roman" w:hAnsi="Times New Roman" w:cs="Times New Roman"/>
        </w:rPr>
      </w:pPr>
    </w:p>
    <w:sectPr w:rsidR="005B5068" w:rsidRPr="008512B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CDE" w:rsidRDefault="00397CDE" w:rsidP="0032065D">
      <w:pPr>
        <w:spacing w:after="0" w:line="240" w:lineRule="auto"/>
      </w:pPr>
      <w:r>
        <w:separator/>
      </w:r>
    </w:p>
  </w:endnote>
  <w:endnote w:type="continuationSeparator" w:id="0">
    <w:p w:rsidR="00397CDE" w:rsidRDefault="00397CDE" w:rsidP="00320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CDE" w:rsidRDefault="00397CDE" w:rsidP="0032065D">
      <w:pPr>
        <w:spacing w:after="0" w:line="240" w:lineRule="auto"/>
      </w:pPr>
      <w:r>
        <w:separator/>
      </w:r>
    </w:p>
  </w:footnote>
  <w:footnote w:type="continuationSeparator" w:id="0">
    <w:p w:rsidR="00397CDE" w:rsidRDefault="00397CDE" w:rsidP="00320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156886"/>
      <w:docPartObj>
        <w:docPartGallery w:val="Page Numbers (Top of Page)"/>
        <w:docPartUnique/>
      </w:docPartObj>
    </w:sdtPr>
    <w:sdtEndPr>
      <w:rPr>
        <w:noProof/>
      </w:rPr>
    </w:sdtEndPr>
    <w:sdtContent>
      <w:p w:rsidR="0032065D" w:rsidRDefault="0032065D">
        <w:pPr>
          <w:pStyle w:val="Header"/>
        </w:pPr>
        <w:r>
          <w:fldChar w:fldCharType="begin"/>
        </w:r>
        <w:r>
          <w:instrText xml:space="preserve"> PAGE   \* MERGEFORMAT </w:instrText>
        </w:r>
        <w:r>
          <w:fldChar w:fldCharType="separate"/>
        </w:r>
        <w:r>
          <w:rPr>
            <w:noProof/>
          </w:rPr>
          <w:t>2</w:t>
        </w:r>
        <w:r>
          <w:rPr>
            <w:noProof/>
          </w:rPr>
          <w:fldChar w:fldCharType="end"/>
        </w:r>
      </w:p>
    </w:sdtContent>
  </w:sdt>
  <w:p w:rsidR="0032065D" w:rsidRDefault="003206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5D"/>
    <w:rsid w:val="00026E72"/>
    <w:rsid w:val="00080E7E"/>
    <w:rsid w:val="00124CA5"/>
    <w:rsid w:val="00171F31"/>
    <w:rsid w:val="001A0538"/>
    <w:rsid w:val="002F24A8"/>
    <w:rsid w:val="00301CCB"/>
    <w:rsid w:val="0032065D"/>
    <w:rsid w:val="0034505D"/>
    <w:rsid w:val="0035293D"/>
    <w:rsid w:val="00397CDE"/>
    <w:rsid w:val="004A5AF3"/>
    <w:rsid w:val="005424F1"/>
    <w:rsid w:val="005703E9"/>
    <w:rsid w:val="005B5068"/>
    <w:rsid w:val="005B64FA"/>
    <w:rsid w:val="006810D9"/>
    <w:rsid w:val="008512BA"/>
    <w:rsid w:val="008B68D2"/>
    <w:rsid w:val="008E7D48"/>
    <w:rsid w:val="009D5456"/>
    <w:rsid w:val="00A07AA4"/>
    <w:rsid w:val="00AD0D5E"/>
    <w:rsid w:val="00B0527E"/>
    <w:rsid w:val="00B41978"/>
    <w:rsid w:val="00B96543"/>
    <w:rsid w:val="00BF7074"/>
    <w:rsid w:val="00CA4281"/>
    <w:rsid w:val="00DC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AC12"/>
  <w15:chartTrackingRefBased/>
  <w15:docId w15:val="{E93F8C0E-3078-483A-BBEC-9D29DDAA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65D"/>
    <w:rPr>
      <w:color w:val="0563C1" w:themeColor="hyperlink"/>
      <w:u w:val="single"/>
    </w:rPr>
  </w:style>
  <w:style w:type="character" w:styleId="UnresolvedMention">
    <w:name w:val="Unresolved Mention"/>
    <w:basedOn w:val="DefaultParagraphFont"/>
    <w:uiPriority w:val="99"/>
    <w:semiHidden/>
    <w:unhideWhenUsed/>
    <w:rsid w:val="0032065D"/>
    <w:rPr>
      <w:color w:val="605E5C"/>
      <w:shd w:val="clear" w:color="auto" w:fill="E1DFDD"/>
    </w:rPr>
  </w:style>
  <w:style w:type="paragraph" w:styleId="Header">
    <w:name w:val="header"/>
    <w:basedOn w:val="Normal"/>
    <w:link w:val="HeaderChar"/>
    <w:uiPriority w:val="99"/>
    <w:unhideWhenUsed/>
    <w:rsid w:val="00320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65D"/>
  </w:style>
  <w:style w:type="paragraph" w:styleId="Footer">
    <w:name w:val="footer"/>
    <w:basedOn w:val="Normal"/>
    <w:link w:val="FooterChar"/>
    <w:uiPriority w:val="99"/>
    <w:unhideWhenUsed/>
    <w:rsid w:val="00320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65D"/>
  </w:style>
  <w:style w:type="paragraph" w:styleId="ListParagraph">
    <w:name w:val="List Paragraph"/>
    <w:basedOn w:val="Normal"/>
    <w:uiPriority w:val="34"/>
    <w:qFormat/>
    <w:rsid w:val="004A5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stamp/stamp.jsp?tp=&amp;arnumber=5954386&amp;tag=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stamp/stamp.jsp?tp=&amp;arnumber=150197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ijarcsse.com/Before_August_2017/docs/papers/8_August2012/Volume_2_issue_8/V2I800209.pdf" TargetMode="External"/><Relationship Id="rId5" Type="http://schemas.openxmlformats.org/officeDocument/2006/relationships/footnotes" Target="footnotes.xml"/><Relationship Id="rId15" Type="http://schemas.openxmlformats.org/officeDocument/2006/relationships/hyperlink" Target="https://ufl.skillport.com/skillportfe/main.action?assetid=RW$11672:_ss_book:51067#summary/BOOKS/RW$11672:_ss_book:51067" TargetMode="External"/><Relationship Id="rId10" Type="http://schemas.openxmlformats.org/officeDocument/2006/relationships/hyperlink" Target="https://www.scientificamerican.com/article/why-do-computers-cras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o.galegroup.com/ps/i.do?p=AONE&amp;sw=w&amp;u=googlescholar&amp;v=2.1&amp;it=r&amp;id=GALE%7CA10371104&amp;sid=googleScholar&amp;asid=fa52d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4615B-1483-4600-81EF-6A387265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Smith</dc:creator>
  <cp:keywords/>
  <dc:description/>
  <cp:lastModifiedBy>Josh Smith</cp:lastModifiedBy>
  <cp:revision>4</cp:revision>
  <dcterms:created xsi:type="dcterms:W3CDTF">2019-02-25T06:32:00Z</dcterms:created>
  <dcterms:modified xsi:type="dcterms:W3CDTF">2019-02-25T12:29:00Z</dcterms:modified>
</cp:coreProperties>
</file>