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4D1434" w:themeColor="accent1"/>
          <w:sz w:val="40"/>
          <w:szCs w:val="40"/>
        </w:rPr>
        <w:id w:val="161516551"/>
        <w:docPartObj>
          <w:docPartGallery w:val="Cover Pages"/>
          <w:docPartUnique/>
        </w:docPartObj>
      </w:sdtPr>
      <w:sdtEndPr>
        <w:rPr>
          <w:color w:val="390F26" w:themeColor="accent1" w:themeShade="BF"/>
        </w:rPr>
      </w:sdtEndPr>
      <w:sdtContent>
        <w:p w14:paraId="5F3D6142" w14:textId="7141CFDD" w:rsidR="00DD6D4C" w:rsidRDefault="00DD6D4C">
          <w:pPr>
            <w:pStyle w:val="NoSpacing"/>
            <w:spacing w:before="1540" w:after="240"/>
            <w:jc w:val="center"/>
            <w:rPr>
              <w:color w:val="4D1434" w:themeColor="accent1"/>
            </w:rPr>
          </w:pPr>
          <w:r>
            <w:rPr>
              <w:noProof/>
              <w:color w:val="4D1434" w:themeColor="accent1"/>
            </w:rPr>
            <w:drawing>
              <wp:inline distT="0" distB="0" distL="0" distR="0" wp14:anchorId="59EDE80F" wp14:editId="16EC6F6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D143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AFAF062306A4CB49E189D7987B76B3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C8FA37" w14:textId="6B1CEEBC" w:rsidR="00DD6D4C" w:rsidRDefault="00E15328">
              <w:pPr>
                <w:pStyle w:val="NoSpacing"/>
                <w:pBdr>
                  <w:top w:val="single" w:sz="6" w:space="6" w:color="4D1434" w:themeColor="accent1"/>
                  <w:bottom w:val="single" w:sz="6" w:space="6" w:color="4D143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D143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D1434" w:themeColor="accent1"/>
                  <w:sz w:val="72"/>
                  <w:szCs w:val="72"/>
                </w:rPr>
                <w:t>Capstone Project</w:t>
              </w:r>
            </w:p>
          </w:sdtContent>
        </w:sdt>
        <w:sdt>
          <w:sdtPr>
            <w:rPr>
              <w:color w:val="4D143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3955593955B4607AFD8B463DA58265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933F6A2" w14:textId="1F724DB7" w:rsidR="00DD6D4C" w:rsidRDefault="004A19BF">
              <w:pPr>
                <w:pStyle w:val="NoSpacing"/>
                <w:jc w:val="center"/>
                <w:rPr>
                  <w:color w:val="4D1434" w:themeColor="accent1"/>
                  <w:sz w:val="28"/>
                  <w:szCs w:val="28"/>
                </w:rPr>
              </w:pPr>
              <w:r>
                <w:rPr>
                  <w:color w:val="4D1434" w:themeColor="accent1"/>
                  <w:sz w:val="28"/>
                  <w:szCs w:val="28"/>
                </w:rPr>
                <w:t>Applied Data Science Capstone</w:t>
              </w:r>
            </w:p>
          </w:sdtContent>
        </w:sdt>
        <w:p w14:paraId="698978D8" w14:textId="77777777" w:rsidR="00DD6D4C" w:rsidRDefault="00DD6D4C">
          <w:pPr>
            <w:pStyle w:val="NoSpacing"/>
            <w:spacing w:before="480"/>
            <w:jc w:val="center"/>
            <w:rPr>
              <w:color w:val="4D1434" w:themeColor="accent1"/>
            </w:rPr>
          </w:pPr>
          <w:r>
            <w:rPr>
              <w:noProof/>
              <w:color w:val="4D143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798D3F" wp14:editId="5D2C556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D143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ADDA4B" w14:textId="496E9857" w:rsidR="00E3288E" w:rsidRPr="004A19BF" w:rsidRDefault="00E3288E" w:rsidP="004A19B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D143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D1434" w:themeColor="accent1"/>
                                        <w:sz w:val="28"/>
                                        <w:szCs w:val="28"/>
                                      </w:rPr>
                                      <w:t>Joshua montgomer</w:t>
                                    </w:r>
                                    <w:r w:rsidR="004A19BF">
                                      <w:rPr>
                                        <w:caps/>
                                        <w:color w:val="4D1434" w:themeColor="accent1"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798D3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D143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ADDA4B" w14:textId="496E9857" w:rsidR="00E3288E" w:rsidRPr="004A19BF" w:rsidRDefault="00E3288E" w:rsidP="004A19B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D143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D1434" w:themeColor="accent1"/>
                                  <w:sz w:val="28"/>
                                  <w:szCs w:val="28"/>
                                </w:rPr>
                                <w:t>Joshua montgomer</w:t>
                              </w:r>
                              <w:r w:rsidR="004A19BF">
                                <w:rPr>
                                  <w:caps/>
                                  <w:color w:val="4D1434" w:themeColor="accent1"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D1434" w:themeColor="accent1"/>
            </w:rPr>
            <w:drawing>
              <wp:inline distT="0" distB="0" distL="0" distR="0" wp14:anchorId="08D5D82B" wp14:editId="0ED2AB7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FF602F" w14:textId="10594BC8" w:rsidR="00E3288E" w:rsidRDefault="00764EA4" w:rsidP="00793185">
          <w:pPr>
            <w:pStyle w:val="Heading1"/>
          </w:pPr>
        </w:p>
      </w:sdtContent>
    </w:sdt>
    <w:p w14:paraId="6B278065" w14:textId="65876D2B" w:rsidR="00793185" w:rsidRDefault="00793185" w:rsidP="00793185"/>
    <w:p w14:paraId="1774086E" w14:textId="59741676" w:rsidR="00793185" w:rsidRDefault="00793185" w:rsidP="00793185"/>
    <w:p w14:paraId="558E970A" w14:textId="5A45433B" w:rsidR="00793185" w:rsidRDefault="00793185" w:rsidP="00793185"/>
    <w:p w14:paraId="2E311E27" w14:textId="2D5E9157" w:rsidR="00793185" w:rsidRDefault="00793185" w:rsidP="00793185"/>
    <w:p w14:paraId="1FFA81E9" w14:textId="6856902C" w:rsidR="00793185" w:rsidRDefault="00793185" w:rsidP="00793185"/>
    <w:p w14:paraId="5BE5E197" w14:textId="1D0C567E" w:rsidR="00793185" w:rsidRDefault="00793185" w:rsidP="00793185"/>
    <w:p w14:paraId="7D5EE42E" w14:textId="3C64B2B2" w:rsidR="00793185" w:rsidRDefault="00793185" w:rsidP="00793185"/>
    <w:p w14:paraId="7E282569" w14:textId="653029AC" w:rsidR="00793185" w:rsidRDefault="00793185" w:rsidP="00793185"/>
    <w:p w14:paraId="03BBA77F" w14:textId="511557DA" w:rsidR="00793185" w:rsidRDefault="00793185" w:rsidP="00793185"/>
    <w:p w14:paraId="3AD8202F" w14:textId="10578AB0" w:rsidR="00793185" w:rsidRDefault="00793185" w:rsidP="00793185"/>
    <w:p w14:paraId="09702CBA" w14:textId="2F70842F" w:rsidR="00793185" w:rsidRDefault="00793185" w:rsidP="00793185"/>
    <w:p w14:paraId="0A8BC3C9" w14:textId="2EE2BF27" w:rsidR="00793185" w:rsidRDefault="00793185" w:rsidP="00793185"/>
    <w:p w14:paraId="4BCBF96F" w14:textId="6B2CEEFD" w:rsidR="00793185" w:rsidRDefault="00793185" w:rsidP="00793185"/>
    <w:p w14:paraId="35D94DAE" w14:textId="115695F1" w:rsidR="00793185" w:rsidRDefault="00793185" w:rsidP="00793185"/>
    <w:p w14:paraId="41C2E657" w14:textId="6D0B5C63" w:rsidR="004A72B9" w:rsidRDefault="004A72B9" w:rsidP="00793185"/>
    <w:p w14:paraId="67E4386D" w14:textId="39558E2E" w:rsidR="004A72B9" w:rsidRDefault="004A72B9" w:rsidP="00793185"/>
    <w:p w14:paraId="223C59B9" w14:textId="77777777" w:rsidR="004A72B9" w:rsidRDefault="004A72B9" w:rsidP="00793185"/>
    <w:p w14:paraId="68728B69" w14:textId="0D5B1C2E" w:rsidR="00793185" w:rsidRDefault="00793185" w:rsidP="00793185"/>
    <w:p w14:paraId="272174C3" w14:textId="4E4546CB" w:rsidR="00793185" w:rsidRDefault="00793185" w:rsidP="00793185"/>
    <w:p w14:paraId="52B9BA07" w14:textId="77777777" w:rsidR="00416274" w:rsidRDefault="00416274" w:rsidP="00793185"/>
    <w:bookmarkStart w:id="0" w:name="_Toc44578664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6990918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5C8307" w14:textId="11CD0A50" w:rsidR="00793185" w:rsidRDefault="002D35E3" w:rsidP="007D6495">
          <w:pPr>
            <w:pStyle w:val="TOCHeading"/>
            <w:tabs>
              <w:tab w:val="left" w:pos="1320"/>
            </w:tabs>
            <w:spacing w:before="480"/>
            <w:outlineLvl w:val="0"/>
          </w:pPr>
          <w:r>
            <w:t>Table of Contents</w:t>
          </w:r>
          <w:bookmarkEnd w:id="0"/>
        </w:p>
        <w:p w14:paraId="6EA4FFBE" w14:textId="2FDDB595" w:rsidR="008918E4" w:rsidRDefault="00793185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8664" w:history="1">
            <w:r w:rsidR="008918E4" w:rsidRPr="00E1376A">
              <w:rPr>
                <w:rStyle w:val="Hyperlink"/>
                <w:noProof/>
              </w:rPr>
              <w:t>Table of Contents</w:t>
            </w:r>
            <w:r w:rsidR="008918E4">
              <w:rPr>
                <w:noProof/>
                <w:webHidden/>
              </w:rPr>
              <w:tab/>
            </w:r>
            <w:r w:rsidR="008918E4">
              <w:rPr>
                <w:noProof/>
                <w:webHidden/>
              </w:rPr>
              <w:fldChar w:fldCharType="begin"/>
            </w:r>
            <w:r w:rsidR="008918E4">
              <w:rPr>
                <w:noProof/>
                <w:webHidden/>
              </w:rPr>
              <w:instrText xml:space="preserve"> PAGEREF _Toc44578664 \h </w:instrText>
            </w:r>
            <w:r w:rsidR="008918E4">
              <w:rPr>
                <w:noProof/>
                <w:webHidden/>
              </w:rPr>
            </w:r>
            <w:r w:rsidR="008918E4">
              <w:rPr>
                <w:noProof/>
                <w:webHidden/>
              </w:rPr>
              <w:fldChar w:fldCharType="separate"/>
            </w:r>
            <w:r w:rsidR="008918E4">
              <w:rPr>
                <w:noProof/>
                <w:webHidden/>
              </w:rPr>
              <w:t>1</w:t>
            </w:r>
            <w:r w:rsidR="008918E4">
              <w:rPr>
                <w:noProof/>
                <w:webHidden/>
              </w:rPr>
              <w:fldChar w:fldCharType="end"/>
            </w:r>
          </w:hyperlink>
        </w:p>
        <w:p w14:paraId="4AF3FCD5" w14:textId="3C4DC106" w:rsidR="008918E4" w:rsidRDefault="00764E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44578665" w:history="1">
            <w:r w:rsidR="008918E4" w:rsidRPr="00E1376A">
              <w:rPr>
                <w:rStyle w:val="Hyperlink"/>
                <w:noProof/>
              </w:rPr>
              <w:t>Section 1: Introduction</w:t>
            </w:r>
            <w:r w:rsidR="008918E4">
              <w:rPr>
                <w:noProof/>
                <w:webHidden/>
              </w:rPr>
              <w:tab/>
            </w:r>
            <w:r w:rsidR="008918E4">
              <w:rPr>
                <w:noProof/>
                <w:webHidden/>
              </w:rPr>
              <w:fldChar w:fldCharType="begin"/>
            </w:r>
            <w:r w:rsidR="008918E4">
              <w:rPr>
                <w:noProof/>
                <w:webHidden/>
              </w:rPr>
              <w:instrText xml:space="preserve"> PAGEREF _Toc44578665 \h </w:instrText>
            </w:r>
            <w:r w:rsidR="008918E4">
              <w:rPr>
                <w:noProof/>
                <w:webHidden/>
              </w:rPr>
            </w:r>
            <w:r w:rsidR="008918E4">
              <w:rPr>
                <w:noProof/>
                <w:webHidden/>
              </w:rPr>
              <w:fldChar w:fldCharType="separate"/>
            </w:r>
            <w:r w:rsidR="008918E4">
              <w:rPr>
                <w:noProof/>
                <w:webHidden/>
              </w:rPr>
              <w:t>1</w:t>
            </w:r>
            <w:r w:rsidR="008918E4">
              <w:rPr>
                <w:noProof/>
                <w:webHidden/>
              </w:rPr>
              <w:fldChar w:fldCharType="end"/>
            </w:r>
          </w:hyperlink>
        </w:p>
        <w:p w14:paraId="0D3744EF" w14:textId="2A3379FE" w:rsidR="008918E4" w:rsidRDefault="00764E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44578666" w:history="1">
            <w:r w:rsidR="008918E4" w:rsidRPr="00E1376A">
              <w:rPr>
                <w:rStyle w:val="Hyperlink"/>
                <w:noProof/>
              </w:rPr>
              <w:t>Section 2: Method</w:t>
            </w:r>
            <w:r w:rsidR="008918E4">
              <w:rPr>
                <w:noProof/>
                <w:webHidden/>
              </w:rPr>
              <w:tab/>
            </w:r>
            <w:r w:rsidR="008918E4">
              <w:rPr>
                <w:noProof/>
                <w:webHidden/>
              </w:rPr>
              <w:fldChar w:fldCharType="begin"/>
            </w:r>
            <w:r w:rsidR="008918E4">
              <w:rPr>
                <w:noProof/>
                <w:webHidden/>
              </w:rPr>
              <w:instrText xml:space="preserve"> PAGEREF _Toc44578666 \h </w:instrText>
            </w:r>
            <w:r w:rsidR="008918E4">
              <w:rPr>
                <w:noProof/>
                <w:webHidden/>
              </w:rPr>
            </w:r>
            <w:r w:rsidR="008918E4">
              <w:rPr>
                <w:noProof/>
                <w:webHidden/>
              </w:rPr>
              <w:fldChar w:fldCharType="separate"/>
            </w:r>
            <w:r w:rsidR="008918E4">
              <w:rPr>
                <w:noProof/>
                <w:webHidden/>
              </w:rPr>
              <w:t>1</w:t>
            </w:r>
            <w:r w:rsidR="008918E4">
              <w:rPr>
                <w:noProof/>
                <w:webHidden/>
              </w:rPr>
              <w:fldChar w:fldCharType="end"/>
            </w:r>
          </w:hyperlink>
        </w:p>
        <w:p w14:paraId="1C5C383A" w14:textId="2C31DAA6" w:rsidR="008918E4" w:rsidRDefault="00764E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44578667" w:history="1">
            <w:r w:rsidR="008918E4" w:rsidRPr="00E1376A">
              <w:rPr>
                <w:rStyle w:val="Hyperlink"/>
                <w:noProof/>
              </w:rPr>
              <w:t>Section 3: Results</w:t>
            </w:r>
            <w:r w:rsidR="008918E4">
              <w:rPr>
                <w:noProof/>
                <w:webHidden/>
              </w:rPr>
              <w:tab/>
            </w:r>
            <w:r w:rsidR="008918E4">
              <w:rPr>
                <w:noProof/>
                <w:webHidden/>
              </w:rPr>
              <w:fldChar w:fldCharType="begin"/>
            </w:r>
            <w:r w:rsidR="008918E4">
              <w:rPr>
                <w:noProof/>
                <w:webHidden/>
              </w:rPr>
              <w:instrText xml:space="preserve"> PAGEREF _Toc44578667 \h </w:instrText>
            </w:r>
            <w:r w:rsidR="008918E4">
              <w:rPr>
                <w:noProof/>
                <w:webHidden/>
              </w:rPr>
            </w:r>
            <w:r w:rsidR="008918E4">
              <w:rPr>
                <w:noProof/>
                <w:webHidden/>
              </w:rPr>
              <w:fldChar w:fldCharType="separate"/>
            </w:r>
            <w:r w:rsidR="008918E4">
              <w:rPr>
                <w:noProof/>
                <w:webHidden/>
              </w:rPr>
              <w:t>2</w:t>
            </w:r>
            <w:r w:rsidR="008918E4">
              <w:rPr>
                <w:noProof/>
                <w:webHidden/>
              </w:rPr>
              <w:fldChar w:fldCharType="end"/>
            </w:r>
          </w:hyperlink>
        </w:p>
        <w:p w14:paraId="18E5D3C7" w14:textId="7AE03F78" w:rsidR="008918E4" w:rsidRDefault="00764E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44578668" w:history="1">
            <w:r w:rsidR="008918E4" w:rsidRPr="00E1376A">
              <w:rPr>
                <w:rStyle w:val="Hyperlink"/>
                <w:noProof/>
              </w:rPr>
              <w:t>Section 4: Discussion</w:t>
            </w:r>
            <w:r w:rsidR="008918E4">
              <w:rPr>
                <w:noProof/>
                <w:webHidden/>
              </w:rPr>
              <w:tab/>
            </w:r>
            <w:r w:rsidR="008918E4">
              <w:rPr>
                <w:noProof/>
                <w:webHidden/>
              </w:rPr>
              <w:fldChar w:fldCharType="begin"/>
            </w:r>
            <w:r w:rsidR="008918E4">
              <w:rPr>
                <w:noProof/>
                <w:webHidden/>
              </w:rPr>
              <w:instrText xml:space="preserve"> PAGEREF _Toc44578668 \h </w:instrText>
            </w:r>
            <w:r w:rsidR="008918E4">
              <w:rPr>
                <w:noProof/>
                <w:webHidden/>
              </w:rPr>
            </w:r>
            <w:r w:rsidR="008918E4">
              <w:rPr>
                <w:noProof/>
                <w:webHidden/>
              </w:rPr>
              <w:fldChar w:fldCharType="separate"/>
            </w:r>
            <w:r w:rsidR="008918E4">
              <w:rPr>
                <w:noProof/>
                <w:webHidden/>
              </w:rPr>
              <w:t>2</w:t>
            </w:r>
            <w:r w:rsidR="008918E4">
              <w:rPr>
                <w:noProof/>
                <w:webHidden/>
              </w:rPr>
              <w:fldChar w:fldCharType="end"/>
            </w:r>
          </w:hyperlink>
        </w:p>
        <w:p w14:paraId="43FA3071" w14:textId="7F5D4B3B" w:rsidR="008918E4" w:rsidRDefault="00764E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44578669" w:history="1">
            <w:r w:rsidR="008918E4" w:rsidRPr="00E1376A">
              <w:rPr>
                <w:rStyle w:val="Hyperlink"/>
                <w:noProof/>
              </w:rPr>
              <w:t>Section 5: Conclusion</w:t>
            </w:r>
            <w:r w:rsidR="008918E4">
              <w:rPr>
                <w:noProof/>
                <w:webHidden/>
              </w:rPr>
              <w:tab/>
            </w:r>
            <w:r w:rsidR="008918E4">
              <w:rPr>
                <w:noProof/>
                <w:webHidden/>
              </w:rPr>
              <w:fldChar w:fldCharType="begin"/>
            </w:r>
            <w:r w:rsidR="008918E4">
              <w:rPr>
                <w:noProof/>
                <w:webHidden/>
              </w:rPr>
              <w:instrText xml:space="preserve"> PAGEREF _Toc44578669 \h </w:instrText>
            </w:r>
            <w:r w:rsidR="008918E4">
              <w:rPr>
                <w:noProof/>
                <w:webHidden/>
              </w:rPr>
            </w:r>
            <w:r w:rsidR="008918E4">
              <w:rPr>
                <w:noProof/>
                <w:webHidden/>
              </w:rPr>
              <w:fldChar w:fldCharType="separate"/>
            </w:r>
            <w:r w:rsidR="008918E4">
              <w:rPr>
                <w:noProof/>
                <w:webHidden/>
              </w:rPr>
              <w:t>2</w:t>
            </w:r>
            <w:r w:rsidR="008918E4">
              <w:rPr>
                <w:noProof/>
                <w:webHidden/>
              </w:rPr>
              <w:fldChar w:fldCharType="end"/>
            </w:r>
          </w:hyperlink>
        </w:p>
        <w:p w14:paraId="021B6B1B" w14:textId="2227DF0F" w:rsidR="00793185" w:rsidRPr="00786E5D" w:rsidRDefault="00793185" w:rsidP="002000CF">
          <w:pPr>
            <w:spacing w:before="24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6F0EF0B" w14:textId="5E6E2D74" w:rsidR="00C36B7C" w:rsidRDefault="00C36B7C">
      <w:pPr>
        <w:rPr>
          <w:b/>
          <w:bCs/>
          <w:noProof/>
        </w:rPr>
      </w:pPr>
    </w:p>
    <w:p w14:paraId="43D2B499" w14:textId="05673C49" w:rsidR="00C36B7C" w:rsidRDefault="00C36B7C">
      <w:pPr>
        <w:rPr>
          <w:b/>
          <w:bCs/>
          <w:noProof/>
        </w:rPr>
      </w:pPr>
    </w:p>
    <w:p w14:paraId="648062CE" w14:textId="2C5B7212" w:rsidR="00C36B7C" w:rsidRDefault="00C36B7C">
      <w:pPr>
        <w:rPr>
          <w:b/>
          <w:bCs/>
          <w:noProof/>
        </w:rPr>
      </w:pPr>
    </w:p>
    <w:p w14:paraId="4B33F255" w14:textId="22E47FE5" w:rsidR="00C36B7C" w:rsidRDefault="00C36B7C">
      <w:pPr>
        <w:rPr>
          <w:b/>
          <w:bCs/>
          <w:noProof/>
        </w:rPr>
      </w:pPr>
    </w:p>
    <w:p w14:paraId="330B45F0" w14:textId="5286E88B" w:rsidR="00C36B7C" w:rsidRDefault="00C36B7C">
      <w:pPr>
        <w:rPr>
          <w:b/>
          <w:bCs/>
          <w:noProof/>
        </w:rPr>
      </w:pPr>
    </w:p>
    <w:p w14:paraId="1C940CF7" w14:textId="76C22BDB" w:rsidR="00C36B7C" w:rsidRDefault="00C36B7C">
      <w:pPr>
        <w:rPr>
          <w:b/>
          <w:bCs/>
          <w:noProof/>
        </w:rPr>
      </w:pPr>
    </w:p>
    <w:p w14:paraId="12195F61" w14:textId="726CD896" w:rsidR="00C36B7C" w:rsidRDefault="00C36B7C">
      <w:pPr>
        <w:rPr>
          <w:b/>
          <w:bCs/>
          <w:noProof/>
        </w:rPr>
      </w:pPr>
    </w:p>
    <w:p w14:paraId="54BDF637" w14:textId="169B8269" w:rsidR="00C36B7C" w:rsidRDefault="00C36B7C">
      <w:pPr>
        <w:rPr>
          <w:b/>
          <w:bCs/>
          <w:noProof/>
        </w:rPr>
      </w:pPr>
    </w:p>
    <w:p w14:paraId="0F3AD861" w14:textId="1CECC1E5" w:rsidR="004A19BF" w:rsidRDefault="004A19BF">
      <w:pPr>
        <w:rPr>
          <w:noProof/>
          <w:sz w:val="22"/>
          <w:szCs w:val="22"/>
        </w:rPr>
      </w:pPr>
    </w:p>
    <w:p w14:paraId="41D720D8" w14:textId="7513D036" w:rsidR="004A19BF" w:rsidRDefault="004A19BF">
      <w:pPr>
        <w:rPr>
          <w:noProof/>
          <w:sz w:val="22"/>
          <w:szCs w:val="22"/>
        </w:rPr>
      </w:pPr>
    </w:p>
    <w:p w14:paraId="1427AE57" w14:textId="5BA1A81F" w:rsidR="004A19BF" w:rsidRDefault="004A19BF">
      <w:pPr>
        <w:rPr>
          <w:noProof/>
          <w:sz w:val="22"/>
          <w:szCs w:val="22"/>
        </w:rPr>
      </w:pPr>
    </w:p>
    <w:p w14:paraId="63BBA0A6" w14:textId="41780440" w:rsidR="004A19BF" w:rsidRDefault="004A19BF">
      <w:pPr>
        <w:rPr>
          <w:noProof/>
          <w:sz w:val="22"/>
          <w:szCs w:val="22"/>
        </w:rPr>
      </w:pPr>
    </w:p>
    <w:p w14:paraId="3447F1C1" w14:textId="19E49F52" w:rsidR="004A19BF" w:rsidRDefault="004A19BF">
      <w:pPr>
        <w:rPr>
          <w:noProof/>
          <w:sz w:val="22"/>
          <w:szCs w:val="22"/>
        </w:rPr>
      </w:pPr>
    </w:p>
    <w:p w14:paraId="72C0C4D5" w14:textId="1B64192C" w:rsidR="004A19BF" w:rsidRDefault="004A19BF">
      <w:pPr>
        <w:rPr>
          <w:noProof/>
          <w:sz w:val="22"/>
          <w:szCs w:val="22"/>
        </w:rPr>
      </w:pPr>
    </w:p>
    <w:p w14:paraId="6A265D9C" w14:textId="70376632" w:rsidR="004A19BF" w:rsidRDefault="004A19BF">
      <w:pPr>
        <w:rPr>
          <w:noProof/>
          <w:sz w:val="22"/>
          <w:szCs w:val="22"/>
        </w:rPr>
      </w:pPr>
    </w:p>
    <w:p w14:paraId="18589104" w14:textId="51CD3FE6" w:rsidR="004A19BF" w:rsidRDefault="004A19BF">
      <w:pPr>
        <w:rPr>
          <w:noProof/>
          <w:sz w:val="22"/>
          <w:szCs w:val="22"/>
        </w:rPr>
      </w:pPr>
    </w:p>
    <w:p w14:paraId="4A193285" w14:textId="12655482" w:rsidR="004A19BF" w:rsidRDefault="004A19BF">
      <w:pPr>
        <w:rPr>
          <w:noProof/>
          <w:sz w:val="22"/>
          <w:szCs w:val="22"/>
        </w:rPr>
      </w:pPr>
    </w:p>
    <w:p w14:paraId="5467B001" w14:textId="437111D1" w:rsidR="004A19BF" w:rsidRDefault="004A19BF">
      <w:pPr>
        <w:rPr>
          <w:noProof/>
          <w:sz w:val="22"/>
          <w:szCs w:val="22"/>
        </w:rPr>
      </w:pPr>
    </w:p>
    <w:p w14:paraId="63C5565E" w14:textId="31503D39" w:rsidR="004A19BF" w:rsidRDefault="004A19BF">
      <w:pPr>
        <w:rPr>
          <w:noProof/>
          <w:sz w:val="22"/>
          <w:szCs w:val="22"/>
        </w:rPr>
      </w:pPr>
    </w:p>
    <w:p w14:paraId="6E4978B7" w14:textId="13A8E97D" w:rsidR="004A19BF" w:rsidRDefault="004A19BF">
      <w:pPr>
        <w:rPr>
          <w:noProof/>
          <w:sz w:val="22"/>
          <w:szCs w:val="22"/>
        </w:rPr>
      </w:pPr>
    </w:p>
    <w:p w14:paraId="52120E31" w14:textId="77777777" w:rsidR="004A19BF" w:rsidRPr="007D6495" w:rsidRDefault="004A19BF">
      <w:pPr>
        <w:rPr>
          <w:noProof/>
          <w:sz w:val="22"/>
          <w:szCs w:val="22"/>
        </w:rPr>
      </w:pPr>
    </w:p>
    <w:p w14:paraId="2536EFFB" w14:textId="2D6785DF" w:rsidR="004A19BF" w:rsidRPr="004A19BF" w:rsidRDefault="004A19BF" w:rsidP="004A19BF">
      <w:pPr>
        <w:pStyle w:val="Title"/>
      </w:pPr>
      <w:bookmarkStart w:id="1" w:name="_Hlk33630005"/>
      <w:r>
        <w:lastRenderedPageBreak/>
        <w:t>Parks and recreation</w:t>
      </w:r>
    </w:p>
    <w:p w14:paraId="1D99D1FB" w14:textId="143FDBA5" w:rsidR="004A19BF" w:rsidRDefault="00C507FD" w:rsidP="004A19BF">
      <w:pPr>
        <w:pStyle w:val="Heading1"/>
        <w:ind w:left="-284" w:right="-284"/>
        <w:jc w:val="left"/>
        <w:rPr>
          <w:noProof/>
          <w:u w:val="single"/>
        </w:rPr>
      </w:pPr>
      <w:bookmarkStart w:id="2" w:name="_Toc44578665"/>
      <w:bookmarkEnd w:id="1"/>
      <w:r>
        <w:rPr>
          <w:noProof/>
          <w:u w:val="single"/>
        </w:rPr>
        <w:t xml:space="preserve">Section 1: </w:t>
      </w:r>
      <w:r w:rsidR="00C36B7C" w:rsidRPr="00872A83">
        <w:rPr>
          <w:noProof/>
          <w:u w:val="single"/>
        </w:rPr>
        <w:t>Introduction</w:t>
      </w:r>
      <w:bookmarkEnd w:id="2"/>
    </w:p>
    <w:p w14:paraId="189C49B3" w14:textId="1E5EF921" w:rsidR="005244AB" w:rsidRDefault="00507D8F" w:rsidP="004A19BF">
      <w:pPr>
        <w:rPr>
          <w:sz w:val="24"/>
          <w:szCs w:val="24"/>
        </w:rPr>
      </w:pPr>
      <w:r>
        <w:rPr>
          <w:sz w:val="24"/>
          <w:szCs w:val="24"/>
        </w:rPr>
        <w:t xml:space="preserve">Often when people </w:t>
      </w:r>
      <w:r w:rsidR="0048368C">
        <w:rPr>
          <w:sz w:val="24"/>
          <w:szCs w:val="24"/>
        </w:rPr>
        <w:t xml:space="preserve">think </w:t>
      </w:r>
      <w:r w:rsidR="003111DF">
        <w:rPr>
          <w:sz w:val="24"/>
          <w:szCs w:val="24"/>
        </w:rPr>
        <w:t xml:space="preserve">about data </w:t>
      </w:r>
      <w:r w:rsidR="00AE4A15">
        <w:rPr>
          <w:sz w:val="24"/>
          <w:szCs w:val="24"/>
        </w:rPr>
        <w:t>science,</w:t>
      </w:r>
      <w:r w:rsidR="003111DF">
        <w:rPr>
          <w:sz w:val="24"/>
          <w:szCs w:val="24"/>
        </w:rPr>
        <w:t xml:space="preserve"> they imagine modern companies </w:t>
      </w:r>
      <w:r w:rsidR="0048368C">
        <w:rPr>
          <w:sz w:val="24"/>
          <w:szCs w:val="24"/>
        </w:rPr>
        <w:t>building profiles and recommendation engines</w:t>
      </w:r>
      <w:r w:rsidR="00154951">
        <w:rPr>
          <w:sz w:val="24"/>
          <w:szCs w:val="24"/>
        </w:rPr>
        <w:t xml:space="preserve"> </w:t>
      </w:r>
      <w:r w:rsidR="0040514C">
        <w:rPr>
          <w:sz w:val="24"/>
          <w:szCs w:val="24"/>
        </w:rPr>
        <w:t xml:space="preserve">using ‘big data’. </w:t>
      </w:r>
      <w:r w:rsidR="00C94350">
        <w:rPr>
          <w:sz w:val="24"/>
          <w:szCs w:val="24"/>
        </w:rPr>
        <w:t xml:space="preserve">These people certainly aren’t wrong, but </w:t>
      </w:r>
      <w:r w:rsidR="008C6F15">
        <w:rPr>
          <w:sz w:val="24"/>
          <w:szCs w:val="24"/>
        </w:rPr>
        <w:t xml:space="preserve">the concept of using practical data to derive models </w:t>
      </w:r>
      <w:r w:rsidR="00CE7B87">
        <w:rPr>
          <w:sz w:val="24"/>
          <w:szCs w:val="24"/>
        </w:rPr>
        <w:t>which</w:t>
      </w:r>
      <w:r w:rsidR="002464CB">
        <w:rPr>
          <w:sz w:val="24"/>
          <w:szCs w:val="24"/>
        </w:rPr>
        <w:t xml:space="preserve"> </w:t>
      </w:r>
      <w:r w:rsidR="008C6F15">
        <w:rPr>
          <w:sz w:val="24"/>
          <w:szCs w:val="24"/>
        </w:rPr>
        <w:t>predict future deman</w:t>
      </w:r>
      <w:r w:rsidR="002464CB">
        <w:rPr>
          <w:sz w:val="24"/>
          <w:szCs w:val="24"/>
        </w:rPr>
        <w:t>d</w:t>
      </w:r>
      <w:r w:rsidR="00CE7B87">
        <w:rPr>
          <w:sz w:val="24"/>
          <w:szCs w:val="24"/>
        </w:rPr>
        <w:t xml:space="preserve"> has been around </w:t>
      </w:r>
      <w:r w:rsidR="00FF7390">
        <w:rPr>
          <w:sz w:val="24"/>
          <w:szCs w:val="24"/>
        </w:rPr>
        <w:t xml:space="preserve">for a long time before </w:t>
      </w:r>
      <w:r w:rsidR="00522ADD">
        <w:rPr>
          <w:sz w:val="24"/>
          <w:szCs w:val="24"/>
        </w:rPr>
        <w:t>big data</w:t>
      </w:r>
      <w:r w:rsidR="00FF7390">
        <w:rPr>
          <w:sz w:val="24"/>
          <w:szCs w:val="24"/>
        </w:rPr>
        <w:t xml:space="preserve">. </w:t>
      </w:r>
      <w:r w:rsidR="000F1D67">
        <w:rPr>
          <w:sz w:val="24"/>
          <w:szCs w:val="24"/>
        </w:rPr>
        <w:t xml:space="preserve">A great example of this demand planning would be </w:t>
      </w:r>
      <w:r w:rsidR="00C17D53">
        <w:rPr>
          <w:sz w:val="24"/>
          <w:szCs w:val="24"/>
        </w:rPr>
        <w:t xml:space="preserve">aircraft companies, where it’s not uncommon for the design of a new aircraft to take </w:t>
      </w:r>
      <w:r w:rsidR="00CE027C">
        <w:rPr>
          <w:sz w:val="24"/>
          <w:szCs w:val="24"/>
        </w:rPr>
        <w:t>over 6 years</w:t>
      </w:r>
      <w:r w:rsidR="00F92EF9">
        <w:rPr>
          <w:sz w:val="24"/>
          <w:szCs w:val="24"/>
        </w:rPr>
        <w:t xml:space="preserve">. This means that they </w:t>
      </w:r>
      <w:r w:rsidR="00135E0B">
        <w:rPr>
          <w:sz w:val="24"/>
          <w:szCs w:val="24"/>
        </w:rPr>
        <w:t>must</w:t>
      </w:r>
      <w:r w:rsidR="00F92EF9">
        <w:rPr>
          <w:sz w:val="24"/>
          <w:szCs w:val="24"/>
        </w:rPr>
        <w:t xml:space="preserve"> design </w:t>
      </w:r>
      <w:r w:rsidR="00B4765B">
        <w:rPr>
          <w:sz w:val="24"/>
          <w:szCs w:val="24"/>
        </w:rPr>
        <w:t xml:space="preserve">these aircraft for a future market and hence must be </w:t>
      </w:r>
      <w:r w:rsidR="0052100D">
        <w:rPr>
          <w:sz w:val="24"/>
          <w:szCs w:val="24"/>
        </w:rPr>
        <w:t xml:space="preserve">able to predict the future trend in the aircraft industry, and </w:t>
      </w:r>
      <w:r w:rsidR="005D0DE5">
        <w:rPr>
          <w:sz w:val="24"/>
          <w:szCs w:val="24"/>
        </w:rPr>
        <w:t xml:space="preserve">then </w:t>
      </w:r>
      <w:r w:rsidR="0052100D">
        <w:rPr>
          <w:sz w:val="24"/>
          <w:szCs w:val="24"/>
        </w:rPr>
        <w:t xml:space="preserve">design </w:t>
      </w:r>
      <w:r w:rsidR="005D0DE5">
        <w:rPr>
          <w:sz w:val="24"/>
          <w:szCs w:val="24"/>
        </w:rPr>
        <w:t>an aircraft that will have a niche in the future market.</w:t>
      </w:r>
      <w:r w:rsidR="00E8403B">
        <w:rPr>
          <w:sz w:val="24"/>
          <w:szCs w:val="24"/>
        </w:rPr>
        <w:t xml:space="preserve"> Almost all</w:t>
      </w:r>
      <w:r w:rsidR="00FB5F33">
        <w:rPr>
          <w:sz w:val="24"/>
          <w:szCs w:val="24"/>
        </w:rPr>
        <w:t xml:space="preserve"> companies will have some level of demand planning, </w:t>
      </w:r>
      <w:r w:rsidR="002F0D2C">
        <w:rPr>
          <w:sz w:val="24"/>
          <w:szCs w:val="24"/>
        </w:rPr>
        <w:t xml:space="preserve">whether it is a baker predicting demand variation </w:t>
      </w:r>
      <w:r w:rsidR="00A6797C">
        <w:rPr>
          <w:sz w:val="24"/>
          <w:szCs w:val="24"/>
        </w:rPr>
        <w:t xml:space="preserve">of the week or a trans-national corporation predicting </w:t>
      </w:r>
      <w:r w:rsidR="00A12ACB">
        <w:rPr>
          <w:sz w:val="24"/>
          <w:szCs w:val="24"/>
        </w:rPr>
        <w:t>how many</w:t>
      </w:r>
      <w:r w:rsidR="005244AB">
        <w:rPr>
          <w:sz w:val="24"/>
          <w:szCs w:val="24"/>
        </w:rPr>
        <w:t xml:space="preserve"> delivery drivers need to be trained to meet future demand.</w:t>
      </w:r>
    </w:p>
    <w:p w14:paraId="5B00A53A" w14:textId="7A51A131" w:rsidR="00FB5F33" w:rsidRPr="00556B68" w:rsidRDefault="00336C32" w:rsidP="004A19BF">
      <w:pPr>
        <w:rPr>
          <w:sz w:val="24"/>
          <w:szCs w:val="24"/>
        </w:rPr>
      </w:pPr>
      <w:r>
        <w:rPr>
          <w:sz w:val="24"/>
          <w:szCs w:val="24"/>
        </w:rPr>
        <w:t>Therefore,</w:t>
      </w:r>
      <w:r w:rsidR="005244AB">
        <w:rPr>
          <w:sz w:val="24"/>
          <w:szCs w:val="24"/>
        </w:rPr>
        <w:t xml:space="preserve"> </w:t>
      </w:r>
      <w:r w:rsidR="00B9722B">
        <w:rPr>
          <w:sz w:val="24"/>
          <w:szCs w:val="24"/>
        </w:rPr>
        <w:t xml:space="preserve">as </w:t>
      </w:r>
      <w:r w:rsidR="005244AB">
        <w:rPr>
          <w:sz w:val="24"/>
          <w:szCs w:val="24"/>
        </w:rPr>
        <w:t xml:space="preserve">my capstone project I decided </w:t>
      </w:r>
      <w:r w:rsidR="00AE4A15">
        <w:rPr>
          <w:sz w:val="24"/>
          <w:szCs w:val="24"/>
        </w:rPr>
        <w:t>to analyse parks in London,</w:t>
      </w:r>
      <w:r w:rsidR="00430CCC">
        <w:rPr>
          <w:sz w:val="24"/>
          <w:szCs w:val="24"/>
        </w:rPr>
        <w:t xml:space="preserve"> and then build a model which could predict visitor numbers for a planned park</w:t>
      </w:r>
      <w:r w:rsidR="00B9722B">
        <w:rPr>
          <w:sz w:val="24"/>
          <w:szCs w:val="24"/>
        </w:rPr>
        <w:t xml:space="preserve">. </w:t>
      </w:r>
      <w:r w:rsidR="00835EFF">
        <w:rPr>
          <w:sz w:val="24"/>
          <w:szCs w:val="24"/>
        </w:rPr>
        <w:t xml:space="preserve">To do this, the foursquare API will be used to gather location data </w:t>
      </w:r>
      <w:r w:rsidR="00CB2A9E">
        <w:rPr>
          <w:sz w:val="24"/>
          <w:szCs w:val="24"/>
        </w:rPr>
        <w:t xml:space="preserve">of parks in London and </w:t>
      </w:r>
      <w:r w:rsidR="00712D0F">
        <w:rPr>
          <w:sz w:val="24"/>
          <w:szCs w:val="24"/>
        </w:rPr>
        <w:t xml:space="preserve">then </w:t>
      </w:r>
      <w:r>
        <w:rPr>
          <w:sz w:val="24"/>
          <w:szCs w:val="24"/>
        </w:rPr>
        <w:t>combined with data on size of a park and visitor numbers</w:t>
      </w:r>
      <w:r w:rsidR="00712D0F">
        <w:rPr>
          <w:sz w:val="24"/>
          <w:szCs w:val="24"/>
        </w:rPr>
        <w:t xml:space="preserve">. This data will then be used to train a multiple linear regression model for the expected number of </w:t>
      </w:r>
      <w:r w:rsidR="00164B54">
        <w:rPr>
          <w:sz w:val="24"/>
          <w:szCs w:val="24"/>
        </w:rPr>
        <w:t>visitors</w:t>
      </w:r>
      <w:r w:rsidR="00712D0F">
        <w:rPr>
          <w:sz w:val="24"/>
          <w:szCs w:val="24"/>
        </w:rPr>
        <w:t xml:space="preserve"> per annum.</w:t>
      </w:r>
      <w:r w:rsidR="00397FBB">
        <w:rPr>
          <w:sz w:val="24"/>
          <w:szCs w:val="24"/>
        </w:rPr>
        <w:t xml:space="preserve"> </w:t>
      </w:r>
      <w:r w:rsidR="00164B54">
        <w:rPr>
          <w:sz w:val="24"/>
          <w:szCs w:val="24"/>
        </w:rPr>
        <w:t>Finally,</w:t>
      </w:r>
      <w:r w:rsidR="00397FBB">
        <w:rPr>
          <w:sz w:val="24"/>
          <w:szCs w:val="24"/>
        </w:rPr>
        <w:t xml:space="preserve"> the predictions will be analysed to determine </w:t>
      </w:r>
      <w:r w:rsidR="00AF6302">
        <w:rPr>
          <w:sz w:val="24"/>
          <w:szCs w:val="24"/>
        </w:rPr>
        <w:t>the accuracy of the model</w:t>
      </w:r>
      <w:r w:rsidR="00397FBB">
        <w:rPr>
          <w:sz w:val="24"/>
          <w:szCs w:val="24"/>
        </w:rPr>
        <w:t xml:space="preserve"> </w:t>
      </w:r>
    </w:p>
    <w:p w14:paraId="7A29A5ED" w14:textId="28A1C8A4" w:rsidR="004A19BF" w:rsidRDefault="00846957" w:rsidP="004A19BF">
      <w:pPr>
        <w:pStyle w:val="Heading1"/>
        <w:ind w:left="-284" w:right="-284"/>
        <w:jc w:val="left"/>
        <w:rPr>
          <w:u w:val="single"/>
        </w:rPr>
      </w:pPr>
      <w:bookmarkStart w:id="3" w:name="_Toc44578666"/>
      <w:r>
        <w:rPr>
          <w:u w:val="single"/>
        </w:rPr>
        <w:t>Section 2: Method</w:t>
      </w:r>
      <w:bookmarkEnd w:id="3"/>
    </w:p>
    <w:p w14:paraId="0C0FBCDA" w14:textId="1FCA0C3A" w:rsidR="007939D8" w:rsidRDefault="00164B54" w:rsidP="00164B54">
      <w:pPr>
        <w:rPr>
          <w:sz w:val="24"/>
          <w:szCs w:val="24"/>
        </w:rPr>
      </w:pPr>
      <w:r>
        <w:rPr>
          <w:sz w:val="24"/>
          <w:szCs w:val="24"/>
        </w:rPr>
        <w:t xml:space="preserve">The first part of this project was to gather data </w:t>
      </w:r>
      <w:r w:rsidR="0037090C">
        <w:rPr>
          <w:sz w:val="24"/>
          <w:szCs w:val="24"/>
        </w:rPr>
        <w:t>for the location of parks in London, using the Foursquare API</w:t>
      </w:r>
      <w:r w:rsidR="0092135E">
        <w:rPr>
          <w:sz w:val="24"/>
          <w:szCs w:val="24"/>
        </w:rPr>
        <w:t xml:space="preserve">. To do this a query was submitted to find any place </w:t>
      </w:r>
      <w:r w:rsidR="00C518A6">
        <w:rPr>
          <w:sz w:val="24"/>
          <w:szCs w:val="24"/>
        </w:rPr>
        <w:t>with park in the name or category within a c</w:t>
      </w:r>
      <w:r w:rsidR="00C33A2A">
        <w:rPr>
          <w:sz w:val="24"/>
          <w:szCs w:val="24"/>
        </w:rPr>
        <w:t xml:space="preserve">ertain radius of a centrally chosen location. </w:t>
      </w:r>
      <w:r w:rsidR="003A09AE">
        <w:rPr>
          <w:sz w:val="24"/>
          <w:szCs w:val="24"/>
        </w:rPr>
        <w:t>In this case Buckingham Palace was assumed to be a reasonable approximation for the centre of London</w:t>
      </w:r>
      <w:r w:rsidR="009037F7">
        <w:rPr>
          <w:sz w:val="24"/>
          <w:szCs w:val="24"/>
        </w:rPr>
        <w:t xml:space="preserve"> and the search radius was set to</w:t>
      </w:r>
      <w:r w:rsidR="00360ECD">
        <w:rPr>
          <w:sz w:val="24"/>
          <w:szCs w:val="24"/>
        </w:rPr>
        <w:t xml:space="preserve"> 10km.</w:t>
      </w:r>
      <w:r w:rsidR="00EB5960">
        <w:rPr>
          <w:sz w:val="24"/>
          <w:szCs w:val="24"/>
        </w:rPr>
        <w:t xml:space="preserve"> </w:t>
      </w:r>
      <w:r w:rsidR="00AC2BC3">
        <w:rPr>
          <w:sz w:val="24"/>
          <w:szCs w:val="24"/>
        </w:rPr>
        <w:t xml:space="preserve">Due to the size of the search radius the </w:t>
      </w:r>
      <w:r w:rsidR="007A3F17">
        <w:rPr>
          <w:sz w:val="24"/>
          <w:szCs w:val="24"/>
        </w:rPr>
        <w:t xml:space="preserve">centre wasn’t massively significant, as shown </w:t>
      </w:r>
      <w:r w:rsidR="007A3F17" w:rsidRPr="00A3487E">
        <w:rPr>
          <w:sz w:val="24"/>
          <w:szCs w:val="24"/>
        </w:rPr>
        <w:t>in figure 3</w:t>
      </w:r>
      <w:r w:rsidR="008D4A4C" w:rsidRPr="00A3487E">
        <w:rPr>
          <w:sz w:val="24"/>
          <w:szCs w:val="24"/>
        </w:rPr>
        <w:t>.</w:t>
      </w:r>
      <w:r w:rsidR="00021FC2" w:rsidRPr="00A3487E">
        <w:rPr>
          <w:sz w:val="24"/>
          <w:szCs w:val="24"/>
        </w:rPr>
        <w:t>2</w:t>
      </w:r>
      <w:r w:rsidR="008D4A4C" w:rsidRPr="00A3487E">
        <w:rPr>
          <w:sz w:val="24"/>
          <w:szCs w:val="24"/>
        </w:rPr>
        <w:t>, and the centre could have been moved  and still suggest the same number of parks</w:t>
      </w:r>
      <w:r w:rsidR="007939D8" w:rsidRPr="00A3487E">
        <w:rPr>
          <w:sz w:val="24"/>
          <w:szCs w:val="24"/>
        </w:rPr>
        <w:t>.</w:t>
      </w:r>
      <w:r w:rsidR="001E2B69" w:rsidRPr="00A3487E">
        <w:rPr>
          <w:sz w:val="24"/>
          <w:szCs w:val="24"/>
        </w:rPr>
        <w:t xml:space="preserve"> </w:t>
      </w:r>
      <w:r w:rsidR="007939D8">
        <w:rPr>
          <w:sz w:val="24"/>
          <w:szCs w:val="24"/>
        </w:rPr>
        <w:t xml:space="preserve">The data then had to be cleaned to eliminate </w:t>
      </w:r>
      <w:r w:rsidR="00146700">
        <w:rPr>
          <w:sz w:val="24"/>
          <w:szCs w:val="24"/>
        </w:rPr>
        <w:t>rows that contained irrelevant data</w:t>
      </w:r>
      <w:r w:rsidR="00FE0622">
        <w:rPr>
          <w:sz w:val="24"/>
          <w:szCs w:val="24"/>
        </w:rPr>
        <w:t>, and any columns that were</w:t>
      </w:r>
      <w:r w:rsidR="001E2B69">
        <w:rPr>
          <w:sz w:val="24"/>
          <w:szCs w:val="24"/>
        </w:rPr>
        <w:t xml:space="preserve">n’t going to be used in making the model. </w:t>
      </w:r>
      <w:r w:rsidR="009E307E" w:rsidRPr="00021FC2">
        <w:rPr>
          <w:sz w:val="24"/>
          <w:szCs w:val="24"/>
        </w:rPr>
        <w:t xml:space="preserve">Using the folium software package </w:t>
      </w:r>
      <w:r w:rsidR="008E1110" w:rsidRPr="00021FC2">
        <w:rPr>
          <w:sz w:val="24"/>
          <w:szCs w:val="24"/>
        </w:rPr>
        <w:t>these data points were plotted over a ma</w:t>
      </w:r>
      <w:r w:rsidR="00FD19C3">
        <w:rPr>
          <w:sz w:val="24"/>
          <w:szCs w:val="24"/>
        </w:rPr>
        <w:t xml:space="preserve">p </w:t>
      </w:r>
      <w:r w:rsidR="008E1110" w:rsidRPr="00021FC2">
        <w:rPr>
          <w:sz w:val="24"/>
          <w:szCs w:val="24"/>
        </w:rPr>
        <w:t>of London as figure 3.</w:t>
      </w:r>
      <w:r w:rsidR="00021FC2" w:rsidRPr="00021FC2">
        <w:rPr>
          <w:sz w:val="24"/>
          <w:szCs w:val="24"/>
        </w:rPr>
        <w:t>3</w:t>
      </w:r>
      <w:r w:rsidR="008E1110" w:rsidRPr="00021FC2">
        <w:rPr>
          <w:sz w:val="24"/>
          <w:szCs w:val="24"/>
        </w:rPr>
        <w:t>.</w:t>
      </w:r>
    </w:p>
    <w:p w14:paraId="528D83A6" w14:textId="6FBD7146" w:rsidR="001E2B69" w:rsidRDefault="001E2B69" w:rsidP="00164B54">
      <w:pPr>
        <w:rPr>
          <w:sz w:val="24"/>
          <w:szCs w:val="24"/>
        </w:rPr>
      </w:pPr>
      <w:r>
        <w:rPr>
          <w:sz w:val="24"/>
          <w:szCs w:val="24"/>
        </w:rPr>
        <w:t xml:space="preserve">Next the </w:t>
      </w:r>
      <w:r w:rsidR="00AE2841">
        <w:rPr>
          <w:sz w:val="24"/>
          <w:szCs w:val="24"/>
        </w:rPr>
        <w:t xml:space="preserve">data for size of the parks and number of visitors </w:t>
      </w:r>
      <w:r w:rsidR="00A53232">
        <w:rPr>
          <w:sz w:val="24"/>
          <w:szCs w:val="24"/>
        </w:rPr>
        <w:t xml:space="preserve">had to be gathered, unfortunately there were no tables online that contained the relevant data, hence </w:t>
      </w:r>
      <w:r w:rsidR="00586101">
        <w:rPr>
          <w:sz w:val="24"/>
          <w:szCs w:val="24"/>
        </w:rPr>
        <w:t xml:space="preserve">it had to be manually collected. This was relatively easy for the Royal Parks and those still run  by the local council as they had readily available </w:t>
      </w:r>
      <w:r w:rsidR="00F574A1">
        <w:rPr>
          <w:sz w:val="24"/>
          <w:szCs w:val="24"/>
        </w:rPr>
        <w:t>reports on each park</w:t>
      </w:r>
      <w:r w:rsidR="00896D03">
        <w:rPr>
          <w:sz w:val="24"/>
          <w:szCs w:val="24"/>
        </w:rPr>
        <w:t>s</w:t>
      </w:r>
      <w:r w:rsidR="00F574A1">
        <w:rPr>
          <w:sz w:val="24"/>
          <w:szCs w:val="24"/>
        </w:rPr>
        <w:t xml:space="preserve"> performance</w:t>
      </w:r>
      <w:r w:rsidR="00896D03">
        <w:rPr>
          <w:sz w:val="24"/>
          <w:szCs w:val="24"/>
        </w:rPr>
        <w:t xml:space="preserve">s, as they are legally required to do, However a few of the parks </w:t>
      </w:r>
      <w:r w:rsidR="00994D58">
        <w:rPr>
          <w:sz w:val="24"/>
          <w:szCs w:val="24"/>
        </w:rPr>
        <w:t>are now privately operated and hence are under no obligation to</w:t>
      </w:r>
      <w:r w:rsidR="003465E4">
        <w:rPr>
          <w:sz w:val="24"/>
          <w:szCs w:val="24"/>
        </w:rPr>
        <w:t xml:space="preserve"> release such figures, hence greatly complicating finding accurate and </w:t>
      </w:r>
      <w:r w:rsidR="003465E4">
        <w:rPr>
          <w:sz w:val="24"/>
          <w:szCs w:val="24"/>
        </w:rPr>
        <w:lastRenderedPageBreak/>
        <w:t xml:space="preserve">current </w:t>
      </w:r>
      <w:r w:rsidR="003C1AB4">
        <w:rPr>
          <w:sz w:val="24"/>
          <w:szCs w:val="24"/>
        </w:rPr>
        <w:t xml:space="preserve">data. Further discussion of this is outside the </w:t>
      </w:r>
      <w:r w:rsidR="00CE30A5">
        <w:rPr>
          <w:sz w:val="24"/>
          <w:szCs w:val="24"/>
        </w:rPr>
        <w:t xml:space="preserve">scope of </w:t>
      </w:r>
      <w:r w:rsidR="00EB11CC">
        <w:rPr>
          <w:sz w:val="24"/>
          <w:szCs w:val="24"/>
        </w:rPr>
        <w:t>a methodology and will be analysed further in the discussion.</w:t>
      </w:r>
    </w:p>
    <w:p w14:paraId="4ED28096" w14:textId="40403B2B" w:rsidR="00EB11CC" w:rsidRPr="009A560D" w:rsidRDefault="00EB11CC" w:rsidP="00164B54">
      <w:pPr>
        <w:rPr>
          <w:sz w:val="24"/>
          <w:szCs w:val="24"/>
        </w:rPr>
      </w:pPr>
      <w:r>
        <w:rPr>
          <w:sz w:val="24"/>
          <w:szCs w:val="24"/>
        </w:rPr>
        <w:t xml:space="preserve">Once </w:t>
      </w:r>
      <w:r w:rsidR="00BB7CD7">
        <w:rPr>
          <w:sz w:val="24"/>
          <w:szCs w:val="24"/>
        </w:rPr>
        <w:t>the manually collected data had been uploaded to the notebook</w:t>
      </w:r>
      <w:r w:rsidR="00A8796C">
        <w:rPr>
          <w:sz w:val="24"/>
          <w:szCs w:val="24"/>
        </w:rPr>
        <w:t xml:space="preserve">, both data frames were indexed by the name of the parks and then a join was </w:t>
      </w:r>
      <w:r w:rsidR="008E1110">
        <w:rPr>
          <w:sz w:val="24"/>
          <w:szCs w:val="24"/>
        </w:rPr>
        <w:t>performed</w:t>
      </w:r>
      <w:r w:rsidR="002D7A7E">
        <w:rPr>
          <w:sz w:val="24"/>
          <w:szCs w:val="24"/>
        </w:rPr>
        <w:t xml:space="preserve"> on the two tables.</w:t>
      </w:r>
      <w:r w:rsidR="00D50B95">
        <w:rPr>
          <w:sz w:val="24"/>
          <w:szCs w:val="24"/>
        </w:rPr>
        <w:t xml:space="preserve"> This data was then further split into test and train data.</w:t>
      </w:r>
      <w:r w:rsidR="002D7A7E">
        <w:rPr>
          <w:sz w:val="24"/>
          <w:szCs w:val="24"/>
        </w:rPr>
        <w:t xml:space="preserve"> A multi</w:t>
      </w:r>
      <w:r w:rsidR="00116C08">
        <w:rPr>
          <w:sz w:val="24"/>
          <w:szCs w:val="24"/>
        </w:rPr>
        <w:t xml:space="preserve">linear regression fit was then </w:t>
      </w:r>
      <w:r w:rsidR="00D50B95">
        <w:rPr>
          <w:sz w:val="24"/>
          <w:szCs w:val="24"/>
        </w:rPr>
        <w:t>on training data and used to make predictions on the test data. The success of these predictions was then evaluated</w:t>
      </w:r>
      <w:r w:rsidR="009A560D">
        <w:rPr>
          <w:sz w:val="24"/>
          <w:szCs w:val="24"/>
        </w:rPr>
        <w:t xml:space="preserve"> and finally predictions were made for three hypothetical parks</w:t>
      </w:r>
    </w:p>
    <w:p w14:paraId="39AB0FFF" w14:textId="022CF34F" w:rsidR="00FA182B" w:rsidRDefault="00FA182B" w:rsidP="003E20BC">
      <w:pPr>
        <w:pStyle w:val="Heading1"/>
        <w:ind w:left="-284" w:right="-284"/>
        <w:jc w:val="left"/>
        <w:rPr>
          <w:u w:val="single"/>
        </w:rPr>
      </w:pPr>
      <w:bookmarkStart w:id="4" w:name="_Toc44578667"/>
      <w:r>
        <w:rPr>
          <w:u w:val="single"/>
        </w:rPr>
        <w:t>Section 3: Results</w:t>
      </w:r>
      <w:bookmarkEnd w:id="4"/>
    </w:p>
    <w:p w14:paraId="117ED693" w14:textId="6FFF0400" w:rsidR="00E0749D" w:rsidRPr="00021FC2" w:rsidRDefault="0007520D" w:rsidP="00E0749D">
      <w:pPr>
        <w:rPr>
          <w:noProof/>
          <w:sz w:val="24"/>
          <w:szCs w:val="24"/>
        </w:rPr>
      </w:pPr>
      <w:r w:rsidRPr="00021FC2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6D8F048" wp14:editId="66F4C990">
            <wp:simplePos x="0" y="0"/>
            <wp:positionH relativeFrom="margin">
              <wp:posOffset>-297180</wp:posOffset>
            </wp:positionH>
            <wp:positionV relativeFrom="paragraph">
              <wp:posOffset>439420</wp:posOffset>
            </wp:positionV>
            <wp:extent cx="6369685" cy="3253740"/>
            <wp:effectExtent l="0" t="0" r="0" b="3810"/>
            <wp:wrapTight wrapText="bothSides">
              <wp:wrapPolygon edited="0">
                <wp:start x="0" y="0"/>
                <wp:lineTo x="0" y="21499"/>
                <wp:lineTo x="21512" y="21499"/>
                <wp:lineTo x="215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" t="29025" r="18046" b="4510"/>
                    <a:stretch/>
                  </pic:blipFill>
                  <pic:spPr bwMode="auto">
                    <a:xfrm>
                      <a:off x="0" y="0"/>
                      <a:ext cx="6369685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49D" w:rsidRPr="00021FC2">
        <w:rPr>
          <w:sz w:val="24"/>
          <w:szCs w:val="24"/>
        </w:rPr>
        <w:t>After the foursquare API had been run</w:t>
      </w:r>
      <w:r w:rsidR="00D9033C" w:rsidRPr="00021FC2">
        <w:rPr>
          <w:sz w:val="24"/>
          <w:szCs w:val="24"/>
        </w:rPr>
        <w:t xml:space="preserve"> </w:t>
      </w:r>
      <w:r w:rsidR="006A40E7" w:rsidRPr="00021FC2">
        <w:rPr>
          <w:sz w:val="24"/>
          <w:szCs w:val="24"/>
        </w:rPr>
        <w:t>the data displayed here as figure 3.1 had been generated.</w:t>
      </w:r>
      <w:r w:rsidRPr="00021FC2">
        <w:rPr>
          <w:noProof/>
          <w:sz w:val="24"/>
          <w:szCs w:val="24"/>
        </w:rPr>
        <w:t xml:space="preserve"> </w:t>
      </w:r>
      <w:r w:rsidR="00EC08D9" w:rsidRPr="00021FC2">
        <w:rPr>
          <w:noProof/>
          <w:sz w:val="24"/>
          <w:szCs w:val="24"/>
        </w:rPr>
        <w:t xml:space="preserve">Figure 3.1 has several </w:t>
      </w:r>
      <w:r w:rsidR="00FC26A9" w:rsidRPr="00021FC2">
        <w:rPr>
          <w:noProof/>
          <w:sz w:val="24"/>
          <w:szCs w:val="24"/>
        </w:rPr>
        <w:t xml:space="preserve">irrelevent </w:t>
      </w:r>
      <w:r w:rsidR="00EC08D9" w:rsidRPr="00021FC2">
        <w:rPr>
          <w:noProof/>
          <w:sz w:val="24"/>
          <w:szCs w:val="24"/>
        </w:rPr>
        <w:t>columns cropped out</w:t>
      </w:r>
      <w:r w:rsidR="008308F1" w:rsidRPr="00021FC2">
        <w:rPr>
          <w:noProof/>
          <w:sz w:val="24"/>
          <w:szCs w:val="24"/>
        </w:rPr>
        <w:t xml:space="preserve">, to </w:t>
      </w:r>
      <w:r w:rsidR="00FC26A9" w:rsidRPr="00021FC2">
        <w:rPr>
          <w:noProof/>
          <w:sz w:val="24"/>
          <w:szCs w:val="24"/>
        </w:rPr>
        <w:t>make it</w:t>
      </w:r>
      <w:r w:rsidR="008308F1" w:rsidRPr="00021FC2">
        <w:rPr>
          <w:noProof/>
          <w:sz w:val="24"/>
          <w:szCs w:val="24"/>
        </w:rPr>
        <w:t>easier to read.</w:t>
      </w:r>
    </w:p>
    <w:p w14:paraId="1CCC5F4F" w14:textId="25495E07" w:rsidR="008308F1" w:rsidRDefault="008308F1" w:rsidP="00E0749D">
      <w:pPr>
        <w:rPr>
          <w:i/>
          <w:iCs/>
          <w:noProof/>
        </w:rPr>
      </w:pPr>
      <w:r>
        <w:rPr>
          <w:i/>
          <w:iCs/>
          <w:noProof/>
        </w:rPr>
        <w:t xml:space="preserve">Figure 3.1- The data output from the foursquare API displayed as </w:t>
      </w:r>
      <w:r w:rsidR="004E30BE">
        <w:rPr>
          <w:i/>
          <w:iCs/>
          <w:noProof/>
        </w:rPr>
        <w:t>pandas dataframe.</w:t>
      </w:r>
    </w:p>
    <w:p w14:paraId="4F109AFD" w14:textId="1DED1998" w:rsidR="000A2F4B" w:rsidRDefault="00FC26A9" w:rsidP="00E0749D">
      <w:pPr>
        <w:rPr>
          <w:noProof/>
          <w:sz w:val="24"/>
          <w:szCs w:val="24"/>
        </w:rPr>
      </w:pPr>
      <w:r w:rsidRPr="00021FC2">
        <w:rPr>
          <w:noProof/>
          <w:sz w:val="24"/>
          <w:szCs w:val="24"/>
        </w:rPr>
        <w:t xml:space="preserve">Upon reading the name column it is </w:t>
      </w:r>
      <w:r w:rsidR="00F25DCE" w:rsidRPr="00021FC2">
        <w:rPr>
          <w:noProof/>
          <w:sz w:val="24"/>
          <w:szCs w:val="24"/>
        </w:rPr>
        <w:t>clear that the search query also returned data on any locations in the search area with ‘park’ in the title</w:t>
      </w:r>
      <w:r w:rsidR="00342916" w:rsidRPr="00021FC2">
        <w:rPr>
          <w:noProof/>
          <w:sz w:val="24"/>
          <w:szCs w:val="24"/>
        </w:rPr>
        <w:t>. The location of Underground</w:t>
      </w:r>
      <w:r w:rsidR="003B58DA" w:rsidRPr="00021FC2">
        <w:rPr>
          <w:noProof/>
          <w:sz w:val="24"/>
          <w:szCs w:val="24"/>
        </w:rPr>
        <w:t xml:space="preserve"> stations and bus stops is not relevent to this report, hence the table was further filtered to only keep data that has the ca</w:t>
      </w:r>
      <w:r w:rsidR="000A2F4B" w:rsidRPr="00021FC2">
        <w:rPr>
          <w:noProof/>
          <w:sz w:val="24"/>
          <w:szCs w:val="24"/>
        </w:rPr>
        <w:t xml:space="preserve">tegories label of ‘Park’. Most of the columns are not also unneeded, hence a new data frame was formed with </w:t>
      </w:r>
      <w:r w:rsidR="00B23A9A" w:rsidRPr="00021FC2">
        <w:rPr>
          <w:noProof/>
          <w:sz w:val="24"/>
          <w:szCs w:val="24"/>
        </w:rPr>
        <w:t xml:space="preserve">only the ‘name’, ‘distance’, ‘lat’ </w:t>
      </w:r>
      <w:r w:rsidR="00C93A57" w:rsidRPr="00021FC2">
        <w:rPr>
          <w:noProof/>
          <w:sz w:val="24"/>
          <w:szCs w:val="24"/>
        </w:rPr>
        <w:t>,</w:t>
      </w:r>
      <w:r w:rsidR="00B23A9A" w:rsidRPr="00021FC2">
        <w:rPr>
          <w:noProof/>
          <w:sz w:val="24"/>
          <w:szCs w:val="24"/>
        </w:rPr>
        <w:t xml:space="preserve"> </w:t>
      </w:r>
      <w:r w:rsidR="00BC28C4" w:rsidRPr="00021FC2">
        <w:rPr>
          <w:noProof/>
          <w:sz w:val="24"/>
          <w:szCs w:val="24"/>
        </w:rPr>
        <w:t xml:space="preserve">‘lng’ </w:t>
      </w:r>
      <w:r w:rsidR="00C93A57" w:rsidRPr="00021FC2">
        <w:rPr>
          <w:noProof/>
          <w:sz w:val="24"/>
          <w:szCs w:val="24"/>
        </w:rPr>
        <w:t xml:space="preserve">and ‘postalCode’ </w:t>
      </w:r>
      <w:r w:rsidR="00BC28C4" w:rsidRPr="00021FC2">
        <w:rPr>
          <w:noProof/>
          <w:sz w:val="24"/>
          <w:szCs w:val="24"/>
        </w:rPr>
        <w:t xml:space="preserve">columns, and was then displayed as </w:t>
      </w:r>
      <w:r w:rsidR="00C36557" w:rsidRPr="00021FC2">
        <w:rPr>
          <w:noProof/>
          <w:sz w:val="24"/>
          <w:szCs w:val="24"/>
        </w:rPr>
        <w:t>figure 3.2.</w:t>
      </w:r>
    </w:p>
    <w:p w14:paraId="2BFBA799" w14:textId="26F69383" w:rsidR="003C6983" w:rsidRDefault="00533DFD" w:rsidP="0077480A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5DDD2" wp14:editId="28DF4E83">
            <wp:extent cx="2801346" cy="2354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40" t="40181" r="59716" b="13729"/>
                    <a:stretch/>
                  </pic:blipFill>
                  <pic:spPr bwMode="auto">
                    <a:xfrm>
                      <a:off x="0" y="0"/>
                      <a:ext cx="2819958" cy="237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ABCC1" w14:textId="771DF5BF" w:rsidR="003C6983" w:rsidRDefault="003C6983" w:rsidP="00E0749D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Figure 3.2- The refined data for London parks</w:t>
      </w:r>
      <w:r w:rsidR="004D1B7A">
        <w:rPr>
          <w:i/>
          <w:iCs/>
          <w:noProof/>
          <w:sz w:val="24"/>
          <w:szCs w:val="24"/>
        </w:rPr>
        <w:t>, that was origionally output by the foursquare API.</w:t>
      </w:r>
    </w:p>
    <w:p w14:paraId="53698610" w14:textId="6E7B742F" w:rsidR="00BD4D1C" w:rsidRDefault="00BD4D1C" w:rsidP="00E0749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Trying to plot the parks data </w:t>
      </w:r>
      <w:r w:rsidR="00E20D87">
        <w:rPr>
          <w:noProof/>
          <w:sz w:val="24"/>
          <w:szCs w:val="24"/>
        </w:rPr>
        <w:t xml:space="preserve">using folium, proved to be difficult, as the </w:t>
      </w:r>
      <w:r w:rsidR="00F04E1A">
        <w:rPr>
          <w:noProof/>
          <w:sz w:val="24"/>
          <w:szCs w:val="24"/>
        </w:rPr>
        <w:t>folium plugin couldn’t handle da</w:t>
      </w:r>
      <w:r w:rsidR="00A94128">
        <w:rPr>
          <w:noProof/>
          <w:sz w:val="24"/>
          <w:szCs w:val="24"/>
        </w:rPr>
        <w:t>ta that had apostrophes in, as they cause a HTML parsing error</w:t>
      </w:r>
      <w:r w:rsidR="00964361">
        <w:rPr>
          <w:noProof/>
          <w:sz w:val="24"/>
          <w:szCs w:val="24"/>
        </w:rPr>
        <w:t>. Hence all apostrophes were removed form the data, an example being St James’s park going to St James Park. After this change the folium</w:t>
      </w:r>
      <w:r w:rsidR="00AD3A3F">
        <w:rPr>
          <w:noProof/>
          <w:sz w:val="24"/>
          <w:szCs w:val="24"/>
        </w:rPr>
        <w:t xml:space="preserve"> software generated the map of London seen in figure 3.3</w:t>
      </w:r>
    </w:p>
    <w:p w14:paraId="1125185A" w14:textId="21E3FDB2" w:rsidR="0077480A" w:rsidRDefault="0077480A" w:rsidP="0077480A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2884B03" wp14:editId="0362E126">
            <wp:extent cx="5447289" cy="31470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844" t="35927" r="32063" b="25974"/>
                    <a:stretch/>
                  </pic:blipFill>
                  <pic:spPr bwMode="auto">
                    <a:xfrm>
                      <a:off x="0" y="0"/>
                      <a:ext cx="5461147" cy="315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D39D4" w14:textId="422C4A3A" w:rsidR="00AD3A3F" w:rsidRDefault="00AD3A3F" w:rsidP="00E0749D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Figure 3.3- Map of London with all parks within 10km</w:t>
      </w:r>
      <w:r w:rsidR="00307B49">
        <w:rPr>
          <w:i/>
          <w:iCs/>
          <w:noProof/>
          <w:sz w:val="24"/>
          <w:szCs w:val="24"/>
        </w:rPr>
        <w:t xml:space="preserve"> of Buckingham Palace labeled.</w:t>
      </w:r>
    </w:p>
    <w:p w14:paraId="38287347" w14:textId="002F76EB" w:rsidR="00307B49" w:rsidRDefault="007F54A5" w:rsidP="00E0749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data for visitors and area was then joined with the foursquare data, and the reu</w:t>
      </w:r>
      <w:r w:rsidR="00675B30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>lting data frame is displayed here as</w:t>
      </w:r>
      <w:r w:rsidR="003E6660">
        <w:rPr>
          <w:noProof/>
          <w:sz w:val="24"/>
          <w:szCs w:val="24"/>
        </w:rPr>
        <w:t xml:space="preserve"> figure 3.4.</w:t>
      </w:r>
    </w:p>
    <w:p w14:paraId="5D605897" w14:textId="5E2B286F" w:rsidR="006632AE" w:rsidRDefault="006632AE" w:rsidP="006632AE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B0F54" wp14:editId="04E09CE0">
            <wp:extent cx="5288280" cy="347621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74" t="35926" r="52803" b="19638"/>
                    <a:stretch/>
                  </pic:blipFill>
                  <pic:spPr bwMode="auto">
                    <a:xfrm>
                      <a:off x="0" y="0"/>
                      <a:ext cx="5298099" cy="348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BC41" w14:textId="0AFEDB52" w:rsidR="003E6660" w:rsidRDefault="003E6660" w:rsidP="00E0749D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Figure 3.4- The data</w:t>
      </w:r>
      <w:r w:rsidR="000A4F03">
        <w:rPr>
          <w:i/>
          <w:iCs/>
          <w:noProof/>
          <w:sz w:val="24"/>
          <w:szCs w:val="24"/>
        </w:rPr>
        <w:t xml:space="preserve"> used to train and test the model</w:t>
      </w:r>
      <w:r w:rsidR="00A86BCC">
        <w:rPr>
          <w:i/>
          <w:iCs/>
          <w:noProof/>
          <w:sz w:val="24"/>
          <w:szCs w:val="24"/>
        </w:rPr>
        <w:t>. Visitors  is million per year and size is in acres.</w:t>
      </w:r>
    </w:p>
    <w:p w14:paraId="6590A75E" w14:textId="635B707D" w:rsidR="00301FE4" w:rsidRDefault="00AE14EC" w:rsidP="00301FE4">
      <w:pPr>
        <w:rPr>
          <w:rFonts w:eastAsia="Times New Roman" w:cs="Courier New"/>
          <w:color w:val="000000"/>
          <w:sz w:val="24"/>
          <w:szCs w:val="24"/>
          <w:u w:val="single"/>
          <w:lang w:eastAsia="en-GB"/>
        </w:rPr>
      </w:pPr>
      <w:r>
        <w:rPr>
          <w:noProof/>
          <w:sz w:val="24"/>
          <w:szCs w:val="24"/>
        </w:rPr>
        <w:t xml:space="preserve">The model was </w:t>
      </w:r>
      <w:r w:rsidR="009170F6">
        <w:rPr>
          <w:noProof/>
          <w:sz w:val="24"/>
          <w:szCs w:val="24"/>
        </w:rPr>
        <w:t>trained using 80% of the data in figure</w:t>
      </w:r>
      <w:r w:rsidR="007B6800">
        <w:rPr>
          <w:noProof/>
          <w:sz w:val="24"/>
          <w:szCs w:val="24"/>
        </w:rPr>
        <w:t xml:space="preserve"> 3.4, with the rest rese</w:t>
      </w:r>
      <w:r w:rsidR="008856E9">
        <w:rPr>
          <w:noProof/>
          <w:sz w:val="24"/>
          <w:szCs w:val="24"/>
        </w:rPr>
        <w:t xml:space="preserve">reved for testing. </w:t>
      </w:r>
      <w:r w:rsidR="00D52345">
        <w:rPr>
          <w:noProof/>
          <w:sz w:val="24"/>
          <w:szCs w:val="24"/>
        </w:rPr>
        <w:t>Next, the</w:t>
      </w:r>
      <w:r w:rsidR="008856E9">
        <w:rPr>
          <w:noProof/>
          <w:sz w:val="24"/>
          <w:szCs w:val="24"/>
        </w:rPr>
        <w:t xml:space="preserve"> fit was </w:t>
      </w:r>
      <w:r w:rsidR="008856E9" w:rsidRPr="00D52345">
        <w:rPr>
          <w:noProof/>
          <w:sz w:val="24"/>
          <w:szCs w:val="24"/>
        </w:rPr>
        <w:t xml:space="preserve">then evaluated with the </w:t>
      </w:r>
      <w:r w:rsidR="00301FE4" w:rsidRPr="00D52345">
        <w:rPr>
          <w:noProof/>
          <w:sz w:val="24"/>
          <w:szCs w:val="24"/>
        </w:rPr>
        <w:t xml:space="preserve">test data and </w:t>
      </w:r>
      <w:r w:rsidR="00301FE4" w:rsidRPr="00D52345">
        <w:rPr>
          <w:noProof/>
          <w:sz w:val="24"/>
          <w:szCs w:val="24"/>
          <w:u w:val="single"/>
        </w:rPr>
        <w:t xml:space="preserve">found to have a </w:t>
      </w:r>
      <w:r w:rsidR="00C2714B" w:rsidRPr="00D52345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>r</w:t>
      </w:r>
      <w:r w:rsidR="00301FE4" w:rsidRPr="00301FE4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>esidual sum of squares</w:t>
      </w:r>
      <w:r w:rsidR="00301FE4" w:rsidRPr="00D52345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 xml:space="preserve"> of</w:t>
      </w:r>
      <w:r w:rsidR="00301FE4" w:rsidRPr="00301FE4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 xml:space="preserve"> 6.8</w:t>
      </w:r>
      <w:r w:rsidR="00C2714B" w:rsidRPr="00D52345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 xml:space="preserve"> and a v</w:t>
      </w:r>
      <w:r w:rsidR="00301FE4" w:rsidRPr="00301FE4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>ariance score</w:t>
      </w:r>
      <w:r w:rsidR="00C2714B" w:rsidRPr="00D52345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 xml:space="preserve"> of</w:t>
      </w:r>
      <w:r w:rsidR="00301FE4" w:rsidRPr="00301FE4">
        <w:rPr>
          <w:rFonts w:eastAsia="Times New Roman" w:cs="Courier New"/>
          <w:color w:val="000000"/>
          <w:sz w:val="24"/>
          <w:szCs w:val="24"/>
          <w:u w:val="single"/>
          <w:lang w:eastAsia="en-GB"/>
        </w:rPr>
        <w:t xml:space="preserve"> 0.03</w:t>
      </w:r>
    </w:p>
    <w:p w14:paraId="1E34C809" w14:textId="0613C931" w:rsidR="00D52345" w:rsidRDefault="00AE1166" w:rsidP="00301FE4">
      <w:pPr>
        <w:rPr>
          <w:rFonts w:eastAsia="Times New Roman" w:cs="Courier New"/>
          <w:color w:val="000000"/>
          <w:sz w:val="24"/>
          <w:szCs w:val="24"/>
          <w:lang w:eastAsia="en-GB"/>
        </w:rPr>
      </w:pPr>
      <w:r>
        <w:rPr>
          <w:rFonts w:eastAsia="Times New Roman" w:cs="Courier New"/>
          <w:color w:val="000000"/>
          <w:sz w:val="24"/>
          <w:szCs w:val="24"/>
          <w:lang w:eastAsia="en-GB"/>
        </w:rPr>
        <w:t>Finally,</w:t>
      </w:r>
      <w:r w:rsidR="00D52345">
        <w:rPr>
          <w:rFonts w:eastAsia="Times New Roman" w:cs="Courier New"/>
          <w:color w:val="000000"/>
          <w:sz w:val="24"/>
          <w:szCs w:val="24"/>
          <w:lang w:eastAsia="en-GB"/>
        </w:rPr>
        <w:t xml:space="preserve"> the model was used for what it was intended for, and generated data for three </w:t>
      </w:r>
      <w:r w:rsidR="00E65C88">
        <w:rPr>
          <w:rFonts w:eastAsia="Times New Roman" w:cs="Courier New"/>
          <w:color w:val="000000"/>
          <w:sz w:val="24"/>
          <w:szCs w:val="24"/>
          <w:lang w:eastAsia="en-GB"/>
        </w:rPr>
        <w:t>hypothetical parks. The parameters input and the output visitor predications is displayed in figure 3.5</w:t>
      </w:r>
      <w:r w:rsidR="002845C5">
        <w:rPr>
          <w:rFonts w:eastAsia="Times New Roman" w:cs="Courier New"/>
          <w:color w:val="000000"/>
          <w:sz w:val="24"/>
          <w:szCs w:val="24"/>
          <w:lang w:eastAsia="en-GB"/>
        </w:rPr>
        <w:t>.</w:t>
      </w:r>
      <w:r w:rsidR="00DD5F9F">
        <w:rPr>
          <w:rFonts w:eastAsia="Times New Roman" w:cs="Courier New"/>
          <w:color w:val="000000"/>
          <w:sz w:val="24"/>
          <w:szCs w:val="24"/>
          <w:lang w:eastAsia="en-GB"/>
        </w:rPr>
        <w:t xml:space="preserve"> </w:t>
      </w:r>
      <w:r w:rsidR="00A86BCC">
        <w:rPr>
          <w:rFonts w:eastAsia="Times New Roman" w:cs="Courier New"/>
          <w:color w:val="000000"/>
          <w:sz w:val="24"/>
          <w:szCs w:val="24"/>
          <w:lang w:eastAsia="en-GB"/>
        </w:rPr>
        <w:t>Again,</w:t>
      </w:r>
      <w:r w:rsidR="00DD5F9F">
        <w:rPr>
          <w:rFonts w:eastAsia="Times New Roman" w:cs="Courier New"/>
          <w:color w:val="000000"/>
          <w:sz w:val="24"/>
          <w:szCs w:val="24"/>
          <w:lang w:eastAsia="en-GB"/>
        </w:rPr>
        <w:t xml:space="preserve"> distance is distance from Buckingham Palace.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D5F9F" w14:paraId="54383202" w14:textId="77777777" w:rsidTr="00DD5F9F">
        <w:tc>
          <w:tcPr>
            <w:tcW w:w="2254" w:type="dxa"/>
          </w:tcPr>
          <w:p w14:paraId="6730BC8A" w14:textId="1B6FF3E3" w:rsidR="00DD5F9F" w:rsidRDefault="00DD5F9F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Name</w:t>
            </w:r>
          </w:p>
        </w:tc>
        <w:tc>
          <w:tcPr>
            <w:tcW w:w="2254" w:type="dxa"/>
          </w:tcPr>
          <w:p w14:paraId="53BDD7DE" w14:textId="3567574F" w:rsidR="00DD5F9F" w:rsidRDefault="00DD5F9F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Size (Acres)</w:t>
            </w:r>
          </w:p>
        </w:tc>
        <w:tc>
          <w:tcPr>
            <w:tcW w:w="2254" w:type="dxa"/>
          </w:tcPr>
          <w:p w14:paraId="350F4268" w14:textId="27D98591" w:rsidR="00DD5F9F" w:rsidRDefault="00DD5F9F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Distance (m)</w:t>
            </w:r>
          </w:p>
        </w:tc>
        <w:tc>
          <w:tcPr>
            <w:tcW w:w="2254" w:type="dxa"/>
          </w:tcPr>
          <w:p w14:paraId="257352B2" w14:textId="284FBC6E" w:rsidR="00DD5F9F" w:rsidRDefault="00DD5F9F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Predicted Visitors Per Year</w:t>
            </w:r>
            <w:r w:rsidR="001B60D6">
              <w:rPr>
                <w:noProof/>
                <w:sz w:val="24"/>
                <w:szCs w:val="24"/>
              </w:rPr>
              <w:t xml:space="preserve"> (million)</w:t>
            </w:r>
          </w:p>
        </w:tc>
      </w:tr>
      <w:tr w:rsidR="00DD5F9F" w14:paraId="0EB6D983" w14:textId="77777777" w:rsidTr="00DD5F9F">
        <w:tc>
          <w:tcPr>
            <w:tcW w:w="2254" w:type="dxa"/>
          </w:tcPr>
          <w:p w14:paraId="0AE34B2D" w14:textId="735B3044" w:rsidR="00DD5F9F" w:rsidRDefault="003F6417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Buckingham Palace</w:t>
            </w:r>
          </w:p>
        </w:tc>
        <w:tc>
          <w:tcPr>
            <w:tcW w:w="2254" w:type="dxa"/>
          </w:tcPr>
          <w:p w14:paraId="4CC7A5A9" w14:textId="1D53625D" w:rsidR="00DD5F9F" w:rsidRDefault="001B60D6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39</w:t>
            </w:r>
          </w:p>
        </w:tc>
        <w:tc>
          <w:tcPr>
            <w:tcW w:w="2254" w:type="dxa"/>
          </w:tcPr>
          <w:p w14:paraId="222B1399" w14:textId="5C6B24ED" w:rsidR="00DD5F9F" w:rsidRDefault="001B60D6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99B87D5" w14:textId="7FEDC3F1" w:rsidR="00DD5F9F" w:rsidRDefault="00E3241E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8,81</w:t>
            </w:r>
          </w:p>
        </w:tc>
      </w:tr>
      <w:tr w:rsidR="00DD5F9F" w14:paraId="0D1C4140" w14:textId="77777777" w:rsidTr="00DD5F9F">
        <w:tc>
          <w:tcPr>
            <w:tcW w:w="2254" w:type="dxa"/>
          </w:tcPr>
          <w:p w14:paraId="17C335FB" w14:textId="110ECCAD" w:rsidR="00DD5F9F" w:rsidRDefault="003F6417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Small Park</w:t>
            </w:r>
          </w:p>
        </w:tc>
        <w:tc>
          <w:tcPr>
            <w:tcW w:w="2254" w:type="dxa"/>
          </w:tcPr>
          <w:p w14:paraId="36FAAB49" w14:textId="2000D463" w:rsidR="00DD5F9F" w:rsidRDefault="001B60D6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2254" w:type="dxa"/>
          </w:tcPr>
          <w:p w14:paraId="4989E5D6" w14:textId="3B5E3091" w:rsidR="00DD5F9F" w:rsidRDefault="001B60D6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100</w:t>
            </w:r>
          </w:p>
        </w:tc>
        <w:tc>
          <w:tcPr>
            <w:tcW w:w="2254" w:type="dxa"/>
          </w:tcPr>
          <w:p w14:paraId="4A43262C" w14:textId="7128F947" w:rsidR="00DD5F9F" w:rsidRDefault="00E3241E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8.72</w:t>
            </w:r>
          </w:p>
        </w:tc>
      </w:tr>
      <w:tr w:rsidR="00DD5F9F" w14:paraId="1362F692" w14:textId="77777777" w:rsidTr="00DD5F9F">
        <w:tc>
          <w:tcPr>
            <w:tcW w:w="2254" w:type="dxa"/>
          </w:tcPr>
          <w:p w14:paraId="0FFFF0DF" w14:textId="538AF8AE" w:rsidR="00DD5F9F" w:rsidRDefault="003F6417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Large Park</w:t>
            </w:r>
          </w:p>
        </w:tc>
        <w:tc>
          <w:tcPr>
            <w:tcW w:w="2254" w:type="dxa"/>
          </w:tcPr>
          <w:p w14:paraId="68C84C76" w14:textId="05099A25" w:rsidR="00DD5F9F" w:rsidRDefault="001B60D6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800</w:t>
            </w:r>
          </w:p>
        </w:tc>
        <w:tc>
          <w:tcPr>
            <w:tcW w:w="2254" w:type="dxa"/>
          </w:tcPr>
          <w:p w14:paraId="672A4692" w14:textId="3187A1FD" w:rsidR="00DD5F9F" w:rsidRDefault="001B60D6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10000</w:t>
            </w:r>
          </w:p>
        </w:tc>
        <w:tc>
          <w:tcPr>
            <w:tcW w:w="2254" w:type="dxa"/>
          </w:tcPr>
          <w:p w14:paraId="5BE24AF8" w14:textId="58EA1319" w:rsidR="00DD5F9F" w:rsidRDefault="00E3241E" w:rsidP="00301F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4.34</w:t>
            </w:r>
          </w:p>
        </w:tc>
      </w:tr>
    </w:tbl>
    <w:p w14:paraId="2E9F1953" w14:textId="78FFDD8D" w:rsidR="002845C5" w:rsidRPr="00301FE4" w:rsidRDefault="00A86BCC" w:rsidP="00301FE4">
      <w:pPr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Figure 3.5- Proposed parks and projected visitor numbers.</w:t>
      </w:r>
    </w:p>
    <w:p w14:paraId="07185510" w14:textId="77777777" w:rsidR="00301FE4" w:rsidRPr="006632AE" w:rsidRDefault="00301FE4" w:rsidP="00E0749D">
      <w:pPr>
        <w:rPr>
          <w:noProof/>
          <w:sz w:val="24"/>
          <w:szCs w:val="24"/>
        </w:rPr>
      </w:pPr>
    </w:p>
    <w:p w14:paraId="565375F0" w14:textId="73170CD9" w:rsidR="00FA182B" w:rsidRDefault="00FA182B" w:rsidP="003E20BC">
      <w:pPr>
        <w:pStyle w:val="Heading1"/>
        <w:ind w:left="-284" w:right="-284"/>
        <w:jc w:val="left"/>
        <w:rPr>
          <w:u w:val="single"/>
        </w:rPr>
      </w:pPr>
      <w:bookmarkStart w:id="5" w:name="_Toc44578668"/>
      <w:r>
        <w:rPr>
          <w:u w:val="single"/>
        </w:rPr>
        <w:t>Section 4: Discussion</w:t>
      </w:r>
      <w:bookmarkEnd w:id="5"/>
    </w:p>
    <w:p w14:paraId="7E18FD98" w14:textId="6B1E1A7D" w:rsidR="00B50339" w:rsidRDefault="00B43511" w:rsidP="009313C4">
      <w:pPr>
        <w:rPr>
          <w:sz w:val="24"/>
          <w:szCs w:val="24"/>
        </w:rPr>
      </w:pPr>
      <w:r>
        <w:rPr>
          <w:sz w:val="24"/>
          <w:szCs w:val="24"/>
        </w:rPr>
        <w:t>The variance score of only 0.03 is excellent, when considering the small scope of this project</w:t>
      </w:r>
      <w:r w:rsidR="00E13CB9">
        <w:rPr>
          <w:sz w:val="24"/>
          <w:szCs w:val="24"/>
        </w:rPr>
        <w:t xml:space="preserve">, and suggests that the average is very close to predicting the actual value. </w:t>
      </w:r>
      <w:r w:rsidR="00076955">
        <w:rPr>
          <w:sz w:val="24"/>
          <w:szCs w:val="24"/>
        </w:rPr>
        <w:t>However,</w:t>
      </w:r>
      <w:r w:rsidR="00E13CB9">
        <w:rPr>
          <w:sz w:val="24"/>
          <w:szCs w:val="24"/>
        </w:rPr>
        <w:t xml:space="preserve"> the </w:t>
      </w:r>
      <w:r w:rsidR="00E26EF9">
        <w:rPr>
          <w:sz w:val="24"/>
          <w:szCs w:val="24"/>
        </w:rPr>
        <w:t xml:space="preserve">residual sum of squares of 6.8 suggests a substantial lack of accuracy </w:t>
      </w:r>
      <w:r w:rsidR="00496A2C">
        <w:rPr>
          <w:sz w:val="24"/>
          <w:szCs w:val="24"/>
        </w:rPr>
        <w:t xml:space="preserve">on more extreme values. </w:t>
      </w:r>
      <w:r w:rsidR="00AD5723">
        <w:rPr>
          <w:sz w:val="24"/>
          <w:szCs w:val="24"/>
        </w:rPr>
        <w:t>This model hence proves to be useful in suggesting trends</w:t>
      </w:r>
      <w:r w:rsidR="00DD2172">
        <w:rPr>
          <w:sz w:val="24"/>
          <w:szCs w:val="24"/>
        </w:rPr>
        <w:t xml:space="preserve">, but the user of the </w:t>
      </w:r>
      <w:r w:rsidR="003F115E">
        <w:rPr>
          <w:sz w:val="24"/>
          <w:szCs w:val="24"/>
        </w:rPr>
        <w:t>script shouldn’t exact the predicted values to exactly align with future data.</w:t>
      </w:r>
    </w:p>
    <w:p w14:paraId="1DB0DBC3" w14:textId="4B721D6D" w:rsidR="00B50339" w:rsidRDefault="00B50339" w:rsidP="009313C4">
      <w:pPr>
        <w:rPr>
          <w:sz w:val="24"/>
          <w:szCs w:val="24"/>
        </w:rPr>
      </w:pPr>
      <w:r>
        <w:rPr>
          <w:sz w:val="24"/>
          <w:szCs w:val="24"/>
        </w:rPr>
        <w:t xml:space="preserve">From the model </w:t>
      </w:r>
      <w:r w:rsidR="00076955">
        <w:rPr>
          <w:sz w:val="24"/>
          <w:szCs w:val="24"/>
        </w:rPr>
        <w:t>as</w:t>
      </w:r>
      <w:r>
        <w:rPr>
          <w:sz w:val="24"/>
          <w:szCs w:val="24"/>
        </w:rPr>
        <w:t xml:space="preserve"> distance from the </w:t>
      </w:r>
      <w:r w:rsidR="00E369CB">
        <w:rPr>
          <w:sz w:val="24"/>
          <w:szCs w:val="24"/>
        </w:rPr>
        <w:t>centre</w:t>
      </w:r>
      <w:r>
        <w:rPr>
          <w:sz w:val="24"/>
          <w:szCs w:val="24"/>
        </w:rPr>
        <w:t xml:space="preserve"> of London </w:t>
      </w:r>
      <w:r w:rsidR="00E369CB">
        <w:rPr>
          <w:sz w:val="24"/>
          <w:szCs w:val="24"/>
        </w:rPr>
        <w:t>increases, the visitor count decrease, hence they can be said to have a negatively proportional relationship.</w:t>
      </w:r>
      <w:r w:rsidR="00F434D9">
        <w:rPr>
          <w:sz w:val="24"/>
          <w:szCs w:val="24"/>
        </w:rPr>
        <w:t xml:space="preserve"> There is a </w:t>
      </w:r>
      <w:r w:rsidR="00F434D9">
        <w:rPr>
          <w:sz w:val="24"/>
          <w:szCs w:val="24"/>
        </w:rPr>
        <w:lastRenderedPageBreak/>
        <w:t>clear positive relationship b</w:t>
      </w:r>
      <w:r w:rsidR="007A2F6B">
        <w:rPr>
          <w:sz w:val="24"/>
          <w:szCs w:val="24"/>
        </w:rPr>
        <w:t xml:space="preserve">etween size of the park and number of visitors. However, </w:t>
      </w:r>
      <w:r w:rsidR="00B37043">
        <w:rPr>
          <w:sz w:val="24"/>
          <w:szCs w:val="24"/>
        </w:rPr>
        <w:t xml:space="preserve">of the three proposed parks, the two smallest (but most </w:t>
      </w:r>
      <w:r w:rsidR="0022414D">
        <w:rPr>
          <w:sz w:val="24"/>
          <w:szCs w:val="24"/>
        </w:rPr>
        <w:t xml:space="preserve">centrally located) parks were predicted the visitors compared to the large park. </w:t>
      </w:r>
      <w:r w:rsidR="00BC4153">
        <w:rPr>
          <w:sz w:val="24"/>
          <w:szCs w:val="24"/>
        </w:rPr>
        <w:t xml:space="preserve"> Suggesting that the most important feature in the success of the park is its location.</w:t>
      </w:r>
    </w:p>
    <w:p w14:paraId="504A333A" w14:textId="37A7BBEE" w:rsidR="00EB5DEB" w:rsidRDefault="00615DD4" w:rsidP="009313C4">
      <w:pPr>
        <w:rPr>
          <w:sz w:val="24"/>
          <w:szCs w:val="24"/>
        </w:rPr>
      </w:pPr>
      <w:r>
        <w:rPr>
          <w:sz w:val="24"/>
          <w:szCs w:val="24"/>
        </w:rPr>
        <w:t>The largest source of error is most likely to be the values for visitors</w:t>
      </w:r>
      <w:r w:rsidR="00E7140C">
        <w:rPr>
          <w:sz w:val="24"/>
          <w:szCs w:val="24"/>
        </w:rPr>
        <w:t xml:space="preserve"> per year, as there were substantial problems with the collection of th</w:t>
      </w:r>
      <w:r w:rsidR="00EB4BCB">
        <w:rPr>
          <w:sz w:val="24"/>
          <w:szCs w:val="24"/>
        </w:rPr>
        <w:t>at data. As mentioned earlier</w:t>
      </w:r>
      <w:r w:rsidR="00696E50">
        <w:rPr>
          <w:sz w:val="24"/>
          <w:szCs w:val="24"/>
        </w:rPr>
        <w:t>, in section 2, there were very few published figures for the privately run parks, such as Battersea park</w:t>
      </w:r>
      <w:r w:rsidR="00333F82">
        <w:rPr>
          <w:sz w:val="24"/>
          <w:szCs w:val="24"/>
        </w:rPr>
        <w:t xml:space="preserve">, meaning that some of the visitor counts were out of date. </w:t>
      </w:r>
      <w:r w:rsidR="003C0033">
        <w:rPr>
          <w:sz w:val="24"/>
          <w:szCs w:val="24"/>
        </w:rPr>
        <w:t xml:space="preserve">All of the data for the royal parks </w:t>
      </w:r>
      <w:r w:rsidR="00D049C9">
        <w:rPr>
          <w:sz w:val="24"/>
          <w:szCs w:val="24"/>
        </w:rPr>
        <w:t>and the council owned parks was for the economic year of 2018-2019</w:t>
      </w:r>
      <w:r w:rsidR="00583DC5">
        <w:rPr>
          <w:sz w:val="24"/>
          <w:szCs w:val="24"/>
        </w:rPr>
        <w:t>, however this was not the case for the privately run parks, with a notable outlier being Battersea park were the only data available was for 2013</w:t>
      </w:r>
      <w:r w:rsidR="000D52AF">
        <w:rPr>
          <w:sz w:val="24"/>
          <w:szCs w:val="24"/>
        </w:rPr>
        <w:t>, hence introducing a substantial amount of error into the model</w:t>
      </w:r>
      <w:r w:rsidR="00B25EF2">
        <w:rPr>
          <w:sz w:val="24"/>
          <w:szCs w:val="24"/>
        </w:rPr>
        <w:t>.</w:t>
      </w:r>
    </w:p>
    <w:p w14:paraId="38E1697C" w14:textId="573A486C" w:rsidR="00B25EF2" w:rsidRPr="00105C57" w:rsidRDefault="00B25EF2" w:rsidP="009313C4">
      <w:pPr>
        <w:rPr>
          <w:sz w:val="24"/>
          <w:szCs w:val="24"/>
        </w:rPr>
      </w:pPr>
      <w:r>
        <w:rPr>
          <w:sz w:val="24"/>
          <w:szCs w:val="24"/>
        </w:rPr>
        <w:t>If the experiment were to be repeated, more independent variables would produce a more accurate (and more precise) model</w:t>
      </w:r>
      <w:r w:rsidR="00187806">
        <w:rPr>
          <w:sz w:val="24"/>
          <w:szCs w:val="24"/>
        </w:rPr>
        <w:t xml:space="preserve">. For </w:t>
      </w:r>
      <w:r w:rsidR="008A218A">
        <w:rPr>
          <w:sz w:val="24"/>
          <w:szCs w:val="24"/>
        </w:rPr>
        <w:t>example,</w:t>
      </w:r>
      <w:r w:rsidR="00187806">
        <w:rPr>
          <w:sz w:val="24"/>
          <w:szCs w:val="24"/>
        </w:rPr>
        <w:t xml:space="preserve"> if data could be collected for yearly monetary investment or crime rates that would lead to a much more complete picture of parks in London. </w:t>
      </w:r>
      <w:r w:rsidR="008A218A">
        <w:rPr>
          <w:sz w:val="24"/>
          <w:szCs w:val="24"/>
        </w:rPr>
        <w:t>Unfortunately,</w:t>
      </w:r>
      <w:r w:rsidR="00187806">
        <w:rPr>
          <w:sz w:val="24"/>
          <w:szCs w:val="24"/>
        </w:rPr>
        <w:t xml:space="preserve"> this data is not publicly available for all the </w:t>
      </w:r>
      <w:r w:rsidR="008A218A">
        <w:rPr>
          <w:sz w:val="24"/>
          <w:szCs w:val="24"/>
        </w:rPr>
        <w:t>parks and</w:t>
      </w:r>
      <w:r w:rsidR="00187806">
        <w:rPr>
          <w:sz w:val="24"/>
          <w:szCs w:val="24"/>
        </w:rPr>
        <w:t xml:space="preserve"> retrieving it would likely require several freedom of information requests. As this </w:t>
      </w:r>
      <w:r w:rsidR="008A218A">
        <w:rPr>
          <w:sz w:val="24"/>
          <w:szCs w:val="24"/>
        </w:rPr>
        <w:t>model is purely to asses’ technical abilities</w:t>
      </w:r>
      <w:r w:rsidR="00AF16E5">
        <w:rPr>
          <w:sz w:val="24"/>
          <w:szCs w:val="24"/>
        </w:rPr>
        <w:t>, that level of data collection would be inappropriate.</w:t>
      </w:r>
    </w:p>
    <w:p w14:paraId="4CB62258" w14:textId="0FEA1590" w:rsidR="003730CF" w:rsidRDefault="003730CF" w:rsidP="003E20BC">
      <w:pPr>
        <w:pStyle w:val="Heading1"/>
        <w:ind w:left="-284" w:right="-284"/>
        <w:jc w:val="left"/>
        <w:rPr>
          <w:u w:val="single"/>
        </w:rPr>
      </w:pPr>
      <w:bookmarkStart w:id="6" w:name="_Toc44578669"/>
      <w:r>
        <w:rPr>
          <w:u w:val="single"/>
        </w:rPr>
        <w:t>Section 5: Conclusion</w:t>
      </w:r>
      <w:bookmarkEnd w:id="6"/>
    </w:p>
    <w:p w14:paraId="36655555" w14:textId="6ACFDA0B" w:rsidR="006A168E" w:rsidRPr="00CC0951" w:rsidRDefault="00CC0951" w:rsidP="006A168E">
      <w:pPr>
        <w:rPr>
          <w:sz w:val="24"/>
          <w:szCs w:val="24"/>
        </w:rPr>
      </w:pPr>
      <w:r>
        <w:rPr>
          <w:sz w:val="24"/>
          <w:szCs w:val="24"/>
        </w:rPr>
        <w:t xml:space="preserve">The model clearly shows that parks that are closer to the city centre get more visitors, </w:t>
      </w:r>
      <w:r w:rsidR="00201C06">
        <w:rPr>
          <w:sz w:val="24"/>
          <w:szCs w:val="24"/>
        </w:rPr>
        <w:t xml:space="preserve">and so do larger parks. </w:t>
      </w:r>
      <w:r w:rsidR="00C306B9">
        <w:rPr>
          <w:sz w:val="24"/>
          <w:szCs w:val="24"/>
        </w:rPr>
        <w:t>However,</w:t>
      </w:r>
      <w:r w:rsidR="00201C06">
        <w:rPr>
          <w:sz w:val="24"/>
          <w:szCs w:val="24"/>
        </w:rPr>
        <w:t xml:space="preserve"> as it is not feasible</w:t>
      </w:r>
      <w:bookmarkStart w:id="7" w:name="_GoBack"/>
      <w:bookmarkEnd w:id="7"/>
      <w:r w:rsidR="00201C06">
        <w:rPr>
          <w:sz w:val="24"/>
          <w:szCs w:val="24"/>
        </w:rPr>
        <w:t xml:space="preserve"> to achieve both of these things on a finite budget</w:t>
      </w:r>
      <w:r w:rsidR="00DF3D96">
        <w:rPr>
          <w:sz w:val="24"/>
          <w:szCs w:val="24"/>
        </w:rPr>
        <w:t>, proximity to the city centre should be prioritised. If greater resources w</w:t>
      </w:r>
      <w:r w:rsidR="00C306B9">
        <w:rPr>
          <w:sz w:val="24"/>
          <w:szCs w:val="24"/>
        </w:rPr>
        <w:t xml:space="preserve">ere available, it would benefit the analysis to include more independent variables. The model is limited in that </w:t>
      </w:r>
      <w:r w:rsidR="00076955">
        <w:rPr>
          <w:sz w:val="24"/>
          <w:szCs w:val="24"/>
        </w:rPr>
        <w:t>all</w:t>
      </w:r>
      <w:r w:rsidR="002C4C10">
        <w:rPr>
          <w:sz w:val="24"/>
          <w:szCs w:val="24"/>
        </w:rPr>
        <w:t xml:space="preserve"> the parks analysed were to free enter, and it not clear if the parks were considered profitable by the owners</w:t>
      </w:r>
      <w:r w:rsidR="00B622F8">
        <w:rPr>
          <w:sz w:val="24"/>
          <w:szCs w:val="24"/>
        </w:rPr>
        <w:t>. If a similar report were to be created but with profit as the dependent variable it would likely be more useful commercially</w:t>
      </w:r>
      <w:r w:rsidR="00076955">
        <w:rPr>
          <w:sz w:val="24"/>
          <w:szCs w:val="24"/>
        </w:rPr>
        <w:t>.</w:t>
      </w:r>
    </w:p>
    <w:sectPr w:rsidR="006A168E" w:rsidRPr="00CC0951" w:rsidSect="00DD6D4C">
      <w:footerReference w:type="default" r:id="rId1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B5785C" w14:textId="77777777" w:rsidR="00764EA4" w:rsidRDefault="00764EA4" w:rsidP="006A31B2">
      <w:pPr>
        <w:spacing w:after="0" w:line="240" w:lineRule="auto"/>
      </w:pPr>
      <w:r>
        <w:separator/>
      </w:r>
    </w:p>
  </w:endnote>
  <w:endnote w:type="continuationSeparator" w:id="0">
    <w:p w14:paraId="29152184" w14:textId="77777777" w:rsidR="00764EA4" w:rsidRDefault="00764EA4" w:rsidP="006A3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66506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61AE3D" w14:textId="77777777" w:rsidR="00E3288E" w:rsidRDefault="00E3288E">
        <w:pPr>
          <w:pStyle w:val="Footer"/>
          <w:jc w:val="center"/>
        </w:pPr>
      </w:p>
      <w:p w14:paraId="53C1AD26" w14:textId="3268AA80" w:rsidR="00E3288E" w:rsidRDefault="00E328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8AA852" w14:textId="77777777" w:rsidR="00E3288E" w:rsidRDefault="00E328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80498" w14:textId="77777777" w:rsidR="00764EA4" w:rsidRDefault="00764EA4" w:rsidP="006A31B2">
      <w:pPr>
        <w:spacing w:after="0" w:line="240" w:lineRule="auto"/>
      </w:pPr>
      <w:r>
        <w:separator/>
      </w:r>
    </w:p>
  </w:footnote>
  <w:footnote w:type="continuationSeparator" w:id="0">
    <w:p w14:paraId="5F9A1DD5" w14:textId="77777777" w:rsidR="00764EA4" w:rsidRDefault="00764EA4" w:rsidP="006A3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47E2C"/>
    <w:multiLevelType w:val="hybridMultilevel"/>
    <w:tmpl w:val="748ED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816CD"/>
    <w:multiLevelType w:val="hybridMultilevel"/>
    <w:tmpl w:val="C2527DB2"/>
    <w:lvl w:ilvl="0" w:tplc="08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25C00225"/>
    <w:multiLevelType w:val="hybridMultilevel"/>
    <w:tmpl w:val="01AC9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B02C3"/>
    <w:multiLevelType w:val="hybridMultilevel"/>
    <w:tmpl w:val="52146204"/>
    <w:lvl w:ilvl="0" w:tplc="08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4" w15:restartNumberingAfterBreak="0">
    <w:nsid w:val="400B24A1"/>
    <w:multiLevelType w:val="hybridMultilevel"/>
    <w:tmpl w:val="DA8A5DE0"/>
    <w:lvl w:ilvl="0" w:tplc="08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5" w15:restartNumberingAfterBreak="0">
    <w:nsid w:val="40CF7F70"/>
    <w:multiLevelType w:val="hybridMultilevel"/>
    <w:tmpl w:val="87C2C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43F94"/>
    <w:multiLevelType w:val="hybridMultilevel"/>
    <w:tmpl w:val="AE6A9610"/>
    <w:lvl w:ilvl="0" w:tplc="08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7" w15:restartNumberingAfterBreak="0">
    <w:nsid w:val="58F57124"/>
    <w:multiLevelType w:val="hybridMultilevel"/>
    <w:tmpl w:val="8C02AB24"/>
    <w:lvl w:ilvl="0" w:tplc="08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64BD7EEF"/>
    <w:multiLevelType w:val="hybridMultilevel"/>
    <w:tmpl w:val="D100A0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E270E"/>
    <w:multiLevelType w:val="hybridMultilevel"/>
    <w:tmpl w:val="F78E9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A65BC8"/>
    <w:multiLevelType w:val="hybridMultilevel"/>
    <w:tmpl w:val="C1602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1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AE8"/>
    <w:rsid w:val="000035FA"/>
    <w:rsid w:val="00003D24"/>
    <w:rsid w:val="0000431F"/>
    <w:rsid w:val="0000774D"/>
    <w:rsid w:val="00007887"/>
    <w:rsid w:val="00011EED"/>
    <w:rsid w:val="0001486B"/>
    <w:rsid w:val="00016120"/>
    <w:rsid w:val="00016DD2"/>
    <w:rsid w:val="00021FC2"/>
    <w:rsid w:val="00023A02"/>
    <w:rsid w:val="00024FAE"/>
    <w:rsid w:val="00025F80"/>
    <w:rsid w:val="0003429D"/>
    <w:rsid w:val="0003598F"/>
    <w:rsid w:val="00036C81"/>
    <w:rsid w:val="00036E9F"/>
    <w:rsid w:val="0004043C"/>
    <w:rsid w:val="000419DB"/>
    <w:rsid w:val="000420D7"/>
    <w:rsid w:val="00042401"/>
    <w:rsid w:val="0004417D"/>
    <w:rsid w:val="00044338"/>
    <w:rsid w:val="0004726D"/>
    <w:rsid w:val="000509E3"/>
    <w:rsid w:val="00051BA1"/>
    <w:rsid w:val="00053E3F"/>
    <w:rsid w:val="000543FF"/>
    <w:rsid w:val="00057E2A"/>
    <w:rsid w:val="00057EF3"/>
    <w:rsid w:val="00060599"/>
    <w:rsid w:val="00062A95"/>
    <w:rsid w:val="000643A3"/>
    <w:rsid w:val="000647F2"/>
    <w:rsid w:val="00072B9F"/>
    <w:rsid w:val="0007424C"/>
    <w:rsid w:val="0007439F"/>
    <w:rsid w:val="0007520D"/>
    <w:rsid w:val="00076955"/>
    <w:rsid w:val="00080AF5"/>
    <w:rsid w:val="00081544"/>
    <w:rsid w:val="000817EE"/>
    <w:rsid w:val="00083A52"/>
    <w:rsid w:val="000842DA"/>
    <w:rsid w:val="0008574B"/>
    <w:rsid w:val="00086AA4"/>
    <w:rsid w:val="000875CE"/>
    <w:rsid w:val="0008763E"/>
    <w:rsid w:val="0009047B"/>
    <w:rsid w:val="00093E3C"/>
    <w:rsid w:val="000959D3"/>
    <w:rsid w:val="00097CC8"/>
    <w:rsid w:val="000A2048"/>
    <w:rsid w:val="000A25D1"/>
    <w:rsid w:val="000A2F4B"/>
    <w:rsid w:val="000A4F03"/>
    <w:rsid w:val="000A5FEB"/>
    <w:rsid w:val="000B285D"/>
    <w:rsid w:val="000B37A4"/>
    <w:rsid w:val="000B387B"/>
    <w:rsid w:val="000B740C"/>
    <w:rsid w:val="000C018E"/>
    <w:rsid w:val="000C1046"/>
    <w:rsid w:val="000C36A0"/>
    <w:rsid w:val="000C384F"/>
    <w:rsid w:val="000C3E02"/>
    <w:rsid w:val="000C4851"/>
    <w:rsid w:val="000C523E"/>
    <w:rsid w:val="000D52AF"/>
    <w:rsid w:val="000D6879"/>
    <w:rsid w:val="000D6AC4"/>
    <w:rsid w:val="000D7288"/>
    <w:rsid w:val="000E1890"/>
    <w:rsid w:val="000E6530"/>
    <w:rsid w:val="000E7375"/>
    <w:rsid w:val="000F1D67"/>
    <w:rsid w:val="000F2351"/>
    <w:rsid w:val="000F4312"/>
    <w:rsid w:val="000F73A7"/>
    <w:rsid w:val="00105C57"/>
    <w:rsid w:val="00106236"/>
    <w:rsid w:val="001066F9"/>
    <w:rsid w:val="00107B91"/>
    <w:rsid w:val="00110FEA"/>
    <w:rsid w:val="00116C08"/>
    <w:rsid w:val="00120B43"/>
    <w:rsid w:val="00121D9F"/>
    <w:rsid w:val="001246AF"/>
    <w:rsid w:val="001260D1"/>
    <w:rsid w:val="00130284"/>
    <w:rsid w:val="0013504E"/>
    <w:rsid w:val="00135CEB"/>
    <w:rsid w:val="00135E0B"/>
    <w:rsid w:val="00136088"/>
    <w:rsid w:val="00136575"/>
    <w:rsid w:val="00136A05"/>
    <w:rsid w:val="001372AE"/>
    <w:rsid w:val="001372D3"/>
    <w:rsid w:val="00137404"/>
    <w:rsid w:val="00137BFD"/>
    <w:rsid w:val="00141D46"/>
    <w:rsid w:val="00144BA5"/>
    <w:rsid w:val="0014508D"/>
    <w:rsid w:val="00146700"/>
    <w:rsid w:val="00146C1D"/>
    <w:rsid w:val="00151B05"/>
    <w:rsid w:val="00152C11"/>
    <w:rsid w:val="00154719"/>
    <w:rsid w:val="00154951"/>
    <w:rsid w:val="0015629C"/>
    <w:rsid w:val="00163BA0"/>
    <w:rsid w:val="00164B54"/>
    <w:rsid w:val="00176BBA"/>
    <w:rsid w:val="00182751"/>
    <w:rsid w:val="00187806"/>
    <w:rsid w:val="001878B1"/>
    <w:rsid w:val="001906F8"/>
    <w:rsid w:val="00190822"/>
    <w:rsid w:val="001937B7"/>
    <w:rsid w:val="00196E7A"/>
    <w:rsid w:val="00197DC6"/>
    <w:rsid w:val="001A27B1"/>
    <w:rsid w:val="001A2A5C"/>
    <w:rsid w:val="001A5F64"/>
    <w:rsid w:val="001B146C"/>
    <w:rsid w:val="001B24A8"/>
    <w:rsid w:val="001B59A3"/>
    <w:rsid w:val="001B60D6"/>
    <w:rsid w:val="001C549E"/>
    <w:rsid w:val="001C6EC7"/>
    <w:rsid w:val="001D1FD9"/>
    <w:rsid w:val="001D2935"/>
    <w:rsid w:val="001D344E"/>
    <w:rsid w:val="001D5872"/>
    <w:rsid w:val="001E2B69"/>
    <w:rsid w:val="001E3132"/>
    <w:rsid w:val="001E49F0"/>
    <w:rsid w:val="001E4DBF"/>
    <w:rsid w:val="001E609E"/>
    <w:rsid w:val="001E6E12"/>
    <w:rsid w:val="001F0052"/>
    <w:rsid w:val="001F3ACE"/>
    <w:rsid w:val="001F42B1"/>
    <w:rsid w:val="001F50CE"/>
    <w:rsid w:val="001F5265"/>
    <w:rsid w:val="001F6099"/>
    <w:rsid w:val="002000CF"/>
    <w:rsid w:val="00201C06"/>
    <w:rsid w:val="00203EF5"/>
    <w:rsid w:val="00204EA8"/>
    <w:rsid w:val="0020521C"/>
    <w:rsid w:val="00207E59"/>
    <w:rsid w:val="00210AB2"/>
    <w:rsid w:val="002135B0"/>
    <w:rsid w:val="00213985"/>
    <w:rsid w:val="00215373"/>
    <w:rsid w:val="0021785A"/>
    <w:rsid w:val="00217B22"/>
    <w:rsid w:val="00217B95"/>
    <w:rsid w:val="00221722"/>
    <w:rsid w:val="0022414D"/>
    <w:rsid w:val="002254C2"/>
    <w:rsid w:val="002275BE"/>
    <w:rsid w:val="00230D95"/>
    <w:rsid w:val="00231800"/>
    <w:rsid w:val="00231E85"/>
    <w:rsid w:val="00237BA5"/>
    <w:rsid w:val="002446C1"/>
    <w:rsid w:val="00245197"/>
    <w:rsid w:val="002464CB"/>
    <w:rsid w:val="00246600"/>
    <w:rsid w:val="00251C2A"/>
    <w:rsid w:val="002524A0"/>
    <w:rsid w:val="0025317E"/>
    <w:rsid w:val="002550EC"/>
    <w:rsid w:val="00255991"/>
    <w:rsid w:val="00255B17"/>
    <w:rsid w:val="00255F79"/>
    <w:rsid w:val="00256AAB"/>
    <w:rsid w:val="00262947"/>
    <w:rsid w:val="002646EC"/>
    <w:rsid w:val="00270E12"/>
    <w:rsid w:val="002715DA"/>
    <w:rsid w:val="00273E9B"/>
    <w:rsid w:val="0027628C"/>
    <w:rsid w:val="0027640E"/>
    <w:rsid w:val="00276B1F"/>
    <w:rsid w:val="00276D5A"/>
    <w:rsid w:val="00281C39"/>
    <w:rsid w:val="00282003"/>
    <w:rsid w:val="002826CA"/>
    <w:rsid w:val="002833C1"/>
    <w:rsid w:val="00283FDB"/>
    <w:rsid w:val="002845C5"/>
    <w:rsid w:val="00285F76"/>
    <w:rsid w:val="00291DA0"/>
    <w:rsid w:val="00295591"/>
    <w:rsid w:val="0029659C"/>
    <w:rsid w:val="00297E30"/>
    <w:rsid w:val="002A45B7"/>
    <w:rsid w:val="002A508C"/>
    <w:rsid w:val="002A6567"/>
    <w:rsid w:val="002B284E"/>
    <w:rsid w:val="002B35D0"/>
    <w:rsid w:val="002B68F5"/>
    <w:rsid w:val="002B715A"/>
    <w:rsid w:val="002C02D6"/>
    <w:rsid w:val="002C06DB"/>
    <w:rsid w:val="002C1396"/>
    <w:rsid w:val="002C2543"/>
    <w:rsid w:val="002C27E5"/>
    <w:rsid w:val="002C2C0D"/>
    <w:rsid w:val="002C4C10"/>
    <w:rsid w:val="002C5872"/>
    <w:rsid w:val="002D2F77"/>
    <w:rsid w:val="002D35E3"/>
    <w:rsid w:val="002D598A"/>
    <w:rsid w:val="002D685E"/>
    <w:rsid w:val="002D7690"/>
    <w:rsid w:val="002D7A7E"/>
    <w:rsid w:val="002D7B4D"/>
    <w:rsid w:val="002E0189"/>
    <w:rsid w:val="002E0399"/>
    <w:rsid w:val="002E070A"/>
    <w:rsid w:val="002E4A83"/>
    <w:rsid w:val="002E5273"/>
    <w:rsid w:val="002E61EE"/>
    <w:rsid w:val="002E784F"/>
    <w:rsid w:val="002F0D2C"/>
    <w:rsid w:val="002F1F36"/>
    <w:rsid w:val="002F2367"/>
    <w:rsid w:val="002F2A67"/>
    <w:rsid w:val="002F2C71"/>
    <w:rsid w:val="002F36CD"/>
    <w:rsid w:val="002F3CB2"/>
    <w:rsid w:val="002F630D"/>
    <w:rsid w:val="002F6EEA"/>
    <w:rsid w:val="00301FE4"/>
    <w:rsid w:val="00302C76"/>
    <w:rsid w:val="00303480"/>
    <w:rsid w:val="00307B49"/>
    <w:rsid w:val="003111DF"/>
    <w:rsid w:val="00313ADF"/>
    <w:rsid w:val="00315561"/>
    <w:rsid w:val="00316074"/>
    <w:rsid w:val="0031709D"/>
    <w:rsid w:val="00322F99"/>
    <w:rsid w:val="00326139"/>
    <w:rsid w:val="00330865"/>
    <w:rsid w:val="00331257"/>
    <w:rsid w:val="00333F82"/>
    <w:rsid w:val="00336BF6"/>
    <w:rsid w:val="00336C32"/>
    <w:rsid w:val="00341AA7"/>
    <w:rsid w:val="00342916"/>
    <w:rsid w:val="0034437A"/>
    <w:rsid w:val="003465CE"/>
    <w:rsid w:val="003465E4"/>
    <w:rsid w:val="00347940"/>
    <w:rsid w:val="00347B23"/>
    <w:rsid w:val="00351AA5"/>
    <w:rsid w:val="00351B9D"/>
    <w:rsid w:val="00352A47"/>
    <w:rsid w:val="00355C38"/>
    <w:rsid w:val="00355F7D"/>
    <w:rsid w:val="003567DB"/>
    <w:rsid w:val="003577D7"/>
    <w:rsid w:val="00360ECD"/>
    <w:rsid w:val="00360F9B"/>
    <w:rsid w:val="0036492B"/>
    <w:rsid w:val="00365103"/>
    <w:rsid w:val="0037090C"/>
    <w:rsid w:val="00370E32"/>
    <w:rsid w:val="003719B2"/>
    <w:rsid w:val="003730CF"/>
    <w:rsid w:val="0037470E"/>
    <w:rsid w:val="00377214"/>
    <w:rsid w:val="0038218E"/>
    <w:rsid w:val="00383304"/>
    <w:rsid w:val="00383788"/>
    <w:rsid w:val="00390330"/>
    <w:rsid w:val="003903A0"/>
    <w:rsid w:val="0039392A"/>
    <w:rsid w:val="00397FBB"/>
    <w:rsid w:val="003A09AE"/>
    <w:rsid w:val="003A5F81"/>
    <w:rsid w:val="003A6A71"/>
    <w:rsid w:val="003A76BE"/>
    <w:rsid w:val="003B04F7"/>
    <w:rsid w:val="003B103C"/>
    <w:rsid w:val="003B55CD"/>
    <w:rsid w:val="003B58DA"/>
    <w:rsid w:val="003B5A79"/>
    <w:rsid w:val="003B6DC7"/>
    <w:rsid w:val="003B7749"/>
    <w:rsid w:val="003B78D3"/>
    <w:rsid w:val="003C0033"/>
    <w:rsid w:val="003C0C63"/>
    <w:rsid w:val="003C18A6"/>
    <w:rsid w:val="003C1AB4"/>
    <w:rsid w:val="003C6538"/>
    <w:rsid w:val="003C663E"/>
    <w:rsid w:val="003C6983"/>
    <w:rsid w:val="003D06B4"/>
    <w:rsid w:val="003D27C3"/>
    <w:rsid w:val="003D3DA9"/>
    <w:rsid w:val="003D49D3"/>
    <w:rsid w:val="003D5260"/>
    <w:rsid w:val="003E0C41"/>
    <w:rsid w:val="003E20BC"/>
    <w:rsid w:val="003E33B7"/>
    <w:rsid w:val="003E6660"/>
    <w:rsid w:val="003F115E"/>
    <w:rsid w:val="003F551A"/>
    <w:rsid w:val="003F6417"/>
    <w:rsid w:val="004005BF"/>
    <w:rsid w:val="00400918"/>
    <w:rsid w:val="0040125C"/>
    <w:rsid w:val="004042FD"/>
    <w:rsid w:val="0040514C"/>
    <w:rsid w:val="00416274"/>
    <w:rsid w:val="00416EEB"/>
    <w:rsid w:val="004211A4"/>
    <w:rsid w:val="00421801"/>
    <w:rsid w:val="004245DC"/>
    <w:rsid w:val="00425ADA"/>
    <w:rsid w:val="00430CCC"/>
    <w:rsid w:val="00436FC3"/>
    <w:rsid w:val="00440419"/>
    <w:rsid w:val="00443907"/>
    <w:rsid w:val="004439AB"/>
    <w:rsid w:val="00444CAC"/>
    <w:rsid w:val="00444D7C"/>
    <w:rsid w:val="00447277"/>
    <w:rsid w:val="00454E59"/>
    <w:rsid w:val="004553C4"/>
    <w:rsid w:val="00456EE1"/>
    <w:rsid w:val="00457BDF"/>
    <w:rsid w:val="004606DB"/>
    <w:rsid w:val="00461942"/>
    <w:rsid w:val="00464621"/>
    <w:rsid w:val="00473D52"/>
    <w:rsid w:val="004749E0"/>
    <w:rsid w:val="0047673A"/>
    <w:rsid w:val="0048368C"/>
    <w:rsid w:val="00492737"/>
    <w:rsid w:val="004928B3"/>
    <w:rsid w:val="00492E39"/>
    <w:rsid w:val="004935CB"/>
    <w:rsid w:val="00493E46"/>
    <w:rsid w:val="00494979"/>
    <w:rsid w:val="00496A2C"/>
    <w:rsid w:val="004A00CD"/>
    <w:rsid w:val="004A19BF"/>
    <w:rsid w:val="004A327B"/>
    <w:rsid w:val="004A3A85"/>
    <w:rsid w:val="004A4052"/>
    <w:rsid w:val="004A72B9"/>
    <w:rsid w:val="004A7445"/>
    <w:rsid w:val="004A74E9"/>
    <w:rsid w:val="004A79C2"/>
    <w:rsid w:val="004B6E36"/>
    <w:rsid w:val="004B7721"/>
    <w:rsid w:val="004C1A00"/>
    <w:rsid w:val="004C221C"/>
    <w:rsid w:val="004C4C5A"/>
    <w:rsid w:val="004C5866"/>
    <w:rsid w:val="004D0734"/>
    <w:rsid w:val="004D0D28"/>
    <w:rsid w:val="004D1B7A"/>
    <w:rsid w:val="004D38F5"/>
    <w:rsid w:val="004D3F72"/>
    <w:rsid w:val="004E191D"/>
    <w:rsid w:val="004E30BE"/>
    <w:rsid w:val="004E4649"/>
    <w:rsid w:val="004E76AB"/>
    <w:rsid w:val="004E76F9"/>
    <w:rsid w:val="004E7CC7"/>
    <w:rsid w:val="004F0184"/>
    <w:rsid w:val="004F20D2"/>
    <w:rsid w:val="004F2764"/>
    <w:rsid w:val="004F33EE"/>
    <w:rsid w:val="004F5092"/>
    <w:rsid w:val="00501B19"/>
    <w:rsid w:val="00502C09"/>
    <w:rsid w:val="00506080"/>
    <w:rsid w:val="00506225"/>
    <w:rsid w:val="00507D8F"/>
    <w:rsid w:val="00517436"/>
    <w:rsid w:val="00517B51"/>
    <w:rsid w:val="0052100D"/>
    <w:rsid w:val="005218FF"/>
    <w:rsid w:val="00522ADD"/>
    <w:rsid w:val="00522C33"/>
    <w:rsid w:val="00523493"/>
    <w:rsid w:val="00524082"/>
    <w:rsid w:val="005244AB"/>
    <w:rsid w:val="00524C48"/>
    <w:rsid w:val="005273D0"/>
    <w:rsid w:val="00527DA3"/>
    <w:rsid w:val="005313A7"/>
    <w:rsid w:val="00532483"/>
    <w:rsid w:val="00532CB2"/>
    <w:rsid w:val="00533DFD"/>
    <w:rsid w:val="0053411D"/>
    <w:rsid w:val="005347A2"/>
    <w:rsid w:val="00534E1F"/>
    <w:rsid w:val="00536AFC"/>
    <w:rsid w:val="005373C4"/>
    <w:rsid w:val="00540B9C"/>
    <w:rsid w:val="00541798"/>
    <w:rsid w:val="00541871"/>
    <w:rsid w:val="00545A07"/>
    <w:rsid w:val="00545D74"/>
    <w:rsid w:val="00545F44"/>
    <w:rsid w:val="0055400D"/>
    <w:rsid w:val="00556B68"/>
    <w:rsid w:val="0056246F"/>
    <w:rsid w:val="00565A81"/>
    <w:rsid w:val="00573F9C"/>
    <w:rsid w:val="00574A9C"/>
    <w:rsid w:val="00576778"/>
    <w:rsid w:val="00583DC5"/>
    <w:rsid w:val="00585C98"/>
    <w:rsid w:val="00586101"/>
    <w:rsid w:val="0058788D"/>
    <w:rsid w:val="00590BDF"/>
    <w:rsid w:val="00595F74"/>
    <w:rsid w:val="005968CE"/>
    <w:rsid w:val="005A1905"/>
    <w:rsid w:val="005A2989"/>
    <w:rsid w:val="005A50C5"/>
    <w:rsid w:val="005A5B83"/>
    <w:rsid w:val="005A7253"/>
    <w:rsid w:val="005B1213"/>
    <w:rsid w:val="005B2B21"/>
    <w:rsid w:val="005B3224"/>
    <w:rsid w:val="005B3DAF"/>
    <w:rsid w:val="005B4B74"/>
    <w:rsid w:val="005B5604"/>
    <w:rsid w:val="005B568A"/>
    <w:rsid w:val="005C064D"/>
    <w:rsid w:val="005D0DE5"/>
    <w:rsid w:val="005D0E9E"/>
    <w:rsid w:val="005D1586"/>
    <w:rsid w:val="005D5CD8"/>
    <w:rsid w:val="005D6003"/>
    <w:rsid w:val="005E395F"/>
    <w:rsid w:val="005E46D3"/>
    <w:rsid w:val="005F0705"/>
    <w:rsid w:val="005F2C1E"/>
    <w:rsid w:val="005F3DDA"/>
    <w:rsid w:val="005F44D9"/>
    <w:rsid w:val="00600A2D"/>
    <w:rsid w:val="00600E68"/>
    <w:rsid w:val="006075AC"/>
    <w:rsid w:val="00611246"/>
    <w:rsid w:val="00611964"/>
    <w:rsid w:val="00611DF1"/>
    <w:rsid w:val="00613594"/>
    <w:rsid w:val="006138E8"/>
    <w:rsid w:val="00614E60"/>
    <w:rsid w:val="00615DD4"/>
    <w:rsid w:val="00622E06"/>
    <w:rsid w:val="00623A51"/>
    <w:rsid w:val="00626D07"/>
    <w:rsid w:val="006310FD"/>
    <w:rsid w:val="0063402C"/>
    <w:rsid w:val="00636D86"/>
    <w:rsid w:val="0064293E"/>
    <w:rsid w:val="006430F3"/>
    <w:rsid w:val="00643759"/>
    <w:rsid w:val="006453CD"/>
    <w:rsid w:val="006517B1"/>
    <w:rsid w:val="00652070"/>
    <w:rsid w:val="00654905"/>
    <w:rsid w:val="006632AE"/>
    <w:rsid w:val="006634F7"/>
    <w:rsid w:val="00664E6F"/>
    <w:rsid w:val="00665E96"/>
    <w:rsid w:val="00667F96"/>
    <w:rsid w:val="00673C45"/>
    <w:rsid w:val="00675B30"/>
    <w:rsid w:val="0068049F"/>
    <w:rsid w:val="00680F1E"/>
    <w:rsid w:val="0068159C"/>
    <w:rsid w:val="00682A72"/>
    <w:rsid w:val="00683B5F"/>
    <w:rsid w:val="0068508C"/>
    <w:rsid w:val="006851F0"/>
    <w:rsid w:val="00686FD5"/>
    <w:rsid w:val="0068705E"/>
    <w:rsid w:val="006932F9"/>
    <w:rsid w:val="00696E50"/>
    <w:rsid w:val="00697B2C"/>
    <w:rsid w:val="00697FFC"/>
    <w:rsid w:val="006A168E"/>
    <w:rsid w:val="006A31B2"/>
    <w:rsid w:val="006A40E7"/>
    <w:rsid w:val="006B1BF6"/>
    <w:rsid w:val="006B29C6"/>
    <w:rsid w:val="006B69CA"/>
    <w:rsid w:val="006B6DDB"/>
    <w:rsid w:val="006C72EE"/>
    <w:rsid w:val="006C7E1E"/>
    <w:rsid w:val="006D1B99"/>
    <w:rsid w:val="006E1128"/>
    <w:rsid w:val="006E203C"/>
    <w:rsid w:val="006E27C5"/>
    <w:rsid w:val="006E3CDB"/>
    <w:rsid w:val="006E5A0F"/>
    <w:rsid w:val="006E5FA0"/>
    <w:rsid w:val="006E69A0"/>
    <w:rsid w:val="006E75D9"/>
    <w:rsid w:val="006F0AA5"/>
    <w:rsid w:val="006F0C6B"/>
    <w:rsid w:val="006F3E19"/>
    <w:rsid w:val="006F4CD0"/>
    <w:rsid w:val="006F5061"/>
    <w:rsid w:val="006F675F"/>
    <w:rsid w:val="006F6F96"/>
    <w:rsid w:val="00703C23"/>
    <w:rsid w:val="00703FB7"/>
    <w:rsid w:val="00704D35"/>
    <w:rsid w:val="0070608D"/>
    <w:rsid w:val="00712CB4"/>
    <w:rsid w:val="00712D0F"/>
    <w:rsid w:val="00714617"/>
    <w:rsid w:val="00714BA1"/>
    <w:rsid w:val="00716AC2"/>
    <w:rsid w:val="007175B3"/>
    <w:rsid w:val="007233E2"/>
    <w:rsid w:val="00724C57"/>
    <w:rsid w:val="00725A6F"/>
    <w:rsid w:val="00727B27"/>
    <w:rsid w:val="00730476"/>
    <w:rsid w:val="00732E5D"/>
    <w:rsid w:val="00732F62"/>
    <w:rsid w:val="00733BAD"/>
    <w:rsid w:val="00736C46"/>
    <w:rsid w:val="00736EA5"/>
    <w:rsid w:val="0073715A"/>
    <w:rsid w:val="00740186"/>
    <w:rsid w:val="007410D1"/>
    <w:rsid w:val="00741390"/>
    <w:rsid w:val="00754B63"/>
    <w:rsid w:val="007550BF"/>
    <w:rsid w:val="007559EF"/>
    <w:rsid w:val="007566C7"/>
    <w:rsid w:val="00760A38"/>
    <w:rsid w:val="00763725"/>
    <w:rsid w:val="0076444B"/>
    <w:rsid w:val="00764AAE"/>
    <w:rsid w:val="00764EA4"/>
    <w:rsid w:val="00765ABB"/>
    <w:rsid w:val="0076608A"/>
    <w:rsid w:val="0077158A"/>
    <w:rsid w:val="0077189F"/>
    <w:rsid w:val="007734D6"/>
    <w:rsid w:val="0077480A"/>
    <w:rsid w:val="00774840"/>
    <w:rsid w:val="00776525"/>
    <w:rsid w:val="0077726B"/>
    <w:rsid w:val="007808AC"/>
    <w:rsid w:val="00786E5D"/>
    <w:rsid w:val="00786FE8"/>
    <w:rsid w:val="007873E3"/>
    <w:rsid w:val="007873F7"/>
    <w:rsid w:val="007930B7"/>
    <w:rsid w:val="00793185"/>
    <w:rsid w:val="007939D8"/>
    <w:rsid w:val="007971F5"/>
    <w:rsid w:val="007A19AF"/>
    <w:rsid w:val="007A2F6B"/>
    <w:rsid w:val="007A3F17"/>
    <w:rsid w:val="007B00FA"/>
    <w:rsid w:val="007B0A6F"/>
    <w:rsid w:val="007B1DA9"/>
    <w:rsid w:val="007B62DA"/>
    <w:rsid w:val="007B6800"/>
    <w:rsid w:val="007C2936"/>
    <w:rsid w:val="007C4503"/>
    <w:rsid w:val="007D0911"/>
    <w:rsid w:val="007D0E9F"/>
    <w:rsid w:val="007D1BCB"/>
    <w:rsid w:val="007D27A6"/>
    <w:rsid w:val="007D3CA0"/>
    <w:rsid w:val="007D3DB7"/>
    <w:rsid w:val="007D6495"/>
    <w:rsid w:val="007D7647"/>
    <w:rsid w:val="007F0BA3"/>
    <w:rsid w:val="007F1FCF"/>
    <w:rsid w:val="007F3007"/>
    <w:rsid w:val="007F3B48"/>
    <w:rsid w:val="007F3CAF"/>
    <w:rsid w:val="007F54A5"/>
    <w:rsid w:val="007F5C4B"/>
    <w:rsid w:val="007F6AE8"/>
    <w:rsid w:val="008008FA"/>
    <w:rsid w:val="0080254F"/>
    <w:rsid w:val="0080369D"/>
    <w:rsid w:val="00805D68"/>
    <w:rsid w:val="00810BC7"/>
    <w:rsid w:val="00817FA3"/>
    <w:rsid w:val="008206F4"/>
    <w:rsid w:val="00823A50"/>
    <w:rsid w:val="00830621"/>
    <w:rsid w:val="008308F1"/>
    <w:rsid w:val="008310B3"/>
    <w:rsid w:val="00835EFF"/>
    <w:rsid w:val="00841B07"/>
    <w:rsid w:val="0084261D"/>
    <w:rsid w:val="00842981"/>
    <w:rsid w:val="008435DE"/>
    <w:rsid w:val="008446F1"/>
    <w:rsid w:val="008448B8"/>
    <w:rsid w:val="00846957"/>
    <w:rsid w:val="008525CC"/>
    <w:rsid w:val="008554BB"/>
    <w:rsid w:val="00865985"/>
    <w:rsid w:val="008661D4"/>
    <w:rsid w:val="00871589"/>
    <w:rsid w:val="00871857"/>
    <w:rsid w:val="00871C5A"/>
    <w:rsid w:val="00872A83"/>
    <w:rsid w:val="00872BFB"/>
    <w:rsid w:val="00872E51"/>
    <w:rsid w:val="008755EB"/>
    <w:rsid w:val="0087563C"/>
    <w:rsid w:val="00876A56"/>
    <w:rsid w:val="008856E9"/>
    <w:rsid w:val="008918E4"/>
    <w:rsid w:val="00893067"/>
    <w:rsid w:val="008932B3"/>
    <w:rsid w:val="00894A4E"/>
    <w:rsid w:val="00894F9F"/>
    <w:rsid w:val="00896D03"/>
    <w:rsid w:val="008A0873"/>
    <w:rsid w:val="008A0A15"/>
    <w:rsid w:val="008A218A"/>
    <w:rsid w:val="008A2F87"/>
    <w:rsid w:val="008A36D4"/>
    <w:rsid w:val="008A58F8"/>
    <w:rsid w:val="008A7DEE"/>
    <w:rsid w:val="008B0A27"/>
    <w:rsid w:val="008B593B"/>
    <w:rsid w:val="008B5CD7"/>
    <w:rsid w:val="008B7A8E"/>
    <w:rsid w:val="008C0066"/>
    <w:rsid w:val="008C0DBE"/>
    <w:rsid w:val="008C3151"/>
    <w:rsid w:val="008C6509"/>
    <w:rsid w:val="008C6F15"/>
    <w:rsid w:val="008D1C01"/>
    <w:rsid w:val="008D334B"/>
    <w:rsid w:val="008D3BCE"/>
    <w:rsid w:val="008D4A4C"/>
    <w:rsid w:val="008D5DB9"/>
    <w:rsid w:val="008D6334"/>
    <w:rsid w:val="008D6BC3"/>
    <w:rsid w:val="008E0F72"/>
    <w:rsid w:val="008E1110"/>
    <w:rsid w:val="008E22B0"/>
    <w:rsid w:val="008E3D1E"/>
    <w:rsid w:val="008E6B5B"/>
    <w:rsid w:val="008F15BD"/>
    <w:rsid w:val="008F1975"/>
    <w:rsid w:val="008F1E6B"/>
    <w:rsid w:val="008F2DE4"/>
    <w:rsid w:val="008F64A8"/>
    <w:rsid w:val="009037F7"/>
    <w:rsid w:val="00905C8B"/>
    <w:rsid w:val="00912C7E"/>
    <w:rsid w:val="009142BF"/>
    <w:rsid w:val="00915266"/>
    <w:rsid w:val="009170F6"/>
    <w:rsid w:val="0092135E"/>
    <w:rsid w:val="00922556"/>
    <w:rsid w:val="0092701B"/>
    <w:rsid w:val="009313C4"/>
    <w:rsid w:val="00936307"/>
    <w:rsid w:val="00940042"/>
    <w:rsid w:val="0094218C"/>
    <w:rsid w:val="00942C2C"/>
    <w:rsid w:val="00943DE1"/>
    <w:rsid w:val="009444DC"/>
    <w:rsid w:val="00951E42"/>
    <w:rsid w:val="009537C6"/>
    <w:rsid w:val="00953B46"/>
    <w:rsid w:val="009546CE"/>
    <w:rsid w:val="00955E0C"/>
    <w:rsid w:val="00956BC9"/>
    <w:rsid w:val="00957B2E"/>
    <w:rsid w:val="00960945"/>
    <w:rsid w:val="0096417D"/>
    <w:rsid w:val="00964361"/>
    <w:rsid w:val="00966AFF"/>
    <w:rsid w:val="00967804"/>
    <w:rsid w:val="00974D02"/>
    <w:rsid w:val="00977BE7"/>
    <w:rsid w:val="00981F7F"/>
    <w:rsid w:val="00983210"/>
    <w:rsid w:val="00984545"/>
    <w:rsid w:val="0098721A"/>
    <w:rsid w:val="00987FA6"/>
    <w:rsid w:val="00991221"/>
    <w:rsid w:val="00991AA3"/>
    <w:rsid w:val="00994D58"/>
    <w:rsid w:val="009A3034"/>
    <w:rsid w:val="009A3258"/>
    <w:rsid w:val="009A3B89"/>
    <w:rsid w:val="009A47CB"/>
    <w:rsid w:val="009A55C3"/>
    <w:rsid w:val="009A560D"/>
    <w:rsid w:val="009A5BA8"/>
    <w:rsid w:val="009B02D4"/>
    <w:rsid w:val="009B0335"/>
    <w:rsid w:val="009B0AEE"/>
    <w:rsid w:val="009B41D7"/>
    <w:rsid w:val="009C38AB"/>
    <w:rsid w:val="009C3B53"/>
    <w:rsid w:val="009C4ED3"/>
    <w:rsid w:val="009C52B0"/>
    <w:rsid w:val="009C5C73"/>
    <w:rsid w:val="009D27A9"/>
    <w:rsid w:val="009D2F5A"/>
    <w:rsid w:val="009D4761"/>
    <w:rsid w:val="009D5A01"/>
    <w:rsid w:val="009D5B77"/>
    <w:rsid w:val="009E29AA"/>
    <w:rsid w:val="009E307E"/>
    <w:rsid w:val="009E3F8D"/>
    <w:rsid w:val="009E545A"/>
    <w:rsid w:val="009E67B6"/>
    <w:rsid w:val="009E6D9F"/>
    <w:rsid w:val="009E7E85"/>
    <w:rsid w:val="009F54E5"/>
    <w:rsid w:val="009F6482"/>
    <w:rsid w:val="00A003A2"/>
    <w:rsid w:val="00A00B2D"/>
    <w:rsid w:val="00A0276E"/>
    <w:rsid w:val="00A06005"/>
    <w:rsid w:val="00A06DFE"/>
    <w:rsid w:val="00A103DD"/>
    <w:rsid w:val="00A12ACB"/>
    <w:rsid w:val="00A12F26"/>
    <w:rsid w:val="00A31458"/>
    <w:rsid w:val="00A33A98"/>
    <w:rsid w:val="00A3487E"/>
    <w:rsid w:val="00A4082C"/>
    <w:rsid w:val="00A430E3"/>
    <w:rsid w:val="00A435E5"/>
    <w:rsid w:val="00A43C98"/>
    <w:rsid w:val="00A46A1E"/>
    <w:rsid w:val="00A47350"/>
    <w:rsid w:val="00A511DF"/>
    <w:rsid w:val="00A53232"/>
    <w:rsid w:val="00A53578"/>
    <w:rsid w:val="00A55DCD"/>
    <w:rsid w:val="00A56337"/>
    <w:rsid w:val="00A57D58"/>
    <w:rsid w:val="00A64327"/>
    <w:rsid w:val="00A6520C"/>
    <w:rsid w:val="00A65AED"/>
    <w:rsid w:val="00A6797C"/>
    <w:rsid w:val="00A67BDA"/>
    <w:rsid w:val="00A743CA"/>
    <w:rsid w:val="00A75517"/>
    <w:rsid w:val="00A75596"/>
    <w:rsid w:val="00A76222"/>
    <w:rsid w:val="00A81077"/>
    <w:rsid w:val="00A8339A"/>
    <w:rsid w:val="00A84814"/>
    <w:rsid w:val="00A84E11"/>
    <w:rsid w:val="00A86BCC"/>
    <w:rsid w:val="00A8796C"/>
    <w:rsid w:val="00A94128"/>
    <w:rsid w:val="00A94230"/>
    <w:rsid w:val="00AA44A1"/>
    <w:rsid w:val="00AA5FA9"/>
    <w:rsid w:val="00AA6289"/>
    <w:rsid w:val="00AB01DE"/>
    <w:rsid w:val="00AB3340"/>
    <w:rsid w:val="00AC10BB"/>
    <w:rsid w:val="00AC172D"/>
    <w:rsid w:val="00AC182E"/>
    <w:rsid w:val="00AC2BC3"/>
    <w:rsid w:val="00AC3335"/>
    <w:rsid w:val="00AC4235"/>
    <w:rsid w:val="00AC7721"/>
    <w:rsid w:val="00AD0393"/>
    <w:rsid w:val="00AD3A3F"/>
    <w:rsid w:val="00AD3EDC"/>
    <w:rsid w:val="00AD43AF"/>
    <w:rsid w:val="00AD5723"/>
    <w:rsid w:val="00AD60AB"/>
    <w:rsid w:val="00AE1166"/>
    <w:rsid w:val="00AE14EC"/>
    <w:rsid w:val="00AE2841"/>
    <w:rsid w:val="00AE4A15"/>
    <w:rsid w:val="00AE5682"/>
    <w:rsid w:val="00AE7DF0"/>
    <w:rsid w:val="00AF00AC"/>
    <w:rsid w:val="00AF16E5"/>
    <w:rsid w:val="00AF189A"/>
    <w:rsid w:val="00AF3D55"/>
    <w:rsid w:val="00AF6302"/>
    <w:rsid w:val="00B0094F"/>
    <w:rsid w:val="00B058CD"/>
    <w:rsid w:val="00B059EB"/>
    <w:rsid w:val="00B10ED2"/>
    <w:rsid w:val="00B20842"/>
    <w:rsid w:val="00B20C62"/>
    <w:rsid w:val="00B22B40"/>
    <w:rsid w:val="00B22C05"/>
    <w:rsid w:val="00B23A9A"/>
    <w:rsid w:val="00B25EF2"/>
    <w:rsid w:val="00B267FB"/>
    <w:rsid w:val="00B30984"/>
    <w:rsid w:val="00B31031"/>
    <w:rsid w:val="00B32060"/>
    <w:rsid w:val="00B321DB"/>
    <w:rsid w:val="00B37043"/>
    <w:rsid w:val="00B37134"/>
    <w:rsid w:val="00B37DF4"/>
    <w:rsid w:val="00B40916"/>
    <w:rsid w:val="00B40995"/>
    <w:rsid w:val="00B41CBC"/>
    <w:rsid w:val="00B42E5D"/>
    <w:rsid w:val="00B43511"/>
    <w:rsid w:val="00B4759D"/>
    <w:rsid w:val="00B475D1"/>
    <w:rsid w:val="00B4765B"/>
    <w:rsid w:val="00B47AE1"/>
    <w:rsid w:val="00B50339"/>
    <w:rsid w:val="00B524BE"/>
    <w:rsid w:val="00B530D5"/>
    <w:rsid w:val="00B55458"/>
    <w:rsid w:val="00B60D42"/>
    <w:rsid w:val="00B61843"/>
    <w:rsid w:val="00B61B7A"/>
    <w:rsid w:val="00B61BF8"/>
    <w:rsid w:val="00B61C6C"/>
    <w:rsid w:val="00B622F8"/>
    <w:rsid w:val="00B6691E"/>
    <w:rsid w:val="00B700D1"/>
    <w:rsid w:val="00B70A0C"/>
    <w:rsid w:val="00B722ED"/>
    <w:rsid w:val="00B74F19"/>
    <w:rsid w:val="00B757A6"/>
    <w:rsid w:val="00B76404"/>
    <w:rsid w:val="00B770BA"/>
    <w:rsid w:val="00B80657"/>
    <w:rsid w:val="00B86393"/>
    <w:rsid w:val="00B86AEF"/>
    <w:rsid w:val="00B94F30"/>
    <w:rsid w:val="00B95080"/>
    <w:rsid w:val="00B9722B"/>
    <w:rsid w:val="00BA0B4D"/>
    <w:rsid w:val="00BA0D4C"/>
    <w:rsid w:val="00BA304F"/>
    <w:rsid w:val="00BA4214"/>
    <w:rsid w:val="00BA6BDD"/>
    <w:rsid w:val="00BA7B50"/>
    <w:rsid w:val="00BB143F"/>
    <w:rsid w:val="00BB174D"/>
    <w:rsid w:val="00BB29D8"/>
    <w:rsid w:val="00BB4FA5"/>
    <w:rsid w:val="00BB7CD7"/>
    <w:rsid w:val="00BC07C2"/>
    <w:rsid w:val="00BC28C4"/>
    <w:rsid w:val="00BC4153"/>
    <w:rsid w:val="00BC48A0"/>
    <w:rsid w:val="00BC6A7F"/>
    <w:rsid w:val="00BD1E26"/>
    <w:rsid w:val="00BD2017"/>
    <w:rsid w:val="00BD4AB3"/>
    <w:rsid w:val="00BD4D1C"/>
    <w:rsid w:val="00BD655D"/>
    <w:rsid w:val="00BE04E4"/>
    <w:rsid w:val="00BE4F33"/>
    <w:rsid w:val="00BE66CF"/>
    <w:rsid w:val="00BE781D"/>
    <w:rsid w:val="00BF2408"/>
    <w:rsid w:val="00BF2794"/>
    <w:rsid w:val="00BF5F6B"/>
    <w:rsid w:val="00C05892"/>
    <w:rsid w:val="00C07808"/>
    <w:rsid w:val="00C103F7"/>
    <w:rsid w:val="00C115EB"/>
    <w:rsid w:val="00C12CC7"/>
    <w:rsid w:val="00C145DF"/>
    <w:rsid w:val="00C16B47"/>
    <w:rsid w:val="00C17D53"/>
    <w:rsid w:val="00C2209B"/>
    <w:rsid w:val="00C228F9"/>
    <w:rsid w:val="00C22C78"/>
    <w:rsid w:val="00C263C8"/>
    <w:rsid w:val="00C2714B"/>
    <w:rsid w:val="00C306B9"/>
    <w:rsid w:val="00C30CAA"/>
    <w:rsid w:val="00C33535"/>
    <w:rsid w:val="00C33A2A"/>
    <w:rsid w:val="00C35238"/>
    <w:rsid w:val="00C36557"/>
    <w:rsid w:val="00C36B7C"/>
    <w:rsid w:val="00C42B73"/>
    <w:rsid w:val="00C4522D"/>
    <w:rsid w:val="00C4589C"/>
    <w:rsid w:val="00C473DD"/>
    <w:rsid w:val="00C507FD"/>
    <w:rsid w:val="00C518A6"/>
    <w:rsid w:val="00C56D55"/>
    <w:rsid w:val="00C600C3"/>
    <w:rsid w:val="00C61B96"/>
    <w:rsid w:val="00C62A69"/>
    <w:rsid w:val="00C668B6"/>
    <w:rsid w:val="00C745BA"/>
    <w:rsid w:val="00C77C98"/>
    <w:rsid w:val="00C77F5B"/>
    <w:rsid w:val="00C817B9"/>
    <w:rsid w:val="00C82631"/>
    <w:rsid w:val="00C82B63"/>
    <w:rsid w:val="00C83BE2"/>
    <w:rsid w:val="00C84255"/>
    <w:rsid w:val="00C86B05"/>
    <w:rsid w:val="00C9085C"/>
    <w:rsid w:val="00C93A57"/>
    <w:rsid w:val="00C94350"/>
    <w:rsid w:val="00C97AA0"/>
    <w:rsid w:val="00CA05E3"/>
    <w:rsid w:val="00CA31AF"/>
    <w:rsid w:val="00CB0EF4"/>
    <w:rsid w:val="00CB1EDF"/>
    <w:rsid w:val="00CB2610"/>
    <w:rsid w:val="00CB2A9E"/>
    <w:rsid w:val="00CB49A7"/>
    <w:rsid w:val="00CB5C1E"/>
    <w:rsid w:val="00CB6A41"/>
    <w:rsid w:val="00CB6A7E"/>
    <w:rsid w:val="00CC05A2"/>
    <w:rsid w:val="00CC0951"/>
    <w:rsid w:val="00CC514C"/>
    <w:rsid w:val="00CC68DA"/>
    <w:rsid w:val="00CD250C"/>
    <w:rsid w:val="00CD36FC"/>
    <w:rsid w:val="00CD3AE5"/>
    <w:rsid w:val="00CD4814"/>
    <w:rsid w:val="00CD6C1A"/>
    <w:rsid w:val="00CD6DF8"/>
    <w:rsid w:val="00CE027C"/>
    <w:rsid w:val="00CE0A53"/>
    <w:rsid w:val="00CE1B3F"/>
    <w:rsid w:val="00CE30A5"/>
    <w:rsid w:val="00CE42DB"/>
    <w:rsid w:val="00CE4E64"/>
    <w:rsid w:val="00CE54DE"/>
    <w:rsid w:val="00CE63CF"/>
    <w:rsid w:val="00CE738D"/>
    <w:rsid w:val="00CE7B87"/>
    <w:rsid w:val="00CF3CE9"/>
    <w:rsid w:val="00CF648F"/>
    <w:rsid w:val="00D01925"/>
    <w:rsid w:val="00D01A36"/>
    <w:rsid w:val="00D049C9"/>
    <w:rsid w:val="00D059B9"/>
    <w:rsid w:val="00D10275"/>
    <w:rsid w:val="00D1142F"/>
    <w:rsid w:val="00D1146B"/>
    <w:rsid w:val="00D32513"/>
    <w:rsid w:val="00D32D31"/>
    <w:rsid w:val="00D34831"/>
    <w:rsid w:val="00D36E05"/>
    <w:rsid w:val="00D37541"/>
    <w:rsid w:val="00D41C66"/>
    <w:rsid w:val="00D505B0"/>
    <w:rsid w:val="00D5096A"/>
    <w:rsid w:val="00D50B95"/>
    <w:rsid w:val="00D510AB"/>
    <w:rsid w:val="00D52345"/>
    <w:rsid w:val="00D53AAC"/>
    <w:rsid w:val="00D623E0"/>
    <w:rsid w:val="00D63AA6"/>
    <w:rsid w:val="00D667C7"/>
    <w:rsid w:val="00D74D2E"/>
    <w:rsid w:val="00D80826"/>
    <w:rsid w:val="00D80CF2"/>
    <w:rsid w:val="00D81A4E"/>
    <w:rsid w:val="00D9033C"/>
    <w:rsid w:val="00D9043A"/>
    <w:rsid w:val="00D90746"/>
    <w:rsid w:val="00D94E62"/>
    <w:rsid w:val="00D95FD9"/>
    <w:rsid w:val="00D96FCC"/>
    <w:rsid w:val="00DA57D5"/>
    <w:rsid w:val="00DA5825"/>
    <w:rsid w:val="00DA714B"/>
    <w:rsid w:val="00DA72ED"/>
    <w:rsid w:val="00DB4F4B"/>
    <w:rsid w:val="00DB5AB2"/>
    <w:rsid w:val="00DC0FA6"/>
    <w:rsid w:val="00DC10BE"/>
    <w:rsid w:val="00DC4D71"/>
    <w:rsid w:val="00DC646F"/>
    <w:rsid w:val="00DC7245"/>
    <w:rsid w:val="00DD035B"/>
    <w:rsid w:val="00DD2172"/>
    <w:rsid w:val="00DD2BB0"/>
    <w:rsid w:val="00DD392E"/>
    <w:rsid w:val="00DD5ED5"/>
    <w:rsid w:val="00DD5F9F"/>
    <w:rsid w:val="00DD6328"/>
    <w:rsid w:val="00DD6D4C"/>
    <w:rsid w:val="00DF0652"/>
    <w:rsid w:val="00DF1B28"/>
    <w:rsid w:val="00DF22F3"/>
    <w:rsid w:val="00DF2ED8"/>
    <w:rsid w:val="00DF3D96"/>
    <w:rsid w:val="00DF50E0"/>
    <w:rsid w:val="00DF5114"/>
    <w:rsid w:val="00DF78FA"/>
    <w:rsid w:val="00E0749D"/>
    <w:rsid w:val="00E12DED"/>
    <w:rsid w:val="00E12E11"/>
    <w:rsid w:val="00E12E52"/>
    <w:rsid w:val="00E13521"/>
    <w:rsid w:val="00E13CB9"/>
    <w:rsid w:val="00E15328"/>
    <w:rsid w:val="00E15D89"/>
    <w:rsid w:val="00E20D87"/>
    <w:rsid w:val="00E217D5"/>
    <w:rsid w:val="00E22D81"/>
    <w:rsid w:val="00E26EF9"/>
    <w:rsid w:val="00E27CFD"/>
    <w:rsid w:val="00E3241E"/>
    <w:rsid w:val="00E3288E"/>
    <w:rsid w:val="00E33209"/>
    <w:rsid w:val="00E35D4D"/>
    <w:rsid w:val="00E36677"/>
    <w:rsid w:val="00E369CB"/>
    <w:rsid w:val="00E37498"/>
    <w:rsid w:val="00E378CA"/>
    <w:rsid w:val="00E40B77"/>
    <w:rsid w:val="00E41596"/>
    <w:rsid w:val="00E429A6"/>
    <w:rsid w:val="00E43636"/>
    <w:rsid w:val="00E455E6"/>
    <w:rsid w:val="00E45BE1"/>
    <w:rsid w:val="00E50EC3"/>
    <w:rsid w:val="00E5190E"/>
    <w:rsid w:val="00E52C02"/>
    <w:rsid w:val="00E54402"/>
    <w:rsid w:val="00E60E67"/>
    <w:rsid w:val="00E62A6F"/>
    <w:rsid w:val="00E62ED3"/>
    <w:rsid w:val="00E634B7"/>
    <w:rsid w:val="00E63776"/>
    <w:rsid w:val="00E63D44"/>
    <w:rsid w:val="00E658D6"/>
    <w:rsid w:val="00E65C88"/>
    <w:rsid w:val="00E7140C"/>
    <w:rsid w:val="00E717D5"/>
    <w:rsid w:val="00E73231"/>
    <w:rsid w:val="00E755D6"/>
    <w:rsid w:val="00E768B9"/>
    <w:rsid w:val="00E8403B"/>
    <w:rsid w:val="00E87F4D"/>
    <w:rsid w:val="00E9120F"/>
    <w:rsid w:val="00E954BB"/>
    <w:rsid w:val="00EA530C"/>
    <w:rsid w:val="00EA5850"/>
    <w:rsid w:val="00EA75C9"/>
    <w:rsid w:val="00EA7DDA"/>
    <w:rsid w:val="00EB11CC"/>
    <w:rsid w:val="00EB242C"/>
    <w:rsid w:val="00EB2E9A"/>
    <w:rsid w:val="00EB406A"/>
    <w:rsid w:val="00EB4BCB"/>
    <w:rsid w:val="00EB5960"/>
    <w:rsid w:val="00EB5DEB"/>
    <w:rsid w:val="00EB5F88"/>
    <w:rsid w:val="00EC0130"/>
    <w:rsid w:val="00EC0859"/>
    <w:rsid w:val="00EC08D9"/>
    <w:rsid w:val="00EC0C91"/>
    <w:rsid w:val="00EC2BF0"/>
    <w:rsid w:val="00EC6294"/>
    <w:rsid w:val="00ED14EB"/>
    <w:rsid w:val="00ED2D7B"/>
    <w:rsid w:val="00ED3F22"/>
    <w:rsid w:val="00ED5BE7"/>
    <w:rsid w:val="00EE1120"/>
    <w:rsid w:val="00EE25AD"/>
    <w:rsid w:val="00EF140A"/>
    <w:rsid w:val="00EF27F5"/>
    <w:rsid w:val="00EF2C36"/>
    <w:rsid w:val="00EF6F5A"/>
    <w:rsid w:val="00F04E1A"/>
    <w:rsid w:val="00F0647C"/>
    <w:rsid w:val="00F07F98"/>
    <w:rsid w:val="00F1038C"/>
    <w:rsid w:val="00F1299C"/>
    <w:rsid w:val="00F12E8C"/>
    <w:rsid w:val="00F146D2"/>
    <w:rsid w:val="00F16518"/>
    <w:rsid w:val="00F17839"/>
    <w:rsid w:val="00F22686"/>
    <w:rsid w:val="00F25548"/>
    <w:rsid w:val="00F25DCE"/>
    <w:rsid w:val="00F30BA4"/>
    <w:rsid w:val="00F30E1E"/>
    <w:rsid w:val="00F315F4"/>
    <w:rsid w:val="00F32CB7"/>
    <w:rsid w:val="00F35828"/>
    <w:rsid w:val="00F35AE7"/>
    <w:rsid w:val="00F35D5D"/>
    <w:rsid w:val="00F368B3"/>
    <w:rsid w:val="00F40C7A"/>
    <w:rsid w:val="00F40D6D"/>
    <w:rsid w:val="00F41015"/>
    <w:rsid w:val="00F434D9"/>
    <w:rsid w:val="00F436F6"/>
    <w:rsid w:val="00F4371E"/>
    <w:rsid w:val="00F447FD"/>
    <w:rsid w:val="00F469EE"/>
    <w:rsid w:val="00F46EA9"/>
    <w:rsid w:val="00F52ADC"/>
    <w:rsid w:val="00F568A6"/>
    <w:rsid w:val="00F574A1"/>
    <w:rsid w:val="00F620BE"/>
    <w:rsid w:val="00F63CB1"/>
    <w:rsid w:val="00F64A42"/>
    <w:rsid w:val="00F65D9C"/>
    <w:rsid w:val="00F65E26"/>
    <w:rsid w:val="00F70051"/>
    <w:rsid w:val="00F71E9D"/>
    <w:rsid w:val="00F7248E"/>
    <w:rsid w:val="00F726A9"/>
    <w:rsid w:val="00F77922"/>
    <w:rsid w:val="00F77EAC"/>
    <w:rsid w:val="00F832FB"/>
    <w:rsid w:val="00F83A5F"/>
    <w:rsid w:val="00F86424"/>
    <w:rsid w:val="00F872ED"/>
    <w:rsid w:val="00F92EF9"/>
    <w:rsid w:val="00F934FC"/>
    <w:rsid w:val="00FA0C97"/>
    <w:rsid w:val="00FA182B"/>
    <w:rsid w:val="00FA2A3B"/>
    <w:rsid w:val="00FA4617"/>
    <w:rsid w:val="00FA509C"/>
    <w:rsid w:val="00FB1965"/>
    <w:rsid w:val="00FB2EF2"/>
    <w:rsid w:val="00FB34E5"/>
    <w:rsid w:val="00FB40EC"/>
    <w:rsid w:val="00FB422B"/>
    <w:rsid w:val="00FB4A32"/>
    <w:rsid w:val="00FB5F33"/>
    <w:rsid w:val="00FB657A"/>
    <w:rsid w:val="00FB6AD4"/>
    <w:rsid w:val="00FC1A57"/>
    <w:rsid w:val="00FC26A9"/>
    <w:rsid w:val="00FC2CD5"/>
    <w:rsid w:val="00FC31C7"/>
    <w:rsid w:val="00FC54FE"/>
    <w:rsid w:val="00FC592B"/>
    <w:rsid w:val="00FD19C3"/>
    <w:rsid w:val="00FD4B8A"/>
    <w:rsid w:val="00FD5AE5"/>
    <w:rsid w:val="00FD67FD"/>
    <w:rsid w:val="00FD7C15"/>
    <w:rsid w:val="00FE0622"/>
    <w:rsid w:val="00FE3611"/>
    <w:rsid w:val="00FE4A03"/>
    <w:rsid w:val="00FE6335"/>
    <w:rsid w:val="00FF2812"/>
    <w:rsid w:val="00FF4668"/>
    <w:rsid w:val="00FF49AE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EC55"/>
  <w15:chartTrackingRefBased/>
  <w15:docId w15:val="{F160C462-CF2E-46FE-A2A1-5408AA5B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C2C0D"/>
  </w:style>
  <w:style w:type="paragraph" w:styleId="Heading1">
    <w:name w:val="heading 1"/>
    <w:basedOn w:val="Normal"/>
    <w:next w:val="Normal"/>
    <w:link w:val="Heading1Char"/>
    <w:uiPriority w:val="9"/>
    <w:qFormat/>
    <w:rsid w:val="003A6A7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90F2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A7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6A7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A7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A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A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A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A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A7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A71"/>
    <w:rPr>
      <w:rFonts w:asciiTheme="majorHAnsi" w:eastAsiaTheme="majorEastAsia" w:hAnsiTheme="majorHAnsi" w:cstheme="majorBidi"/>
      <w:color w:val="390F2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6A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6A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A7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A71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A7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A7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A7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A71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A6A7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A6A71"/>
    <w:pPr>
      <w:pBdr>
        <w:top w:val="single" w:sz="6" w:space="8" w:color="B2324B" w:themeColor="accent3"/>
        <w:bottom w:val="single" w:sz="6" w:space="8" w:color="B2324B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D3D3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A6A71"/>
    <w:rPr>
      <w:rFonts w:asciiTheme="majorHAnsi" w:eastAsiaTheme="majorEastAsia" w:hAnsiTheme="majorHAnsi" w:cstheme="majorBidi"/>
      <w:caps/>
      <w:color w:val="3D3D3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A71"/>
    <w:pPr>
      <w:numPr>
        <w:ilvl w:val="1"/>
      </w:numPr>
      <w:jc w:val="center"/>
    </w:pPr>
    <w:rPr>
      <w:color w:val="3D3D3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A71"/>
    <w:rPr>
      <w:color w:val="3D3D3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A6A71"/>
    <w:rPr>
      <w:b/>
      <w:bCs/>
    </w:rPr>
  </w:style>
  <w:style w:type="character" w:styleId="Emphasis">
    <w:name w:val="Emphasis"/>
    <w:basedOn w:val="DefaultParagraphFont"/>
    <w:uiPriority w:val="20"/>
    <w:qFormat/>
    <w:rsid w:val="003A6A71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3A6A7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A6A71"/>
    <w:pPr>
      <w:spacing w:before="160"/>
      <w:ind w:left="720" w:right="720"/>
      <w:jc w:val="center"/>
    </w:pPr>
    <w:rPr>
      <w:i/>
      <w:iCs/>
      <w:color w:val="852537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A6A71"/>
    <w:rPr>
      <w:i/>
      <w:iCs/>
      <w:color w:val="852537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A71"/>
    <w:pPr>
      <w:spacing w:before="160"/>
      <w:ind w:left="936" w:right="936"/>
      <w:jc w:val="center"/>
    </w:pPr>
    <w:rPr>
      <w:rFonts w:asciiTheme="majorHAnsi" w:eastAsiaTheme="majorEastAsia" w:hAnsiTheme="majorHAnsi" w:cstheme="majorBidi"/>
      <w:caps/>
      <w:color w:val="390F2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A71"/>
    <w:rPr>
      <w:rFonts w:asciiTheme="majorHAnsi" w:eastAsiaTheme="majorEastAsia" w:hAnsiTheme="majorHAnsi" w:cstheme="majorBidi"/>
      <w:caps/>
      <w:color w:val="390F2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A6A7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A6A7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A6A7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A6A71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A6A71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3A6A7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A3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1B2"/>
  </w:style>
  <w:style w:type="paragraph" w:styleId="Footer">
    <w:name w:val="footer"/>
    <w:basedOn w:val="Normal"/>
    <w:link w:val="FooterChar"/>
    <w:uiPriority w:val="99"/>
    <w:unhideWhenUsed/>
    <w:rsid w:val="006A3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1B2"/>
  </w:style>
  <w:style w:type="character" w:customStyle="1" w:styleId="NoSpacingChar">
    <w:name w:val="No Spacing Char"/>
    <w:basedOn w:val="DefaultParagraphFont"/>
    <w:link w:val="NoSpacing"/>
    <w:uiPriority w:val="1"/>
    <w:rsid w:val="00DD6D4C"/>
  </w:style>
  <w:style w:type="paragraph" w:styleId="TOC2">
    <w:name w:val="toc 2"/>
    <w:basedOn w:val="Normal"/>
    <w:next w:val="Normal"/>
    <w:autoRedefine/>
    <w:uiPriority w:val="39"/>
    <w:unhideWhenUsed/>
    <w:rsid w:val="00016120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16120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16120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872A83"/>
    <w:rPr>
      <w:color w:val="828282" w:themeColor="hyperlink"/>
      <w:u w:val="single"/>
    </w:rPr>
  </w:style>
  <w:style w:type="paragraph" w:styleId="ListParagraph">
    <w:name w:val="List Paragraph"/>
    <w:basedOn w:val="Normal"/>
    <w:uiPriority w:val="34"/>
    <w:qFormat/>
    <w:rsid w:val="00355F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42E5D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697FFC"/>
  </w:style>
  <w:style w:type="table" w:styleId="TableGrid">
    <w:name w:val="Table Grid"/>
    <w:basedOn w:val="TableNormal"/>
    <w:uiPriority w:val="39"/>
    <w:rsid w:val="00FE6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FE4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FAF062306A4CB49E189D7987B76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A96BD-E8AD-42A1-86D0-B958DD69997C}"/>
      </w:docPartPr>
      <w:docPartBody>
        <w:p w:rsidR="004720BB" w:rsidRDefault="009568F8" w:rsidP="009568F8">
          <w:pPr>
            <w:pStyle w:val="8AFAF062306A4CB49E189D7987B76B3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3955593955B4607AFD8B463DA582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23F615-FFC3-4C08-ACAE-2292224C4A83}"/>
      </w:docPartPr>
      <w:docPartBody>
        <w:p w:rsidR="004720BB" w:rsidRDefault="009568F8" w:rsidP="009568F8">
          <w:pPr>
            <w:pStyle w:val="73955593955B4607AFD8B463DA58265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F8"/>
    <w:rsid w:val="00074470"/>
    <w:rsid w:val="0014345D"/>
    <w:rsid w:val="0016661E"/>
    <w:rsid w:val="002709C6"/>
    <w:rsid w:val="004028D6"/>
    <w:rsid w:val="004720BB"/>
    <w:rsid w:val="005B4CDF"/>
    <w:rsid w:val="005F373D"/>
    <w:rsid w:val="007361AF"/>
    <w:rsid w:val="009568F8"/>
    <w:rsid w:val="00AA7CA7"/>
    <w:rsid w:val="00C57771"/>
    <w:rsid w:val="00DC1599"/>
    <w:rsid w:val="00DE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FAF062306A4CB49E189D7987B76B3F">
    <w:name w:val="8AFAF062306A4CB49E189D7987B76B3F"/>
    <w:rsid w:val="009568F8"/>
  </w:style>
  <w:style w:type="paragraph" w:customStyle="1" w:styleId="73955593955B4607AFD8B463DA582659">
    <w:name w:val="73955593955B4607AFD8B463DA582659"/>
    <w:rsid w:val="009568F8"/>
  </w:style>
  <w:style w:type="paragraph" w:customStyle="1" w:styleId="46D893FB75144B0CAABFE8861CF07A43">
    <w:name w:val="46D893FB75144B0CAABFE8861CF07A43"/>
    <w:rsid w:val="009568F8"/>
  </w:style>
  <w:style w:type="paragraph" w:customStyle="1" w:styleId="79C9E7AB1E8E4199A1D68C522318B152">
    <w:name w:val="79C9E7AB1E8E4199A1D68C522318B152"/>
    <w:rsid w:val="009568F8"/>
  </w:style>
  <w:style w:type="paragraph" w:customStyle="1" w:styleId="49175F588A84452883DB7A33493BD36A">
    <w:name w:val="49175F588A84452883DB7A33493BD36A"/>
    <w:rsid w:val="009568F8"/>
  </w:style>
  <w:style w:type="character" w:styleId="PlaceholderText">
    <w:name w:val="Placeholder Text"/>
    <w:basedOn w:val="DefaultParagraphFont"/>
    <w:uiPriority w:val="99"/>
    <w:semiHidden/>
    <w:rsid w:val="0014345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Joshua montgomery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OEC12</b:Tag>
    <b:SourceType>Book</b:SourceType>
    <b:Guid>{43BAECB0-9674-4BC7-898D-699CF97C717F}</b:Guid>
    <b:Author>
      <b:Author>
        <b:Corporate>OECD</b:Corporate>
      </b:Author>
    </b:Author>
    <b:Title>Test No. 114: Viscosity of Liquids</b:Title>
    <b:Year>2012</b:Year>
    <b:City>Paris</b:City>
    <b:Publisher>OECD Publishing</b:Publisher>
    <b:RefOrder>1</b:RefOrder>
  </b:Source>
  <b:Source>
    <b:Tag>Zhm14</b:Tag>
    <b:SourceType>JournalArticle</b:SourceType>
    <b:Guid>{26F83896-4B53-464D-8BE4-7487D5FC6A2B}</b:Guid>
    <b:Title>Viscosity Blending Equations</b:Title>
    <b:Year>2014</b:Year>
    <b:Author>
      <b:Author>
        <b:NameList>
          <b:Person>
            <b:Last>Zhmud</b:Last>
            <b:First>Dr</b:First>
            <b:Middle>Boris</b:Middle>
          </b:Person>
        </b:NameList>
      </b:Author>
    </b:Author>
    <b:JournalName>Lube-Tech</b:JournalName>
    <b:Pages>22-23, 26-27</b:Pages>
    <b:Issue>121</b:Issue>
    <b:RefOrder>2</b:RefOrder>
  </b:Source>
  <b:Source>
    <b:Tag>Gru49</b:Tag>
    <b:SourceType>JournalArticle</b:SourceType>
    <b:Guid>{99E92AFD-FD8F-4059-A027-0275B8A16297}</b:Guid>
    <b:Author>
      <b:Author>
        <b:NameList>
          <b:Person>
            <b:Last>Grunberg</b:Last>
            <b:First>L.</b:First>
          </b:Person>
          <b:Person>
            <b:Last>Nissan</b:Last>
            <b:First>A.H.</b:First>
          </b:Person>
        </b:NameList>
      </b:Author>
    </b:Author>
    <b:Title>The energies of vaporization, viscosity and cohesion and the structure of liquids</b:Title>
    <b:JournalName>Faraday Society</b:JournalName>
    <b:Year>1949</b:Year>
    <b:Pages>125-137</b:Pages>
    <b:Issue>45</b:Issue>
    <b:RefOrder>3</b:RefOrder>
  </b:Source>
  <b:Source>
    <b:Tag>Osw98</b:Tag>
    <b:SourceType>JournalArticle</b:SourceType>
    <b:Guid>{91784D21-1527-411E-8A56-BAB31A12548F}</b:Guid>
    <b:Author>
      <b:Author>
        <b:NameList>
          <b:Person>
            <b:Last>Oswal</b:Last>
            <b:First>S.L</b:First>
          </b:Person>
          <b:Person>
            <b:Last>Desai</b:Last>
            <b:First>H.S</b:First>
          </b:Person>
        </b:NameList>
      </b:Author>
    </b:Author>
    <b:Title>Studies of viscosity and excess molar volume of binary mixtures.</b:Title>
    <b:JournalName>Fluid Phase Equilibria</b:JournalName>
    <b:Year>1998</b:Year>
    <b:Pages>359-376</b:Pages>
    <b:Issue>149</b:Issue>
    <b:RefOrder>4</b:RefOrder>
  </b:Source>
  <b:Source>
    <b:Tag>She04</b:Tag>
    <b:SourceType>Report</b:SourceType>
    <b:Guid>{CD8EB1BE-0A88-4EBC-A00F-CCA945B86F90}</b:Guid>
    <b:Title>Shell XHVI 4.0</b:Title>
    <b:Year>2004</b:Year>
    <b:Author>
      <b:Author>
        <b:Corporate>Shell</b:Corporate>
      </b:Author>
    </b:Author>
    <b:Publisher>Shell</b:Publisher>
    <b:City>The Hague</b:City>
    <b:RefOrder>5</b:RefOrder>
  </b:Source>
  <b:Source>
    <b:Tag>Gra95</b:Tag>
    <b:SourceType>BookSection</b:SourceType>
    <b:Guid>{0451C33C-B175-419C-820C-119EB0B93587}</b:Guid>
    <b:Author>
      <b:Author>
        <b:NameList>
          <b:Person>
            <b:Last>Granger</b:Last>
            <b:First>R.A.</b:First>
          </b:Person>
        </b:NameList>
      </b:Author>
    </b:Author>
    <b:Title>Laminar Pipe Flow</b:Title>
    <b:Year>1995</b:Year>
    <b:City>New York</b:City>
    <b:Publisher>Dover Publications</b:Publisher>
    <b:BookTitle>Fluid Mechanics</b:BookTitle>
    <b:Pages>483-484</b:Pages>
    <b:RefOrder>6</b:RefOrder>
  </b:Source>
  <b:Source>
    <b:Tag>Ren12</b:Tag>
    <b:SourceType>Book</b:SourceType>
    <b:Guid>{42068C84-4A72-4072-BBAA-60C57E79117E}</b:Guid>
    <b:Title>Pipe Flow</b:Title>
    <b:Year>2012</b:Year>
    <b:Publisher>John Wiley &amp; Sons Inc</b:Publisher>
    <b:Author>
      <b:Author>
        <b:NameList>
          <b:Person>
            <b:Last>Renels</b:Last>
            <b:First>D</b:First>
          </b:Person>
          <b:Person>
            <b:Last>Hudson</b:Last>
            <b:First>Hobart</b:First>
          </b:Person>
        </b:NameList>
      </b:Author>
    </b:Author>
    <b:RefOrder>7</b:RefOrder>
  </b:Source>
  <b:Source>
    <b:Tag>Bro17</b:Tag>
    <b:SourceType>Report</b:SourceType>
    <b:Guid>{3C91E750-D2B8-4136-A96F-00B429973F65}</b:Guid>
    <b:Title>More Solutions to Sticky Problems</b:Title>
    <b:Year>2017</b:Year>
    <b:City>Middleborough</b:City>
    <b:Publisher>Brookfield Engineering</b:Publisher>
    <b:Author>
      <b:Author>
        <b:Corporate>Brookfield Engineering </b:Corporate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7D3F93-69FD-403A-A2A1-755012CED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7</Pages>
  <Words>1360</Words>
  <Characters>7754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</vt:lpstr>
    </vt:vector>
  </TitlesOfParts>
  <Company>University of leeds</Company>
  <LinksUpToDate>false</LinksUpToDate>
  <CharactersWithSpaces>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</dc:title>
  <dc:subject>Applied Data Science Capstone</dc:subject>
  <dc:creator>Joshua Montgomery</dc:creator>
  <cp:keywords/>
  <dc:description/>
  <cp:lastModifiedBy>Joshua Montgomery</cp:lastModifiedBy>
  <cp:revision>174</cp:revision>
  <cp:lastPrinted>2020-04-27T08:52:00Z</cp:lastPrinted>
  <dcterms:created xsi:type="dcterms:W3CDTF">2020-07-02T09:37:00Z</dcterms:created>
  <dcterms:modified xsi:type="dcterms:W3CDTF">2020-07-02T12:47:00Z</dcterms:modified>
</cp:coreProperties>
</file>