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635E4" w14:textId="1F23020C" w:rsidR="00D56D0D" w:rsidRDefault="00C10E58" w:rsidP="00C10E58">
      <w:pPr>
        <w:pStyle w:val="Title"/>
      </w:pPr>
      <w:r>
        <w:t xml:space="preserve">Running Fortran Through Python </w:t>
      </w:r>
    </w:p>
    <w:p w14:paraId="5ED73D33" w14:textId="128E6162" w:rsidR="00C10E58" w:rsidRDefault="00C10E58" w:rsidP="00C10E58">
      <w:pPr>
        <w:pStyle w:val="Subtitle"/>
      </w:pPr>
      <w:r>
        <w:t xml:space="preserve">Documentation for </w:t>
      </w:r>
      <w:r w:rsidR="007B3C60">
        <w:t>execution of Fortran hip replacement models through Python</w:t>
      </w:r>
    </w:p>
    <w:p w14:paraId="157795C8" w14:textId="0669649A" w:rsidR="007B3C60" w:rsidRDefault="003F7F05" w:rsidP="00E97440">
      <w:r>
        <w:t>Simulations of joint replacements are computationally expensive</w:t>
      </w:r>
      <w:r w:rsidR="0064686E">
        <w:t xml:space="preserve">. Many phenomena need to be modelled </w:t>
      </w:r>
      <w:r w:rsidR="00CB5940">
        <w:t>and integrated. This computational expense makes more efficient models desirables.</w:t>
      </w:r>
    </w:p>
    <w:p w14:paraId="3B846109" w14:textId="40E41D59" w:rsidR="00CB5940" w:rsidRDefault="00CB5940" w:rsidP="00E97440">
      <w:r>
        <w:t>F</w:t>
      </w:r>
      <w:r w:rsidR="00BA4435">
        <w:t xml:space="preserve">irst released in 1954, </w:t>
      </w:r>
      <w:r w:rsidR="002E7408">
        <w:t xml:space="preserve">Fortran is still used due it’s inherent simplicity (and therefore extreme speed). As an </w:t>
      </w:r>
      <w:r w:rsidR="00916380">
        <w:t xml:space="preserve">older programming language, Fortran </w:t>
      </w:r>
      <w:r w:rsidR="00EC732E">
        <w:t xml:space="preserve">lacks many of the </w:t>
      </w:r>
      <w:r w:rsidR="000944F4">
        <w:t>quality-of-life</w:t>
      </w:r>
      <w:r w:rsidR="00EC732E">
        <w:t xml:space="preserve"> improvements of more modern pr</w:t>
      </w:r>
      <w:r w:rsidR="00F23725">
        <w:t>ogramming languages</w:t>
      </w:r>
      <w:r w:rsidR="000944F4">
        <w:t xml:space="preserve">. Put </w:t>
      </w:r>
      <w:r w:rsidR="000944F4">
        <w:tab/>
        <w:t>simply, it is not easy to use.</w:t>
      </w:r>
      <w:r w:rsidR="00A423E8">
        <w:t xml:space="preserve"> This means that these efficient models written in Fortran can be made inaccessible. </w:t>
      </w:r>
    </w:p>
    <w:p w14:paraId="1664EE72" w14:textId="63182A78" w:rsidR="003D732F" w:rsidRDefault="003D732F" w:rsidP="00E97440">
      <w:r>
        <w:t xml:space="preserve">For these reasons, this work package has been commissioned to build a </w:t>
      </w:r>
      <w:r w:rsidR="007C5A2B">
        <w:t xml:space="preserve">Python </w:t>
      </w:r>
      <w:r>
        <w:t xml:space="preserve">wrapper around </w:t>
      </w:r>
      <w:r w:rsidR="007C5A2B">
        <w:t>the</w:t>
      </w:r>
      <w:r w:rsidR="003B7099">
        <w:t xml:space="preserve"> Fortran model. This wrapper is documented in this text. Critically, this is not a development log, but </w:t>
      </w:r>
      <w:r w:rsidR="00C202D0">
        <w:t>instructions on how to get the code running.</w:t>
      </w:r>
    </w:p>
    <w:p w14:paraId="1EC3D309" w14:textId="5B746B50" w:rsidR="00D712A3" w:rsidRDefault="00D712A3" w:rsidP="00E97440">
      <w:r>
        <w:t>If you run into an error/ problem that is not documented here, please contact Dr Joshua Montgomery (</w:t>
      </w:r>
      <w:hyperlink r:id="rId8" w:history="1">
        <w:r w:rsidR="00CE197B" w:rsidRPr="00AC28FC">
          <w:rPr>
            <w:rStyle w:val="Hyperlink"/>
          </w:rPr>
          <w:t>jm26774@essex.ac.uk</w:t>
        </w:r>
      </w:hyperlink>
      <w:r w:rsidR="00CE197B">
        <w:t>)</w:t>
      </w:r>
      <w:r w:rsidR="009D2D4A">
        <w:t>.</w:t>
      </w:r>
    </w:p>
    <w:p w14:paraId="1703FA90" w14:textId="1BB10FF9" w:rsidR="00C93E7D" w:rsidRDefault="00EB069A" w:rsidP="00C93E7D">
      <w:r>
        <w:t>This document assumes some basic knowledge of Python but provides extensive guidance on interfacing Fortran and Python. Substantial portions can likely be skipped if the reader has previous experience with command prompt execution of Python.</w:t>
      </w:r>
    </w:p>
    <w:p w14:paraId="0F8217DF" w14:textId="1ABDDB1C" w:rsidR="000123BC" w:rsidRDefault="00803215" w:rsidP="00C93E7D">
      <w:pPr>
        <w:rPr>
          <w:b/>
          <w:bCs/>
        </w:rPr>
      </w:pPr>
      <w:r w:rsidRPr="004343B7">
        <w:rPr>
          <w:b/>
          <w:bCs/>
        </w:rPr>
        <w:t>This documentation was created using a Windows PC. Linux or Mac set</w:t>
      </w:r>
      <w:r w:rsidR="004343B7" w:rsidRPr="004343B7">
        <w:rPr>
          <w:b/>
          <w:bCs/>
        </w:rPr>
        <w:t>up will be similar, but not the same.</w:t>
      </w:r>
    </w:p>
    <w:p w14:paraId="65E76C13" w14:textId="77777777" w:rsidR="000123BC" w:rsidRDefault="000123BC">
      <w:pPr>
        <w:rPr>
          <w:b/>
          <w:bCs/>
        </w:rPr>
      </w:pPr>
      <w:r>
        <w:rPr>
          <w:b/>
          <w:bCs/>
        </w:rPr>
        <w:br w:type="page"/>
      </w:r>
    </w:p>
    <w:sdt>
      <w:sdtPr>
        <w:rPr>
          <w:rFonts w:asciiTheme="minorHAnsi" w:eastAsiaTheme="minorEastAsia" w:hAnsiTheme="minorHAnsi" w:cstheme="minorBidi"/>
          <w:b w:val="0"/>
          <w:bCs w:val="0"/>
          <w:smallCaps w:val="0"/>
          <w:color w:val="auto"/>
          <w:sz w:val="22"/>
          <w:szCs w:val="22"/>
        </w:rPr>
        <w:id w:val="1657804719"/>
        <w:docPartObj>
          <w:docPartGallery w:val="Table of Contents"/>
          <w:docPartUnique/>
        </w:docPartObj>
      </w:sdtPr>
      <w:sdtEndPr>
        <w:rPr>
          <w:noProof/>
        </w:rPr>
      </w:sdtEndPr>
      <w:sdtContent>
        <w:p w14:paraId="2C055E3C" w14:textId="27B04C35" w:rsidR="00CF4953" w:rsidRDefault="00CF4953" w:rsidP="00CF4953">
          <w:pPr>
            <w:pStyle w:val="TOCHeading"/>
            <w:numPr>
              <w:ilvl w:val="0"/>
              <w:numId w:val="0"/>
            </w:numPr>
            <w:ind w:left="432" w:hanging="432"/>
          </w:pPr>
          <w:r>
            <w:t>Table of Contents</w:t>
          </w:r>
        </w:p>
        <w:p w14:paraId="049ACBFD" w14:textId="2DD2D414" w:rsidR="00F47F35" w:rsidRDefault="00CF4953">
          <w:pPr>
            <w:pStyle w:val="TOC1"/>
            <w:tabs>
              <w:tab w:val="left" w:pos="440"/>
              <w:tab w:val="right" w:leader="dot" w:pos="9016"/>
            </w:tabs>
            <w:rPr>
              <w:noProof/>
              <w:kern w:val="2"/>
              <w:sz w:val="24"/>
              <w:szCs w:val="24"/>
              <w:lang w:eastAsia="en-GB"/>
              <w14:ligatures w14:val="standardContextual"/>
            </w:rPr>
          </w:pPr>
          <w:r>
            <w:fldChar w:fldCharType="begin"/>
          </w:r>
          <w:r>
            <w:instrText xml:space="preserve"> TOC \o "1-3" \h \z \u </w:instrText>
          </w:r>
          <w:r>
            <w:fldChar w:fldCharType="separate"/>
          </w:r>
          <w:hyperlink w:anchor="_Toc243295055" w:history="1">
            <w:r w:rsidR="00F47F35" w:rsidRPr="00C70551">
              <w:rPr>
                <w:rStyle w:val="Hyperlink"/>
                <w:noProof/>
              </w:rPr>
              <w:t>1</w:t>
            </w:r>
            <w:r w:rsidR="00F47F35">
              <w:rPr>
                <w:noProof/>
                <w:kern w:val="2"/>
                <w:sz w:val="24"/>
                <w:szCs w:val="24"/>
                <w:lang w:eastAsia="en-GB"/>
                <w14:ligatures w14:val="standardContextual"/>
              </w:rPr>
              <w:tab/>
            </w:r>
            <w:r w:rsidR="00F47F35" w:rsidRPr="00C70551">
              <w:rPr>
                <w:rStyle w:val="Hyperlink"/>
                <w:noProof/>
              </w:rPr>
              <w:t>Installing Software</w:t>
            </w:r>
            <w:r w:rsidR="00F47F35">
              <w:rPr>
                <w:noProof/>
                <w:webHidden/>
              </w:rPr>
              <w:tab/>
            </w:r>
            <w:r w:rsidR="00F47F35">
              <w:rPr>
                <w:noProof/>
                <w:webHidden/>
              </w:rPr>
              <w:fldChar w:fldCharType="begin"/>
            </w:r>
            <w:r w:rsidR="00F47F35">
              <w:rPr>
                <w:noProof/>
                <w:webHidden/>
              </w:rPr>
              <w:instrText xml:space="preserve"> PAGEREF _Toc243295055 \h </w:instrText>
            </w:r>
            <w:r w:rsidR="00F47F35">
              <w:rPr>
                <w:noProof/>
                <w:webHidden/>
              </w:rPr>
            </w:r>
            <w:r w:rsidR="00F47F35">
              <w:rPr>
                <w:noProof/>
                <w:webHidden/>
              </w:rPr>
              <w:fldChar w:fldCharType="separate"/>
            </w:r>
            <w:r w:rsidR="00F47F35">
              <w:rPr>
                <w:noProof/>
                <w:webHidden/>
              </w:rPr>
              <w:t>3</w:t>
            </w:r>
            <w:r w:rsidR="00F47F35">
              <w:rPr>
                <w:noProof/>
                <w:webHidden/>
              </w:rPr>
              <w:fldChar w:fldCharType="end"/>
            </w:r>
          </w:hyperlink>
        </w:p>
        <w:p w14:paraId="41906D3F" w14:textId="143DE734" w:rsidR="00F47F35" w:rsidRDefault="00F47F35">
          <w:pPr>
            <w:pStyle w:val="TOC2"/>
            <w:tabs>
              <w:tab w:val="left" w:pos="960"/>
              <w:tab w:val="right" w:leader="dot" w:pos="9016"/>
            </w:tabs>
            <w:rPr>
              <w:noProof/>
              <w:kern w:val="2"/>
              <w:sz w:val="24"/>
              <w:szCs w:val="24"/>
              <w:lang w:eastAsia="en-GB"/>
              <w14:ligatures w14:val="standardContextual"/>
            </w:rPr>
          </w:pPr>
          <w:hyperlink w:anchor="_Toc243295056" w:history="1">
            <w:r w:rsidRPr="00C70551">
              <w:rPr>
                <w:rStyle w:val="Hyperlink"/>
                <w:noProof/>
              </w:rPr>
              <w:t>1.1</w:t>
            </w:r>
            <w:r>
              <w:rPr>
                <w:noProof/>
                <w:kern w:val="2"/>
                <w:sz w:val="24"/>
                <w:szCs w:val="24"/>
                <w:lang w:eastAsia="en-GB"/>
                <w14:ligatures w14:val="standardContextual"/>
              </w:rPr>
              <w:tab/>
            </w:r>
            <w:r w:rsidRPr="00C70551">
              <w:rPr>
                <w:rStyle w:val="Hyperlink"/>
                <w:noProof/>
              </w:rPr>
              <w:t>Installing Anaconda</w:t>
            </w:r>
            <w:r>
              <w:rPr>
                <w:noProof/>
                <w:webHidden/>
              </w:rPr>
              <w:tab/>
            </w:r>
            <w:r>
              <w:rPr>
                <w:noProof/>
                <w:webHidden/>
              </w:rPr>
              <w:fldChar w:fldCharType="begin"/>
            </w:r>
            <w:r>
              <w:rPr>
                <w:noProof/>
                <w:webHidden/>
              </w:rPr>
              <w:instrText xml:space="preserve"> PAGEREF _Toc243295056 \h </w:instrText>
            </w:r>
            <w:r>
              <w:rPr>
                <w:noProof/>
                <w:webHidden/>
              </w:rPr>
            </w:r>
            <w:r>
              <w:rPr>
                <w:noProof/>
                <w:webHidden/>
              </w:rPr>
              <w:fldChar w:fldCharType="separate"/>
            </w:r>
            <w:r>
              <w:rPr>
                <w:noProof/>
                <w:webHidden/>
              </w:rPr>
              <w:t>3</w:t>
            </w:r>
            <w:r>
              <w:rPr>
                <w:noProof/>
                <w:webHidden/>
              </w:rPr>
              <w:fldChar w:fldCharType="end"/>
            </w:r>
          </w:hyperlink>
        </w:p>
        <w:p w14:paraId="5CBBD689" w14:textId="6E5A61D3" w:rsidR="00F47F35" w:rsidRDefault="00F47F35">
          <w:pPr>
            <w:pStyle w:val="TOC3"/>
            <w:tabs>
              <w:tab w:val="left" w:pos="1200"/>
              <w:tab w:val="right" w:leader="dot" w:pos="9016"/>
            </w:tabs>
            <w:rPr>
              <w:noProof/>
              <w:kern w:val="2"/>
              <w:sz w:val="24"/>
              <w:szCs w:val="24"/>
              <w:lang w:eastAsia="en-GB"/>
              <w14:ligatures w14:val="standardContextual"/>
            </w:rPr>
          </w:pPr>
          <w:hyperlink w:anchor="_Toc243295057" w:history="1">
            <w:r w:rsidRPr="00C70551">
              <w:rPr>
                <w:rStyle w:val="Hyperlink"/>
                <w:noProof/>
              </w:rPr>
              <w:t>1.1.1</w:t>
            </w:r>
            <w:r>
              <w:rPr>
                <w:noProof/>
                <w:kern w:val="2"/>
                <w:sz w:val="24"/>
                <w:szCs w:val="24"/>
                <w:lang w:eastAsia="en-GB"/>
                <w14:ligatures w14:val="standardContextual"/>
              </w:rPr>
              <w:tab/>
            </w:r>
            <w:r w:rsidRPr="00C70551">
              <w:rPr>
                <w:rStyle w:val="Hyperlink"/>
                <w:noProof/>
              </w:rPr>
              <w:t>Miniconda?</w:t>
            </w:r>
            <w:r>
              <w:rPr>
                <w:noProof/>
                <w:webHidden/>
              </w:rPr>
              <w:tab/>
            </w:r>
            <w:r>
              <w:rPr>
                <w:noProof/>
                <w:webHidden/>
              </w:rPr>
              <w:fldChar w:fldCharType="begin"/>
            </w:r>
            <w:r>
              <w:rPr>
                <w:noProof/>
                <w:webHidden/>
              </w:rPr>
              <w:instrText xml:space="preserve"> PAGEREF _Toc243295057 \h </w:instrText>
            </w:r>
            <w:r>
              <w:rPr>
                <w:noProof/>
                <w:webHidden/>
              </w:rPr>
            </w:r>
            <w:r>
              <w:rPr>
                <w:noProof/>
                <w:webHidden/>
              </w:rPr>
              <w:fldChar w:fldCharType="separate"/>
            </w:r>
            <w:r>
              <w:rPr>
                <w:noProof/>
                <w:webHidden/>
              </w:rPr>
              <w:t>3</w:t>
            </w:r>
            <w:r>
              <w:rPr>
                <w:noProof/>
                <w:webHidden/>
              </w:rPr>
              <w:fldChar w:fldCharType="end"/>
            </w:r>
          </w:hyperlink>
        </w:p>
        <w:p w14:paraId="2D223F01" w14:textId="56985BD2" w:rsidR="00F47F35" w:rsidRDefault="00F47F35">
          <w:pPr>
            <w:pStyle w:val="TOC2"/>
            <w:tabs>
              <w:tab w:val="left" w:pos="960"/>
              <w:tab w:val="right" w:leader="dot" w:pos="9016"/>
            </w:tabs>
            <w:rPr>
              <w:noProof/>
              <w:kern w:val="2"/>
              <w:sz w:val="24"/>
              <w:szCs w:val="24"/>
              <w:lang w:eastAsia="en-GB"/>
              <w14:ligatures w14:val="standardContextual"/>
            </w:rPr>
          </w:pPr>
          <w:hyperlink w:anchor="_Toc243295058" w:history="1">
            <w:r w:rsidRPr="00C70551">
              <w:rPr>
                <w:rStyle w:val="Hyperlink"/>
                <w:noProof/>
              </w:rPr>
              <w:t>1.2</w:t>
            </w:r>
            <w:r>
              <w:rPr>
                <w:noProof/>
                <w:kern w:val="2"/>
                <w:sz w:val="24"/>
                <w:szCs w:val="24"/>
                <w:lang w:eastAsia="en-GB"/>
                <w14:ligatures w14:val="standardContextual"/>
              </w:rPr>
              <w:tab/>
            </w:r>
            <w:r w:rsidRPr="00C70551">
              <w:rPr>
                <w:rStyle w:val="Hyperlink"/>
                <w:noProof/>
              </w:rPr>
              <w:t>Installing Codeblocks</w:t>
            </w:r>
            <w:r>
              <w:rPr>
                <w:noProof/>
                <w:webHidden/>
              </w:rPr>
              <w:tab/>
            </w:r>
            <w:r>
              <w:rPr>
                <w:noProof/>
                <w:webHidden/>
              </w:rPr>
              <w:fldChar w:fldCharType="begin"/>
            </w:r>
            <w:r>
              <w:rPr>
                <w:noProof/>
                <w:webHidden/>
              </w:rPr>
              <w:instrText xml:space="preserve"> PAGEREF _Toc243295058 \h </w:instrText>
            </w:r>
            <w:r>
              <w:rPr>
                <w:noProof/>
                <w:webHidden/>
              </w:rPr>
            </w:r>
            <w:r>
              <w:rPr>
                <w:noProof/>
                <w:webHidden/>
              </w:rPr>
              <w:fldChar w:fldCharType="separate"/>
            </w:r>
            <w:r>
              <w:rPr>
                <w:noProof/>
                <w:webHidden/>
              </w:rPr>
              <w:t>3</w:t>
            </w:r>
            <w:r>
              <w:rPr>
                <w:noProof/>
                <w:webHidden/>
              </w:rPr>
              <w:fldChar w:fldCharType="end"/>
            </w:r>
          </w:hyperlink>
        </w:p>
        <w:p w14:paraId="15D7DF29" w14:textId="6D4293DB" w:rsidR="00F47F35" w:rsidRDefault="00F47F35">
          <w:pPr>
            <w:pStyle w:val="TOC3"/>
            <w:tabs>
              <w:tab w:val="left" w:pos="1200"/>
              <w:tab w:val="right" w:leader="dot" w:pos="9016"/>
            </w:tabs>
            <w:rPr>
              <w:noProof/>
              <w:kern w:val="2"/>
              <w:sz w:val="24"/>
              <w:szCs w:val="24"/>
              <w:lang w:eastAsia="en-GB"/>
              <w14:ligatures w14:val="standardContextual"/>
            </w:rPr>
          </w:pPr>
          <w:hyperlink w:anchor="_Toc243295059" w:history="1">
            <w:r w:rsidRPr="00C70551">
              <w:rPr>
                <w:rStyle w:val="Hyperlink"/>
                <w:noProof/>
              </w:rPr>
              <w:t>1.2.1</w:t>
            </w:r>
            <w:r>
              <w:rPr>
                <w:noProof/>
                <w:kern w:val="2"/>
                <w:sz w:val="24"/>
                <w:szCs w:val="24"/>
                <w:lang w:eastAsia="en-GB"/>
                <w14:ligatures w14:val="standardContextual"/>
              </w:rPr>
              <w:tab/>
            </w:r>
            <w:r w:rsidRPr="00C70551">
              <w:rPr>
                <w:rStyle w:val="Hyperlink"/>
                <w:noProof/>
              </w:rPr>
              <w:t>Installing a Fortan compiler</w:t>
            </w:r>
            <w:r>
              <w:rPr>
                <w:noProof/>
                <w:webHidden/>
              </w:rPr>
              <w:tab/>
            </w:r>
            <w:r>
              <w:rPr>
                <w:noProof/>
                <w:webHidden/>
              </w:rPr>
              <w:fldChar w:fldCharType="begin"/>
            </w:r>
            <w:r>
              <w:rPr>
                <w:noProof/>
                <w:webHidden/>
              </w:rPr>
              <w:instrText xml:space="preserve"> PAGEREF _Toc243295059 \h </w:instrText>
            </w:r>
            <w:r>
              <w:rPr>
                <w:noProof/>
                <w:webHidden/>
              </w:rPr>
            </w:r>
            <w:r>
              <w:rPr>
                <w:noProof/>
                <w:webHidden/>
              </w:rPr>
              <w:fldChar w:fldCharType="separate"/>
            </w:r>
            <w:r>
              <w:rPr>
                <w:noProof/>
                <w:webHidden/>
              </w:rPr>
              <w:t>4</w:t>
            </w:r>
            <w:r>
              <w:rPr>
                <w:noProof/>
                <w:webHidden/>
              </w:rPr>
              <w:fldChar w:fldCharType="end"/>
            </w:r>
          </w:hyperlink>
        </w:p>
        <w:p w14:paraId="1598DA8D" w14:textId="60E9ED51" w:rsidR="00F47F35" w:rsidRDefault="00F47F35">
          <w:pPr>
            <w:pStyle w:val="TOC3"/>
            <w:tabs>
              <w:tab w:val="left" w:pos="1200"/>
              <w:tab w:val="right" w:leader="dot" w:pos="9016"/>
            </w:tabs>
            <w:rPr>
              <w:noProof/>
              <w:kern w:val="2"/>
              <w:sz w:val="24"/>
              <w:szCs w:val="24"/>
              <w:lang w:eastAsia="en-GB"/>
              <w14:ligatures w14:val="standardContextual"/>
            </w:rPr>
          </w:pPr>
          <w:hyperlink w:anchor="_Toc243295060" w:history="1">
            <w:r w:rsidRPr="00C70551">
              <w:rPr>
                <w:rStyle w:val="Hyperlink"/>
                <w:noProof/>
              </w:rPr>
              <w:t>1.2.2</w:t>
            </w:r>
            <w:r>
              <w:rPr>
                <w:noProof/>
                <w:kern w:val="2"/>
                <w:sz w:val="24"/>
                <w:szCs w:val="24"/>
                <w:lang w:eastAsia="en-GB"/>
                <w14:ligatures w14:val="standardContextual"/>
              </w:rPr>
              <w:tab/>
            </w:r>
            <w:r w:rsidRPr="00C70551">
              <w:rPr>
                <w:rStyle w:val="Hyperlink"/>
                <w:noProof/>
              </w:rPr>
              <w:t>Debugging</w:t>
            </w:r>
            <w:r>
              <w:rPr>
                <w:noProof/>
                <w:webHidden/>
              </w:rPr>
              <w:tab/>
            </w:r>
            <w:r>
              <w:rPr>
                <w:noProof/>
                <w:webHidden/>
              </w:rPr>
              <w:fldChar w:fldCharType="begin"/>
            </w:r>
            <w:r>
              <w:rPr>
                <w:noProof/>
                <w:webHidden/>
              </w:rPr>
              <w:instrText xml:space="preserve"> PAGEREF _Toc243295060 \h </w:instrText>
            </w:r>
            <w:r>
              <w:rPr>
                <w:noProof/>
                <w:webHidden/>
              </w:rPr>
            </w:r>
            <w:r>
              <w:rPr>
                <w:noProof/>
                <w:webHidden/>
              </w:rPr>
              <w:fldChar w:fldCharType="separate"/>
            </w:r>
            <w:r>
              <w:rPr>
                <w:noProof/>
                <w:webHidden/>
              </w:rPr>
              <w:t>4</w:t>
            </w:r>
            <w:r>
              <w:rPr>
                <w:noProof/>
                <w:webHidden/>
              </w:rPr>
              <w:fldChar w:fldCharType="end"/>
            </w:r>
          </w:hyperlink>
        </w:p>
        <w:p w14:paraId="2404FE9C" w14:textId="4A7EFC4B" w:rsidR="00F47F35" w:rsidRDefault="00F47F35">
          <w:pPr>
            <w:pStyle w:val="TOC1"/>
            <w:tabs>
              <w:tab w:val="left" w:pos="440"/>
              <w:tab w:val="right" w:leader="dot" w:pos="9016"/>
            </w:tabs>
            <w:rPr>
              <w:noProof/>
              <w:kern w:val="2"/>
              <w:sz w:val="24"/>
              <w:szCs w:val="24"/>
              <w:lang w:eastAsia="en-GB"/>
              <w14:ligatures w14:val="standardContextual"/>
            </w:rPr>
          </w:pPr>
          <w:hyperlink w:anchor="_Toc243295061" w:history="1">
            <w:r w:rsidRPr="00C70551">
              <w:rPr>
                <w:rStyle w:val="Hyperlink"/>
                <w:noProof/>
              </w:rPr>
              <w:t>2</w:t>
            </w:r>
            <w:r>
              <w:rPr>
                <w:noProof/>
                <w:kern w:val="2"/>
                <w:sz w:val="24"/>
                <w:szCs w:val="24"/>
                <w:lang w:eastAsia="en-GB"/>
                <w14:ligatures w14:val="standardContextual"/>
              </w:rPr>
              <w:tab/>
            </w:r>
            <w:r w:rsidRPr="00C70551">
              <w:rPr>
                <w:rStyle w:val="Hyperlink"/>
                <w:noProof/>
              </w:rPr>
              <w:t>Conda Tutorial</w:t>
            </w:r>
            <w:r>
              <w:rPr>
                <w:noProof/>
                <w:webHidden/>
              </w:rPr>
              <w:tab/>
            </w:r>
            <w:r>
              <w:rPr>
                <w:noProof/>
                <w:webHidden/>
              </w:rPr>
              <w:fldChar w:fldCharType="begin"/>
            </w:r>
            <w:r>
              <w:rPr>
                <w:noProof/>
                <w:webHidden/>
              </w:rPr>
              <w:instrText xml:space="preserve"> PAGEREF _Toc243295061 \h </w:instrText>
            </w:r>
            <w:r>
              <w:rPr>
                <w:noProof/>
                <w:webHidden/>
              </w:rPr>
            </w:r>
            <w:r>
              <w:rPr>
                <w:noProof/>
                <w:webHidden/>
              </w:rPr>
              <w:fldChar w:fldCharType="separate"/>
            </w:r>
            <w:r>
              <w:rPr>
                <w:noProof/>
                <w:webHidden/>
              </w:rPr>
              <w:t>6</w:t>
            </w:r>
            <w:r>
              <w:rPr>
                <w:noProof/>
                <w:webHidden/>
              </w:rPr>
              <w:fldChar w:fldCharType="end"/>
            </w:r>
          </w:hyperlink>
        </w:p>
        <w:p w14:paraId="6EA860AA" w14:textId="48143380" w:rsidR="00F47F35" w:rsidRDefault="00F47F35">
          <w:pPr>
            <w:pStyle w:val="TOC2"/>
            <w:tabs>
              <w:tab w:val="left" w:pos="960"/>
              <w:tab w:val="right" w:leader="dot" w:pos="9016"/>
            </w:tabs>
            <w:rPr>
              <w:noProof/>
              <w:kern w:val="2"/>
              <w:sz w:val="24"/>
              <w:szCs w:val="24"/>
              <w:lang w:eastAsia="en-GB"/>
              <w14:ligatures w14:val="standardContextual"/>
            </w:rPr>
          </w:pPr>
          <w:hyperlink w:anchor="_Toc243295062" w:history="1">
            <w:r w:rsidRPr="00C70551">
              <w:rPr>
                <w:rStyle w:val="Hyperlink"/>
                <w:noProof/>
              </w:rPr>
              <w:t>2.1</w:t>
            </w:r>
            <w:r>
              <w:rPr>
                <w:noProof/>
                <w:kern w:val="2"/>
                <w:sz w:val="24"/>
                <w:szCs w:val="24"/>
                <w:lang w:eastAsia="en-GB"/>
                <w14:ligatures w14:val="standardContextual"/>
              </w:rPr>
              <w:tab/>
            </w:r>
            <w:r w:rsidRPr="00C70551">
              <w:rPr>
                <w:rStyle w:val="Hyperlink"/>
                <w:noProof/>
              </w:rPr>
              <w:t>Note on Command Line Execution of Python</w:t>
            </w:r>
            <w:r>
              <w:rPr>
                <w:noProof/>
                <w:webHidden/>
              </w:rPr>
              <w:tab/>
            </w:r>
            <w:r>
              <w:rPr>
                <w:noProof/>
                <w:webHidden/>
              </w:rPr>
              <w:fldChar w:fldCharType="begin"/>
            </w:r>
            <w:r>
              <w:rPr>
                <w:noProof/>
                <w:webHidden/>
              </w:rPr>
              <w:instrText xml:space="preserve"> PAGEREF _Toc243295062 \h </w:instrText>
            </w:r>
            <w:r>
              <w:rPr>
                <w:noProof/>
                <w:webHidden/>
              </w:rPr>
            </w:r>
            <w:r>
              <w:rPr>
                <w:noProof/>
                <w:webHidden/>
              </w:rPr>
              <w:fldChar w:fldCharType="separate"/>
            </w:r>
            <w:r>
              <w:rPr>
                <w:noProof/>
                <w:webHidden/>
              </w:rPr>
              <w:t>6</w:t>
            </w:r>
            <w:r>
              <w:rPr>
                <w:noProof/>
                <w:webHidden/>
              </w:rPr>
              <w:fldChar w:fldCharType="end"/>
            </w:r>
          </w:hyperlink>
        </w:p>
        <w:p w14:paraId="4C914A3A" w14:textId="458F6CDB" w:rsidR="00F47F35" w:rsidRDefault="00F47F35">
          <w:pPr>
            <w:pStyle w:val="TOC2"/>
            <w:tabs>
              <w:tab w:val="left" w:pos="960"/>
              <w:tab w:val="right" w:leader="dot" w:pos="9016"/>
            </w:tabs>
            <w:rPr>
              <w:noProof/>
              <w:kern w:val="2"/>
              <w:sz w:val="24"/>
              <w:szCs w:val="24"/>
              <w:lang w:eastAsia="en-GB"/>
              <w14:ligatures w14:val="standardContextual"/>
            </w:rPr>
          </w:pPr>
          <w:hyperlink w:anchor="_Toc243295063" w:history="1">
            <w:r w:rsidRPr="00C70551">
              <w:rPr>
                <w:rStyle w:val="Hyperlink"/>
                <w:noProof/>
              </w:rPr>
              <w:t>2.2</w:t>
            </w:r>
            <w:r>
              <w:rPr>
                <w:noProof/>
                <w:kern w:val="2"/>
                <w:sz w:val="24"/>
                <w:szCs w:val="24"/>
                <w:lang w:eastAsia="en-GB"/>
                <w14:ligatures w14:val="standardContextual"/>
              </w:rPr>
              <w:tab/>
            </w:r>
            <w:r w:rsidRPr="00C70551">
              <w:rPr>
                <w:rStyle w:val="Hyperlink"/>
                <w:noProof/>
              </w:rPr>
              <w:t>Setup the Environment</w:t>
            </w:r>
            <w:r>
              <w:rPr>
                <w:noProof/>
                <w:webHidden/>
              </w:rPr>
              <w:tab/>
            </w:r>
            <w:r>
              <w:rPr>
                <w:noProof/>
                <w:webHidden/>
              </w:rPr>
              <w:fldChar w:fldCharType="begin"/>
            </w:r>
            <w:r>
              <w:rPr>
                <w:noProof/>
                <w:webHidden/>
              </w:rPr>
              <w:instrText xml:space="preserve"> PAGEREF _Toc243295063 \h </w:instrText>
            </w:r>
            <w:r>
              <w:rPr>
                <w:noProof/>
                <w:webHidden/>
              </w:rPr>
            </w:r>
            <w:r>
              <w:rPr>
                <w:noProof/>
                <w:webHidden/>
              </w:rPr>
              <w:fldChar w:fldCharType="separate"/>
            </w:r>
            <w:r>
              <w:rPr>
                <w:noProof/>
                <w:webHidden/>
              </w:rPr>
              <w:t>7</w:t>
            </w:r>
            <w:r>
              <w:rPr>
                <w:noProof/>
                <w:webHidden/>
              </w:rPr>
              <w:fldChar w:fldCharType="end"/>
            </w:r>
          </w:hyperlink>
        </w:p>
        <w:p w14:paraId="7CD95F45" w14:textId="55507287" w:rsidR="00F47F35" w:rsidRDefault="00F47F35">
          <w:pPr>
            <w:pStyle w:val="TOC3"/>
            <w:tabs>
              <w:tab w:val="left" w:pos="1200"/>
              <w:tab w:val="right" w:leader="dot" w:pos="9016"/>
            </w:tabs>
            <w:rPr>
              <w:noProof/>
              <w:kern w:val="2"/>
              <w:sz w:val="24"/>
              <w:szCs w:val="24"/>
              <w:lang w:eastAsia="en-GB"/>
              <w14:ligatures w14:val="standardContextual"/>
            </w:rPr>
          </w:pPr>
          <w:hyperlink w:anchor="_Toc243295064" w:history="1">
            <w:r w:rsidRPr="00C70551">
              <w:rPr>
                <w:rStyle w:val="Hyperlink"/>
                <w:noProof/>
              </w:rPr>
              <w:t>2.2.1</w:t>
            </w:r>
            <w:r>
              <w:rPr>
                <w:noProof/>
                <w:kern w:val="2"/>
                <w:sz w:val="24"/>
                <w:szCs w:val="24"/>
                <w:lang w:eastAsia="en-GB"/>
                <w14:ligatures w14:val="standardContextual"/>
              </w:rPr>
              <w:tab/>
            </w:r>
            <w:r w:rsidRPr="00C70551">
              <w:rPr>
                <w:rStyle w:val="Hyperlink"/>
                <w:noProof/>
              </w:rPr>
              <w:t>Debugging</w:t>
            </w:r>
            <w:r>
              <w:rPr>
                <w:noProof/>
                <w:webHidden/>
              </w:rPr>
              <w:tab/>
            </w:r>
            <w:r>
              <w:rPr>
                <w:noProof/>
                <w:webHidden/>
              </w:rPr>
              <w:fldChar w:fldCharType="begin"/>
            </w:r>
            <w:r>
              <w:rPr>
                <w:noProof/>
                <w:webHidden/>
              </w:rPr>
              <w:instrText xml:space="preserve"> PAGEREF _Toc243295064 \h </w:instrText>
            </w:r>
            <w:r>
              <w:rPr>
                <w:noProof/>
                <w:webHidden/>
              </w:rPr>
            </w:r>
            <w:r>
              <w:rPr>
                <w:noProof/>
                <w:webHidden/>
              </w:rPr>
              <w:fldChar w:fldCharType="separate"/>
            </w:r>
            <w:r>
              <w:rPr>
                <w:noProof/>
                <w:webHidden/>
              </w:rPr>
              <w:t>7</w:t>
            </w:r>
            <w:r>
              <w:rPr>
                <w:noProof/>
                <w:webHidden/>
              </w:rPr>
              <w:fldChar w:fldCharType="end"/>
            </w:r>
          </w:hyperlink>
        </w:p>
        <w:p w14:paraId="3A28CFDB" w14:textId="51136C85" w:rsidR="00F47F35" w:rsidRDefault="00F47F35">
          <w:pPr>
            <w:pStyle w:val="TOC2"/>
            <w:tabs>
              <w:tab w:val="left" w:pos="960"/>
              <w:tab w:val="right" w:leader="dot" w:pos="9016"/>
            </w:tabs>
            <w:rPr>
              <w:noProof/>
              <w:kern w:val="2"/>
              <w:sz w:val="24"/>
              <w:szCs w:val="24"/>
              <w:lang w:eastAsia="en-GB"/>
              <w14:ligatures w14:val="standardContextual"/>
            </w:rPr>
          </w:pPr>
          <w:hyperlink w:anchor="_Toc243295065" w:history="1">
            <w:r w:rsidRPr="00C70551">
              <w:rPr>
                <w:rStyle w:val="Hyperlink"/>
                <w:noProof/>
              </w:rPr>
              <w:t>2.3</w:t>
            </w:r>
            <w:r>
              <w:rPr>
                <w:noProof/>
                <w:kern w:val="2"/>
                <w:sz w:val="24"/>
                <w:szCs w:val="24"/>
                <w:lang w:eastAsia="en-GB"/>
                <w14:ligatures w14:val="standardContextual"/>
              </w:rPr>
              <w:tab/>
            </w:r>
            <w:r w:rsidRPr="00C70551">
              <w:rPr>
                <w:rStyle w:val="Hyperlink"/>
                <w:noProof/>
              </w:rPr>
              <w:t>Building a Basic F2PY Module</w:t>
            </w:r>
            <w:r>
              <w:rPr>
                <w:noProof/>
                <w:webHidden/>
              </w:rPr>
              <w:tab/>
            </w:r>
            <w:r>
              <w:rPr>
                <w:noProof/>
                <w:webHidden/>
              </w:rPr>
              <w:fldChar w:fldCharType="begin"/>
            </w:r>
            <w:r>
              <w:rPr>
                <w:noProof/>
                <w:webHidden/>
              </w:rPr>
              <w:instrText xml:space="preserve"> PAGEREF _Toc243295065 \h </w:instrText>
            </w:r>
            <w:r>
              <w:rPr>
                <w:noProof/>
                <w:webHidden/>
              </w:rPr>
            </w:r>
            <w:r>
              <w:rPr>
                <w:noProof/>
                <w:webHidden/>
              </w:rPr>
              <w:fldChar w:fldCharType="separate"/>
            </w:r>
            <w:r>
              <w:rPr>
                <w:noProof/>
                <w:webHidden/>
              </w:rPr>
              <w:t>7</w:t>
            </w:r>
            <w:r>
              <w:rPr>
                <w:noProof/>
                <w:webHidden/>
              </w:rPr>
              <w:fldChar w:fldCharType="end"/>
            </w:r>
          </w:hyperlink>
        </w:p>
        <w:p w14:paraId="4ABACCB7" w14:textId="650C36B2" w:rsidR="00F47F35" w:rsidRDefault="00F47F35">
          <w:pPr>
            <w:pStyle w:val="TOC2"/>
            <w:tabs>
              <w:tab w:val="left" w:pos="960"/>
              <w:tab w:val="right" w:leader="dot" w:pos="9016"/>
            </w:tabs>
            <w:rPr>
              <w:noProof/>
              <w:kern w:val="2"/>
              <w:sz w:val="24"/>
              <w:szCs w:val="24"/>
              <w:lang w:eastAsia="en-GB"/>
              <w14:ligatures w14:val="standardContextual"/>
            </w:rPr>
          </w:pPr>
          <w:hyperlink w:anchor="_Toc243295066" w:history="1">
            <w:r w:rsidRPr="00C70551">
              <w:rPr>
                <w:rStyle w:val="Hyperlink"/>
                <w:noProof/>
              </w:rPr>
              <w:t>2.4</w:t>
            </w:r>
            <w:r>
              <w:rPr>
                <w:noProof/>
                <w:kern w:val="2"/>
                <w:sz w:val="24"/>
                <w:szCs w:val="24"/>
                <w:lang w:eastAsia="en-GB"/>
                <w14:ligatures w14:val="standardContextual"/>
              </w:rPr>
              <w:tab/>
            </w:r>
            <w:r w:rsidRPr="00C70551">
              <w:rPr>
                <w:rStyle w:val="Hyperlink"/>
                <w:noProof/>
              </w:rPr>
              <w:t>Using a F2PY Module</w:t>
            </w:r>
            <w:r>
              <w:rPr>
                <w:noProof/>
                <w:webHidden/>
              </w:rPr>
              <w:tab/>
            </w:r>
            <w:r>
              <w:rPr>
                <w:noProof/>
                <w:webHidden/>
              </w:rPr>
              <w:fldChar w:fldCharType="begin"/>
            </w:r>
            <w:r>
              <w:rPr>
                <w:noProof/>
                <w:webHidden/>
              </w:rPr>
              <w:instrText xml:space="preserve"> PAGEREF _Toc243295066 \h </w:instrText>
            </w:r>
            <w:r>
              <w:rPr>
                <w:noProof/>
                <w:webHidden/>
              </w:rPr>
            </w:r>
            <w:r>
              <w:rPr>
                <w:noProof/>
                <w:webHidden/>
              </w:rPr>
              <w:fldChar w:fldCharType="separate"/>
            </w:r>
            <w:r>
              <w:rPr>
                <w:noProof/>
                <w:webHidden/>
              </w:rPr>
              <w:t>8</w:t>
            </w:r>
            <w:r>
              <w:rPr>
                <w:noProof/>
                <w:webHidden/>
              </w:rPr>
              <w:fldChar w:fldCharType="end"/>
            </w:r>
          </w:hyperlink>
        </w:p>
        <w:p w14:paraId="7B4C5F3E" w14:textId="7CD9A341" w:rsidR="00F47F35" w:rsidRDefault="00F47F35">
          <w:pPr>
            <w:pStyle w:val="TOC1"/>
            <w:tabs>
              <w:tab w:val="left" w:pos="440"/>
              <w:tab w:val="right" w:leader="dot" w:pos="9016"/>
            </w:tabs>
            <w:rPr>
              <w:noProof/>
              <w:kern w:val="2"/>
              <w:sz w:val="24"/>
              <w:szCs w:val="24"/>
              <w:lang w:eastAsia="en-GB"/>
              <w14:ligatures w14:val="standardContextual"/>
            </w:rPr>
          </w:pPr>
          <w:hyperlink w:anchor="_Toc243295067" w:history="1">
            <w:r w:rsidRPr="00C70551">
              <w:rPr>
                <w:rStyle w:val="Hyperlink"/>
                <w:noProof/>
              </w:rPr>
              <w:t>3</w:t>
            </w:r>
            <w:r>
              <w:rPr>
                <w:noProof/>
                <w:kern w:val="2"/>
                <w:sz w:val="24"/>
                <w:szCs w:val="24"/>
                <w:lang w:eastAsia="en-GB"/>
                <w14:ligatures w14:val="standardContextual"/>
              </w:rPr>
              <w:tab/>
            </w:r>
            <w:r w:rsidRPr="00C70551">
              <w:rPr>
                <w:rStyle w:val="Hyperlink"/>
                <w:noProof/>
              </w:rPr>
              <w:t>Compiling the Hip Model</w:t>
            </w:r>
            <w:r>
              <w:rPr>
                <w:noProof/>
                <w:webHidden/>
              </w:rPr>
              <w:tab/>
            </w:r>
            <w:r>
              <w:rPr>
                <w:noProof/>
                <w:webHidden/>
              </w:rPr>
              <w:fldChar w:fldCharType="begin"/>
            </w:r>
            <w:r>
              <w:rPr>
                <w:noProof/>
                <w:webHidden/>
              </w:rPr>
              <w:instrText xml:space="preserve"> PAGEREF _Toc243295067 \h </w:instrText>
            </w:r>
            <w:r>
              <w:rPr>
                <w:noProof/>
                <w:webHidden/>
              </w:rPr>
            </w:r>
            <w:r>
              <w:rPr>
                <w:noProof/>
                <w:webHidden/>
              </w:rPr>
              <w:fldChar w:fldCharType="separate"/>
            </w:r>
            <w:r>
              <w:rPr>
                <w:noProof/>
                <w:webHidden/>
              </w:rPr>
              <w:t>9</w:t>
            </w:r>
            <w:r>
              <w:rPr>
                <w:noProof/>
                <w:webHidden/>
              </w:rPr>
              <w:fldChar w:fldCharType="end"/>
            </w:r>
          </w:hyperlink>
        </w:p>
        <w:p w14:paraId="3BEEDAC4" w14:textId="21B51EB2" w:rsidR="00F47F35" w:rsidRDefault="00F47F35">
          <w:pPr>
            <w:pStyle w:val="TOC1"/>
            <w:tabs>
              <w:tab w:val="left" w:pos="440"/>
              <w:tab w:val="right" w:leader="dot" w:pos="9016"/>
            </w:tabs>
            <w:rPr>
              <w:noProof/>
              <w:kern w:val="2"/>
              <w:sz w:val="24"/>
              <w:szCs w:val="24"/>
              <w:lang w:eastAsia="en-GB"/>
              <w14:ligatures w14:val="standardContextual"/>
            </w:rPr>
          </w:pPr>
          <w:hyperlink w:anchor="_Toc243295068" w:history="1">
            <w:r w:rsidRPr="00C70551">
              <w:rPr>
                <w:rStyle w:val="Hyperlink"/>
                <w:noProof/>
              </w:rPr>
              <w:t>4</w:t>
            </w:r>
            <w:r>
              <w:rPr>
                <w:noProof/>
                <w:kern w:val="2"/>
                <w:sz w:val="24"/>
                <w:szCs w:val="24"/>
                <w:lang w:eastAsia="en-GB"/>
                <w14:ligatures w14:val="standardContextual"/>
              </w:rPr>
              <w:tab/>
            </w:r>
            <w:r w:rsidRPr="00C70551">
              <w:rPr>
                <w:rStyle w:val="Hyperlink"/>
                <w:noProof/>
              </w:rPr>
              <w:t>Running A Gui</w:t>
            </w:r>
            <w:r>
              <w:rPr>
                <w:noProof/>
                <w:webHidden/>
              </w:rPr>
              <w:tab/>
            </w:r>
            <w:r>
              <w:rPr>
                <w:noProof/>
                <w:webHidden/>
              </w:rPr>
              <w:fldChar w:fldCharType="begin"/>
            </w:r>
            <w:r>
              <w:rPr>
                <w:noProof/>
                <w:webHidden/>
              </w:rPr>
              <w:instrText xml:space="preserve"> PAGEREF _Toc243295068 \h </w:instrText>
            </w:r>
            <w:r>
              <w:rPr>
                <w:noProof/>
                <w:webHidden/>
              </w:rPr>
            </w:r>
            <w:r>
              <w:rPr>
                <w:noProof/>
                <w:webHidden/>
              </w:rPr>
              <w:fldChar w:fldCharType="separate"/>
            </w:r>
            <w:r>
              <w:rPr>
                <w:noProof/>
                <w:webHidden/>
              </w:rPr>
              <w:t>9</w:t>
            </w:r>
            <w:r>
              <w:rPr>
                <w:noProof/>
                <w:webHidden/>
              </w:rPr>
              <w:fldChar w:fldCharType="end"/>
            </w:r>
          </w:hyperlink>
        </w:p>
        <w:p w14:paraId="554B53D0" w14:textId="62A6F17B" w:rsidR="00F47F35" w:rsidRDefault="00F47F35">
          <w:pPr>
            <w:pStyle w:val="TOC1"/>
            <w:tabs>
              <w:tab w:val="left" w:pos="440"/>
              <w:tab w:val="right" w:leader="dot" w:pos="9016"/>
            </w:tabs>
            <w:rPr>
              <w:noProof/>
              <w:kern w:val="2"/>
              <w:sz w:val="24"/>
              <w:szCs w:val="24"/>
              <w:lang w:eastAsia="en-GB"/>
              <w14:ligatures w14:val="standardContextual"/>
            </w:rPr>
          </w:pPr>
          <w:hyperlink w:anchor="_Toc243295069" w:history="1">
            <w:r w:rsidRPr="00C70551">
              <w:rPr>
                <w:rStyle w:val="Hyperlink"/>
                <w:noProof/>
              </w:rPr>
              <w:t>5</w:t>
            </w:r>
            <w:r>
              <w:rPr>
                <w:noProof/>
                <w:kern w:val="2"/>
                <w:sz w:val="24"/>
                <w:szCs w:val="24"/>
                <w:lang w:eastAsia="en-GB"/>
                <w14:ligatures w14:val="standardContextual"/>
              </w:rPr>
              <w:tab/>
            </w:r>
            <w:r w:rsidRPr="00C70551">
              <w:rPr>
                <w:rStyle w:val="Hyperlink"/>
                <w:noProof/>
              </w:rPr>
              <w:t>Compiling App</w:t>
            </w:r>
            <w:r>
              <w:rPr>
                <w:noProof/>
                <w:webHidden/>
              </w:rPr>
              <w:tab/>
            </w:r>
            <w:r>
              <w:rPr>
                <w:noProof/>
                <w:webHidden/>
              </w:rPr>
              <w:fldChar w:fldCharType="begin"/>
            </w:r>
            <w:r>
              <w:rPr>
                <w:noProof/>
                <w:webHidden/>
              </w:rPr>
              <w:instrText xml:space="preserve"> PAGEREF _Toc243295069 \h </w:instrText>
            </w:r>
            <w:r>
              <w:rPr>
                <w:noProof/>
                <w:webHidden/>
              </w:rPr>
            </w:r>
            <w:r>
              <w:rPr>
                <w:noProof/>
                <w:webHidden/>
              </w:rPr>
              <w:fldChar w:fldCharType="separate"/>
            </w:r>
            <w:r>
              <w:rPr>
                <w:noProof/>
                <w:webHidden/>
              </w:rPr>
              <w:t>10</w:t>
            </w:r>
            <w:r>
              <w:rPr>
                <w:noProof/>
                <w:webHidden/>
              </w:rPr>
              <w:fldChar w:fldCharType="end"/>
            </w:r>
          </w:hyperlink>
        </w:p>
        <w:p w14:paraId="64FCEA3A" w14:textId="45DB3EC2" w:rsidR="00CF4953" w:rsidRDefault="00CF4953">
          <w:r>
            <w:rPr>
              <w:b/>
              <w:bCs/>
              <w:noProof/>
            </w:rPr>
            <w:fldChar w:fldCharType="end"/>
          </w:r>
        </w:p>
      </w:sdtContent>
    </w:sdt>
    <w:p w14:paraId="3BFAACA4" w14:textId="65BEDB14" w:rsidR="00803215" w:rsidRPr="004343B7" w:rsidRDefault="000123BC" w:rsidP="00C93E7D">
      <w:pPr>
        <w:rPr>
          <w:b/>
          <w:bCs/>
        </w:rPr>
      </w:pPr>
      <w:r>
        <w:rPr>
          <w:b/>
          <w:bCs/>
        </w:rPr>
        <w:br w:type="page"/>
      </w:r>
    </w:p>
    <w:p w14:paraId="5C0F508B" w14:textId="180C7A19" w:rsidR="007F3759" w:rsidRDefault="00E55944" w:rsidP="007F3759">
      <w:pPr>
        <w:pStyle w:val="Heading1"/>
      </w:pPr>
      <w:bookmarkStart w:id="0" w:name="_Toc243295055"/>
      <w:r>
        <w:lastRenderedPageBreak/>
        <w:t>Installing Software</w:t>
      </w:r>
      <w:bookmarkEnd w:id="0"/>
    </w:p>
    <w:p w14:paraId="4C22CC5E" w14:textId="5F350CD0" w:rsidR="007F3759" w:rsidRDefault="000E71F3">
      <w:r>
        <w:t>This section exclusively covers the installation of the core software</w:t>
      </w:r>
      <w:r w:rsidR="00AC6DEC">
        <w:t>.</w:t>
      </w:r>
      <w:r w:rsidR="00BE3206">
        <w:t xml:space="preserve"> </w:t>
      </w:r>
      <w:r w:rsidR="00A44E03">
        <w:t xml:space="preserve">Whilst installing the software is easy, getting </w:t>
      </w:r>
      <w:r w:rsidR="00091591">
        <w:t>the different pieces of software working together is difficult. Please follow along closely</w:t>
      </w:r>
      <w:r w:rsidR="00702477">
        <w:t>.</w:t>
      </w:r>
    </w:p>
    <w:p w14:paraId="741C4BD0" w14:textId="0A90E228" w:rsidR="001478FE" w:rsidRDefault="001478FE" w:rsidP="00013C51">
      <w:pPr>
        <w:pStyle w:val="Heading2"/>
      </w:pPr>
      <w:bookmarkStart w:id="1" w:name="_Toc243295056"/>
      <w:r>
        <w:t>Installing Anaconda</w:t>
      </w:r>
      <w:bookmarkEnd w:id="1"/>
    </w:p>
    <w:p w14:paraId="097E865A" w14:textId="0794FC69" w:rsidR="001478FE" w:rsidRDefault="000B7C89" w:rsidP="001478FE">
      <w:r>
        <w:t>Anaconda</w:t>
      </w:r>
      <w:r w:rsidR="00FA75D4">
        <w:t xml:space="preserve"> Navigator</w:t>
      </w:r>
      <w:r>
        <w:t xml:space="preserve"> can be easily installed via the </w:t>
      </w:r>
      <w:r w:rsidR="001D7EAF">
        <w:t>Essex Software Hub</w:t>
      </w:r>
      <w:r w:rsidR="00DE1808">
        <w:t xml:space="preserve"> or the </w:t>
      </w:r>
      <w:r w:rsidR="00FA75D4">
        <w:t>Anaconda website.</w:t>
      </w:r>
    </w:p>
    <w:p w14:paraId="20B70E6E" w14:textId="614D30BA" w:rsidR="00FA75D4" w:rsidRDefault="00FA75D4" w:rsidP="00FA75D4">
      <w:pPr>
        <w:pStyle w:val="ListParagraph"/>
        <w:numPr>
          <w:ilvl w:val="0"/>
          <w:numId w:val="12"/>
        </w:numPr>
      </w:pPr>
      <w:r>
        <w:rPr>
          <w:b/>
          <w:bCs/>
        </w:rPr>
        <w:t>If you are a student or staff at the University of Essex</w:t>
      </w:r>
      <w:r>
        <w:t xml:space="preserve"> – Please download Anaconda</w:t>
      </w:r>
      <w:r w:rsidR="00FA296A">
        <w:t xml:space="preserve"> 3</w:t>
      </w:r>
      <w:r>
        <w:t xml:space="preserve"> via the Essex Software Hub</w:t>
      </w:r>
      <w:r w:rsidR="007D7031">
        <w:t xml:space="preserve"> (a</w:t>
      </w:r>
      <w:r w:rsidR="00E608FA">
        <w:t xml:space="preserve">lso known as Apps Anywhere). </w:t>
      </w:r>
      <w:r w:rsidR="001F7E72">
        <w:t xml:space="preserve">The website </w:t>
      </w:r>
      <w:r w:rsidR="00D6748A">
        <w:t>link:</w:t>
      </w:r>
      <w:r w:rsidR="00E43874">
        <w:t xml:space="preserve"> </w:t>
      </w:r>
      <w:hyperlink r:id="rId9" w:history="1">
        <w:r w:rsidR="00E43874" w:rsidRPr="00E375B2">
          <w:rPr>
            <w:rStyle w:val="Hyperlink"/>
          </w:rPr>
          <w:t>https://software.essex.ac.uk</w:t>
        </w:r>
      </w:hyperlink>
      <w:r w:rsidR="00E43874">
        <w:t xml:space="preserve"> </w:t>
      </w:r>
    </w:p>
    <w:p w14:paraId="658DE6A0" w14:textId="056A0D8C" w:rsidR="00D61BF8" w:rsidRDefault="00D61BF8" w:rsidP="00FA75D4">
      <w:pPr>
        <w:pStyle w:val="ListParagraph"/>
        <w:numPr>
          <w:ilvl w:val="0"/>
          <w:numId w:val="12"/>
        </w:numPr>
      </w:pPr>
      <w:commentRangeStart w:id="2"/>
      <w:r>
        <w:rPr>
          <w:b/>
          <w:bCs/>
        </w:rPr>
        <w:t>Nottingham Trent?</w:t>
      </w:r>
      <w:commentRangeEnd w:id="2"/>
      <w:r>
        <w:rPr>
          <w:rStyle w:val="CommentReference"/>
          <w:sz w:val="22"/>
          <w:szCs w:val="22"/>
        </w:rPr>
        <w:commentReference w:id="2"/>
      </w:r>
    </w:p>
    <w:p w14:paraId="21C5C891" w14:textId="28944CBA" w:rsidR="00AC013C" w:rsidRDefault="00AC013C" w:rsidP="00FA75D4">
      <w:pPr>
        <w:pStyle w:val="ListParagraph"/>
        <w:numPr>
          <w:ilvl w:val="0"/>
          <w:numId w:val="12"/>
        </w:numPr>
      </w:pPr>
      <w:r>
        <w:rPr>
          <w:b/>
          <w:bCs/>
        </w:rPr>
        <w:t>If you</w:t>
      </w:r>
      <w:r w:rsidR="008335BC">
        <w:rPr>
          <w:b/>
          <w:bCs/>
        </w:rPr>
        <w:t xml:space="preserve"> are anyone else</w:t>
      </w:r>
      <w:r w:rsidR="006A3C8B">
        <w:rPr>
          <w:b/>
          <w:bCs/>
        </w:rPr>
        <w:t xml:space="preserve"> –</w:t>
      </w:r>
      <w:r w:rsidR="006A3C8B">
        <w:t xml:space="preserve"> Download An</w:t>
      </w:r>
      <w:r w:rsidR="007016EA">
        <w:t>aconda Navigator</w:t>
      </w:r>
      <w:r w:rsidR="00A42180">
        <w:t xml:space="preserve"> from the website link</w:t>
      </w:r>
      <w:r w:rsidR="00915ED9">
        <w:t>:</w:t>
      </w:r>
      <w:r w:rsidR="00915ED9" w:rsidRPr="00915ED9">
        <w:t xml:space="preserve"> </w:t>
      </w:r>
      <w:hyperlink r:id="rId14" w:history="1">
        <w:r w:rsidR="00915ED9" w:rsidRPr="00E375B2">
          <w:rPr>
            <w:rStyle w:val="Hyperlink"/>
          </w:rPr>
          <w:t>https://www.anaconda.com/download</w:t>
        </w:r>
      </w:hyperlink>
      <w:r w:rsidR="00915ED9">
        <w:t xml:space="preserve"> </w:t>
      </w:r>
      <w:r w:rsidR="00803215">
        <w:t>You may be required to create an account. Make sure you download the rig</w:t>
      </w:r>
      <w:r w:rsidR="004343B7">
        <w:t>ht version for your PC. Generally, this means 64bit</w:t>
      </w:r>
      <w:r w:rsidR="00AD019D">
        <w:t xml:space="preserve">, </w:t>
      </w:r>
      <w:r w:rsidR="004343B7">
        <w:t>Windows</w:t>
      </w:r>
      <w:r w:rsidR="00AD019D">
        <w:t xml:space="preserve"> and using a GUI.</w:t>
      </w:r>
    </w:p>
    <w:p w14:paraId="063902EC" w14:textId="7ED240D6" w:rsidR="004343B7" w:rsidRDefault="004343B7" w:rsidP="004343B7">
      <w:r>
        <w:t>Anaconda is fantastic for</w:t>
      </w:r>
      <w:r w:rsidR="00BC3D15">
        <w:t xml:space="preserve"> managing packages within Python and will drastically reduce the hassle of building an environment. </w:t>
      </w:r>
    </w:p>
    <w:p w14:paraId="3B5C9E11" w14:textId="4BCEA742" w:rsidR="00187201" w:rsidRDefault="00A3661D" w:rsidP="00187201">
      <w:pPr>
        <w:pStyle w:val="Heading3"/>
      </w:pPr>
      <w:bookmarkStart w:id="3" w:name="_Toc243295057"/>
      <w:r>
        <w:t>Minic</w:t>
      </w:r>
      <w:r w:rsidR="00187201">
        <w:t>onda?</w:t>
      </w:r>
      <w:bookmarkEnd w:id="3"/>
    </w:p>
    <w:p w14:paraId="435C057E" w14:textId="70DA90B3" w:rsidR="00187201" w:rsidRDefault="00187201" w:rsidP="00187201">
      <w:r>
        <w:t xml:space="preserve">Anaconda </w:t>
      </w:r>
      <w:r w:rsidR="00AD019D">
        <w:t xml:space="preserve">Navigator requires a rather substantial amount of space </w:t>
      </w:r>
      <w:r w:rsidR="00E85001">
        <w:t>on your PC to install. Most of the downloaded packages will not be used.</w:t>
      </w:r>
      <w:r w:rsidR="0085213A">
        <w:t xml:space="preserve"> If </w:t>
      </w:r>
      <w:r w:rsidR="00B76D02">
        <w:t xml:space="preserve">the readers local PC is getting rather short on storage, they may </w:t>
      </w:r>
      <w:r w:rsidR="003F2DB8">
        <w:t>consider</w:t>
      </w:r>
      <w:r w:rsidR="00B76D02">
        <w:t xml:space="preserve"> downloading </w:t>
      </w:r>
      <w:r w:rsidR="00F34660">
        <w:t>Miniconda</w:t>
      </w:r>
      <w:r w:rsidR="00B76D02">
        <w:t xml:space="preserve"> instead. This</w:t>
      </w:r>
      <w:r w:rsidR="003F2DB8">
        <w:t xml:space="preserve"> is a barebones version of Anaconda. Whilst it contains everything needed, it will require manually installing a few packages. </w:t>
      </w:r>
    </w:p>
    <w:p w14:paraId="440935A3" w14:textId="2CBDC0CB" w:rsidR="00A3661D" w:rsidRPr="00187201" w:rsidRDefault="00A3661D" w:rsidP="00187201">
      <w:r>
        <w:t xml:space="preserve">This document was written under the assumption that the reader prioritises convenience over a few GB and hence will assume the download of Anaconda </w:t>
      </w:r>
      <w:r w:rsidR="00DF2391">
        <w:t>N</w:t>
      </w:r>
      <w:r>
        <w:t>avigator</w:t>
      </w:r>
      <w:r w:rsidR="00DF2391">
        <w:t>.</w:t>
      </w:r>
    </w:p>
    <w:p w14:paraId="1A3DBF1D" w14:textId="72A73AD3" w:rsidR="001478FE" w:rsidRDefault="000E71F3" w:rsidP="000E71F3">
      <w:pPr>
        <w:pStyle w:val="Heading2"/>
      </w:pPr>
      <w:bookmarkStart w:id="4" w:name="_Toc243295058"/>
      <w:r>
        <w:t>Installing Codeblocks</w:t>
      </w:r>
      <w:bookmarkEnd w:id="4"/>
    </w:p>
    <w:p w14:paraId="3816BDAA" w14:textId="098AFD76" w:rsidR="004467B5" w:rsidRPr="004467B5" w:rsidRDefault="00C611B2" w:rsidP="004467B5">
      <w:r>
        <w:t xml:space="preserve">This </w:t>
      </w:r>
      <w:r w:rsidR="003C6708">
        <w:t xml:space="preserve">document </w:t>
      </w:r>
      <w:r w:rsidR="003F420D">
        <w:t xml:space="preserve">explains how to use Python to run Fortran models. For the sake of comparison, it’s worth having Codeblocks installed to run Fortran natively. Codeblocks will not see much use in this </w:t>
      </w:r>
      <w:r w:rsidR="00152835">
        <w:t>document, but for the sake of completeness</w:t>
      </w:r>
      <w:r w:rsidR="0054150F">
        <w:t xml:space="preserve"> an installation guide is provided here.</w:t>
      </w:r>
    </w:p>
    <w:p w14:paraId="53D8D4D1" w14:textId="4A586404" w:rsidR="0054150F" w:rsidRPr="004467B5" w:rsidRDefault="002C025A" w:rsidP="004467B5">
      <w:r>
        <w:t xml:space="preserve">From the following link, download a 64bit Windows version of </w:t>
      </w:r>
      <w:r w:rsidR="00CD68F6">
        <w:t xml:space="preserve">Codeblocks: </w:t>
      </w:r>
      <w:hyperlink r:id="rId15" w:history="1">
        <w:r w:rsidR="00CD68F6" w:rsidRPr="00533E98">
          <w:rPr>
            <w:rStyle w:val="Hyperlink"/>
          </w:rPr>
          <w:t>https://www.codeblocks.org/downloads/binaries</w:t>
        </w:r>
      </w:hyperlink>
      <w:r w:rsidR="00CD68F6">
        <w:t xml:space="preserve"> </w:t>
      </w:r>
      <w:r w:rsidR="005842AA">
        <w:t>The author recommends</w:t>
      </w:r>
      <w:r w:rsidR="00BA507D">
        <w:t xml:space="preserve"> downloading a version with setup included</w:t>
      </w:r>
      <w:r w:rsidR="006645C4">
        <w:t>. As the name suggests, the software will then autoconfigure.</w:t>
      </w:r>
      <w:r w:rsidR="009110D3">
        <w:t xml:space="preserve"> </w:t>
      </w:r>
    </w:p>
    <w:p w14:paraId="2134DE49" w14:textId="180C84B1" w:rsidR="00121369" w:rsidRPr="004467B5" w:rsidRDefault="00121369" w:rsidP="004467B5">
      <w:r>
        <w:t xml:space="preserve">At the time of writing, Codeblocks allows downloads through several </w:t>
      </w:r>
      <w:r w:rsidR="000E2A76">
        <w:t xml:space="preserve">common software download platforms. </w:t>
      </w:r>
      <w:r w:rsidR="003A4B1C">
        <w:t>SourceForge is recommended.</w:t>
      </w:r>
    </w:p>
    <w:p w14:paraId="69529DCE" w14:textId="1782AE10" w:rsidR="00795C7F" w:rsidRDefault="00884E83" w:rsidP="00421A54">
      <w:r>
        <w:t xml:space="preserve">Codeblocks offer </w:t>
      </w:r>
      <w:r w:rsidR="00F51EE1">
        <w:t>a version with</w:t>
      </w:r>
      <w:r w:rsidR="00D61796">
        <w:t xml:space="preserve"> </w:t>
      </w:r>
      <w:r w:rsidR="000970AE">
        <w:t>Ming</w:t>
      </w:r>
      <w:r w:rsidR="00D70F34">
        <w:t>GW (and a Fortran compiler) built in. Superficially this sounds ideal, but the included package is not sufficient for</w:t>
      </w:r>
      <w:r w:rsidR="000970AE">
        <w:t xml:space="preserve"> </w:t>
      </w:r>
      <w:r w:rsidR="00C64EDC">
        <w:t xml:space="preserve">this work. Save </w:t>
      </w:r>
      <w:r w:rsidR="00301600">
        <w:t xml:space="preserve">computer memory and take the default version of Codeblocks. </w:t>
      </w:r>
    </w:p>
    <w:p w14:paraId="729C8324" w14:textId="4AE64302" w:rsidR="00E30F14" w:rsidRDefault="00E30F14" w:rsidP="004250FA">
      <w:pPr>
        <w:pStyle w:val="Heading3"/>
      </w:pPr>
      <w:bookmarkStart w:id="5" w:name="_Toc243295059"/>
      <w:r>
        <w:lastRenderedPageBreak/>
        <w:t xml:space="preserve">Installing a </w:t>
      </w:r>
      <w:r w:rsidR="004250FA">
        <w:t>F</w:t>
      </w:r>
      <w:r>
        <w:t>ortan compiler</w:t>
      </w:r>
      <w:bookmarkEnd w:id="5"/>
    </w:p>
    <w:p w14:paraId="5893E158" w14:textId="3F40537F" w:rsidR="00E30F14" w:rsidRDefault="004250FA" w:rsidP="00E30F14">
      <w:r>
        <w:t xml:space="preserve">The Codeblocks installation does not come with the required </w:t>
      </w:r>
      <w:r w:rsidR="005979A9">
        <w:t xml:space="preserve">Fortran compiler. </w:t>
      </w:r>
      <w:r w:rsidR="005A4EB6">
        <w:t>It (GFortran) will need to be downloaded separately.</w:t>
      </w:r>
    </w:p>
    <w:p w14:paraId="46D53AE5" w14:textId="19E5A8F5" w:rsidR="005A4EB6" w:rsidRDefault="005A4EB6" w:rsidP="00E30F14">
      <w:r>
        <w:t xml:space="preserve">This </w:t>
      </w:r>
      <w:r w:rsidR="00BE6ADE">
        <w:t xml:space="preserve">can be done </w:t>
      </w:r>
      <w:r w:rsidR="00D82D18">
        <w:t xml:space="preserve">manually, but </w:t>
      </w:r>
      <w:r w:rsidR="00E76519">
        <w:t xml:space="preserve">the versioning is very tricky, so using a dedicated </w:t>
      </w:r>
      <w:r w:rsidR="002F0F5B">
        <w:t xml:space="preserve">manager is recommended. </w:t>
      </w:r>
      <w:r w:rsidR="004175EE">
        <w:t xml:space="preserve">Without going into unnecessary detail, Python is not built the same on all platforms. On Windows it generally requires Microsoft Visual Studios </w:t>
      </w:r>
      <w:r w:rsidR="007207FC">
        <w:t>(M</w:t>
      </w:r>
      <w:r w:rsidR="00311E2D">
        <w:t>CVS)</w:t>
      </w:r>
      <w:r w:rsidR="00B82F25">
        <w:t>, but on Linux it is standard to use MingGW</w:t>
      </w:r>
      <w:r w:rsidR="004B611C">
        <w:t xml:space="preserve"> in the backend. The versions are not compatible. As several essential packages use </w:t>
      </w:r>
      <w:r w:rsidR="00D81F8B">
        <w:t xml:space="preserve">MingGW, all of the packages must use MingGW. If the GFortran compiler is manually added, it is very easy to get the wrong version. This is an extremely frustrating </w:t>
      </w:r>
      <w:r w:rsidR="009C6765">
        <w:t>issue to debug, so the author strongly recommends following the procedure outlined herein.</w:t>
      </w:r>
    </w:p>
    <w:p w14:paraId="56F77530" w14:textId="4B1632F7" w:rsidR="001E7C57" w:rsidRDefault="000833E6" w:rsidP="00E30F14">
      <w:r>
        <w:t>M</w:t>
      </w:r>
      <w:r w:rsidR="00B47D16">
        <w:t>SYS2 will handle the necessary versioning</w:t>
      </w:r>
      <w:r w:rsidR="007C5A33">
        <w:t>. Download it from</w:t>
      </w:r>
      <w:r w:rsidR="00FB1403">
        <w:t>:</w:t>
      </w:r>
    </w:p>
    <w:p w14:paraId="2508B094" w14:textId="3A3B6C79" w:rsidR="00732120" w:rsidRDefault="00E30F14" w:rsidP="00E30F14">
      <w:hyperlink r:id="rId16" w:history="1">
        <w:r w:rsidRPr="004036A5">
          <w:rPr>
            <w:rStyle w:val="Hyperlink"/>
          </w:rPr>
          <w:t>https://www.msys2.org</w:t>
        </w:r>
      </w:hyperlink>
      <w:r w:rsidR="00FB1403">
        <w:t xml:space="preserve"> Making sure to get the correct version for your computer. At time of writing there is only two</w:t>
      </w:r>
      <w:r w:rsidR="00583C7D">
        <w:t>, so if one doesn’t work, download the other.</w:t>
      </w:r>
    </w:p>
    <w:p w14:paraId="537ADFC8" w14:textId="5EB03318" w:rsidR="00CD641C" w:rsidRDefault="00732120" w:rsidP="00E30F14">
      <w:r>
        <w:t xml:space="preserve">After the software has been installed, the MSYS2 </w:t>
      </w:r>
      <w:r w:rsidR="00DB18E5">
        <w:t>terminal should</w:t>
      </w:r>
      <w:r>
        <w:t xml:space="preserve"> automatically start. If not, simply run the MSYS2 app.</w:t>
      </w:r>
      <w:r w:rsidR="00CD641C">
        <w:t xml:space="preserve"> </w:t>
      </w:r>
      <w:r w:rsidR="00AD41CC">
        <w:t xml:space="preserve">This command window operates with Linux commands, so standard Windows key bindings </w:t>
      </w:r>
      <w:r w:rsidR="005247AC">
        <w:t xml:space="preserve">and commands will not work. </w:t>
      </w:r>
    </w:p>
    <w:p w14:paraId="5D956EF6" w14:textId="6263DBD4" w:rsidR="00865B1B" w:rsidRDefault="0066182B" w:rsidP="00336CFF">
      <w:r>
        <w:t>In this MSYS2 terminal</w:t>
      </w:r>
      <w:r w:rsidR="00DC7D27">
        <w:t xml:space="preserve"> two commands must be executed to download the required </w:t>
      </w:r>
      <w:r w:rsidR="00DB18E5">
        <w:t>compiler and ensure that it is properly configured.</w:t>
      </w:r>
      <w:r w:rsidR="00100DBF">
        <w:t xml:space="preserve"> </w:t>
      </w:r>
      <w:r w:rsidR="00865B1B">
        <w:t>Firstly, execute the below command to down</w:t>
      </w:r>
      <w:r w:rsidR="00D63CB2">
        <w:t>load the compiler</w:t>
      </w:r>
    </w:p>
    <w:tbl>
      <w:tblPr>
        <w:tblStyle w:val="TableGrid"/>
        <w:tblW w:w="0" w:type="auto"/>
        <w:jc w:val="center"/>
        <w:tblLook w:val="04A0" w:firstRow="1" w:lastRow="0" w:firstColumn="1" w:lastColumn="0" w:noHBand="0" w:noVBand="1"/>
      </w:tblPr>
      <w:tblGrid>
        <w:gridCol w:w="704"/>
        <w:gridCol w:w="7655"/>
        <w:gridCol w:w="657"/>
      </w:tblGrid>
      <w:tr w:rsidR="00DB18E5" w14:paraId="3A965883" w14:textId="77777777" w:rsidTr="00865B1B">
        <w:trPr>
          <w:jc w:val="center"/>
        </w:trPr>
        <w:tc>
          <w:tcPr>
            <w:tcW w:w="704" w:type="dxa"/>
            <w:vAlign w:val="center"/>
          </w:tcPr>
          <w:p w14:paraId="71FBDEAF" w14:textId="77777777" w:rsidR="00DB18E5" w:rsidRDefault="00DB18E5" w:rsidP="00865B1B">
            <w:pPr>
              <w:jc w:val="center"/>
            </w:pPr>
          </w:p>
        </w:tc>
        <w:tc>
          <w:tcPr>
            <w:tcW w:w="7655" w:type="dxa"/>
            <w:vAlign w:val="center"/>
          </w:tcPr>
          <w:p w14:paraId="669ADD74" w14:textId="7710239C" w:rsidR="00DB18E5" w:rsidRPr="00B660B1" w:rsidRDefault="00B660B1" w:rsidP="00865B1B">
            <w:pPr>
              <w:jc w:val="center"/>
              <w:rPr>
                <w:i/>
              </w:rPr>
            </w:pPr>
            <w:r w:rsidRPr="00B660B1">
              <w:rPr>
                <w:i/>
                <w:iCs/>
              </w:rPr>
              <w:t>pacman -S mingw-w64-x86_64-gcc-fortran</w:t>
            </w:r>
          </w:p>
        </w:tc>
        <w:tc>
          <w:tcPr>
            <w:tcW w:w="657" w:type="dxa"/>
            <w:vAlign w:val="center"/>
          </w:tcPr>
          <w:p w14:paraId="5E2E8AF9" w14:textId="7D810960" w:rsidR="00DB18E5" w:rsidRDefault="00865B1B" w:rsidP="00865B1B">
            <w:pPr>
              <w:jc w:val="center"/>
            </w:pPr>
            <w:r>
              <w:t>(</w:t>
            </w:r>
            <w:fldSimple w:instr=" SEQ Equation \* ARABIC ">
              <w:r w:rsidR="00F47F35">
                <w:rPr>
                  <w:noProof/>
                </w:rPr>
                <w:t>1</w:t>
              </w:r>
            </w:fldSimple>
            <w:r>
              <w:t>)</w:t>
            </w:r>
          </w:p>
        </w:tc>
      </w:tr>
    </w:tbl>
    <w:p w14:paraId="2A6E0189" w14:textId="0E35E9D4" w:rsidR="00ED142F" w:rsidRDefault="00320939" w:rsidP="00E30F14">
      <w:r>
        <w:t>Upon execution, this command will ask for confirmation to install</w:t>
      </w:r>
      <w:r w:rsidR="00921412">
        <w:t>. Submit Y for yes.</w:t>
      </w:r>
      <w:r w:rsidR="00487B37">
        <w:t xml:space="preserve"> T</w:t>
      </w:r>
      <w:r w:rsidR="00E30F14">
        <w:t>hen</w:t>
      </w:r>
      <w:r w:rsidR="00487B37">
        <w:t xml:space="preserve"> execute the following command</w:t>
      </w:r>
      <w:r w:rsidR="00FE17DC">
        <w:t>.</w:t>
      </w:r>
    </w:p>
    <w:tbl>
      <w:tblPr>
        <w:tblStyle w:val="TableGrid"/>
        <w:tblW w:w="0" w:type="auto"/>
        <w:jc w:val="center"/>
        <w:tblLook w:val="04A0" w:firstRow="1" w:lastRow="0" w:firstColumn="1" w:lastColumn="0" w:noHBand="0" w:noVBand="1"/>
      </w:tblPr>
      <w:tblGrid>
        <w:gridCol w:w="704"/>
        <w:gridCol w:w="7655"/>
        <w:gridCol w:w="657"/>
      </w:tblGrid>
      <w:tr w:rsidR="00FE17DC" w14:paraId="4B6CC8D5" w14:textId="77777777">
        <w:trPr>
          <w:jc w:val="center"/>
        </w:trPr>
        <w:tc>
          <w:tcPr>
            <w:tcW w:w="704" w:type="dxa"/>
            <w:vAlign w:val="center"/>
          </w:tcPr>
          <w:p w14:paraId="2D50F79D" w14:textId="77777777" w:rsidR="00FE17DC" w:rsidRDefault="00FE17DC">
            <w:pPr>
              <w:jc w:val="center"/>
            </w:pPr>
          </w:p>
        </w:tc>
        <w:tc>
          <w:tcPr>
            <w:tcW w:w="7655" w:type="dxa"/>
            <w:vAlign w:val="center"/>
          </w:tcPr>
          <w:p w14:paraId="163807F2" w14:textId="5835C7CB" w:rsidR="00FE17DC" w:rsidRPr="00B660B1" w:rsidRDefault="00FE17DC">
            <w:pPr>
              <w:jc w:val="center"/>
              <w:rPr>
                <w:i/>
                <w:iCs/>
              </w:rPr>
            </w:pPr>
            <w:r w:rsidRPr="00FE17DC">
              <w:rPr>
                <w:i/>
                <w:iCs/>
              </w:rPr>
              <w:t>pacman -S mingw-w64-x86_64-toolchain</w:t>
            </w:r>
          </w:p>
        </w:tc>
        <w:tc>
          <w:tcPr>
            <w:tcW w:w="657" w:type="dxa"/>
            <w:vAlign w:val="center"/>
          </w:tcPr>
          <w:p w14:paraId="7E959472" w14:textId="5D5032D9" w:rsidR="00FE17DC" w:rsidRDefault="00FE17DC">
            <w:pPr>
              <w:jc w:val="center"/>
            </w:pPr>
            <w:r>
              <w:t>(</w:t>
            </w:r>
            <w:fldSimple w:instr=" SEQ Equation \* ARABIC ">
              <w:r w:rsidR="00F47F35">
                <w:rPr>
                  <w:noProof/>
                </w:rPr>
                <w:t>2</w:t>
              </w:r>
            </w:fldSimple>
            <w:r>
              <w:t>)</w:t>
            </w:r>
          </w:p>
        </w:tc>
      </w:tr>
    </w:tbl>
    <w:p w14:paraId="55E6FB07" w14:textId="07B1E9D7" w:rsidR="004733F9" w:rsidRPr="0093286A" w:rsidRDefault="0093286A" w:rsidP="0056695F">
      <w:r>
        <w:t xml:space="preserve">If the system asks what packages you would like to install, </w:t>
      </w:r>
      <w:r w:rsidR="005C769D">
        <w:t xml:space="preserve">select all. This is generally the default, so submitting </w:t>
      </w:r>
      <w:r w:rsidR="0023581C">
        <w:t>enter immediately selects them all.</w:t>
      </w:r>
    </w:p>
    <w:p w14:paraId="490A8DAD" w14:textId="533D50A1" w:rsidR="00D02423" w:rsidRPr="0056695F" w:rsidRDefault="00C1592E" w:rsidP="00C1592E">
      <w:pPr>
        <w:pStyle w:val="Heading3"/>
      </w:pPr>
      <w:bookmarkStart w:id="6" w:name="_Toc243295060"/>
      <w:r>
        <w:t>Debugging</w:t>
      </w:r>
      <w:bookmarkEnd w:id="6"/>
    </w:p>
    <w:p w14:paraId="67D92B4F" w14:textId="543C3E04" w:rsidR="00BF7C53" w:rsidRDefault="00C1592E" w:rsidP="00A00D77">
      <w:r>
        <w:t xml:space="preserve">Sometimes Codeblocks has difficulty </w:t>
      </w:r>
      <w:r w:rsidR="009D3B30">
        <w:t>finding GFortran. This can be resolved by specifying the location within the compiler options</w:t>
      </w:r>
      <w:r w:rsidR="0018197D">
        <w:t>. Simply go to Settings&gt; Compiler&gt; Toolchain and then specify the location.</w:t>
      </w:r>
    </w:p>
    <w:p w14:paraId="179C1B1D" w14:textId="5942277A" w:rsidR="005201A3" w:rsidRDefault="005201A3" w:rsidP="00A00D77">
      <w:r>
        <w:t xml:space="preserve">The </w:t>
      </w:r>
      <w:r w:rsidR="00CB5C23">
        <w:t xml:space="preserve">toolchain </w:t>
      </w:r>
      <w:r w:rsidR="00DF4A47">
        <w:t>execut</w:t>
      </w:r>
      <w:r w:rsidR="006449B8">
        <w:t xml:space="preserve">ables may also start with </w:t>
      </w:r>
      <w:r w:rsidR="004C00F4">
        <w:t>incorrect compiler location names. They should look as see</w:t>
      </w:r>
      <w:r w:rsidR="004C00F4" w:rsidRPr="0069408F">
        <w:t xml:space="preserve">n in </w:t>
      </w:r>
      <w:r w:rsidR="0069408F" w:rsidRPr="0069408F">
        <w:fldChar w:fldCharType="begin"/>
      </w:r>
      <w:r w:rsidR="0069408F" w:rsidRPr="0069408F">
        <w:instrText xml:space="preserve"> REF _Ref237424732 \h  \* MERGEFORMAT </w:instrText>
      </w:r>
      <w:r w:rsidR="0069408F" w:rsidRPr="0069408F">
        <w:fldChar w:fldCharType="separate"/>
      </w:r>
      <w:r w:rsidR="00F47F35" w:rsidRPr="00F47F35">
        <w:t>Figure 1</w:t>
      </w:r>
      <w:r w:rsidR="0069408F" w:rsidRPr="0069408F">
        <w:fldChar w:fldCharType="end"/>
      </w:r>
      <w:r w:rsidR="0069408F" w:rsidRPr="0069408F">
        <w:t>.</w:t>
      </w:r>
      <w:r w:rsidR="000123BC">
        <w:t xml:space="preserve"> If not, adjust.</w:t>
      </w:r>
    </w:p>
    <w:tbl>
      <w:tblPr>
        <w:tblStyle w:val="TableGrid"/>
        <w:tblW w:w="0" w:type="auto"/>
        <w:tblLook w:val="04A0" w:firstRow="1" w:lastRow="0" w:firstColumn="1" w:lastColumn="0" w:noHBand="0" w:noVBand="1"/>
      </w:tblPr>
      <w:tblGrid>
        <w:gridCol w:w="9016"/>
      </w:tblGrid>
      <w:tr w:rsidR="004C00F4" w14:paraId="4D452B61" w14:textId="77777777" w:rsidTr="004C00F4">
        <w:tc>
          <w:tcPr>
            <w:tcW w:w="9016" w:type="dxa"/>
          </w:tcPr>
          <w:p w14:paraId="477ACE32" w14:textId="4DDCBCD4" w:rsidR="004C00F4" w:rsidRDefault="00F644DE" w:rsidP="00A00D77">
            <w:r w:rsidRPr="00F644DE">
              <w:rPr>
                <w:noProof/>
              </w:rPr>
              <w:lastRenderedPageBreak/>
              <w:drawing>
                <wp:inline distT="0" distB="0" distL="0" distR="0" wp14:anchorId="2844FEDD" wp14:editId="79F222B2">
                  <wp:extent cx="5668166" cy="4286848"/>
                  <wp:effectExtent l="0" t="0" r="8890" b="0"/>
                  <wp:docPr id="53667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76124" name=""/>
                          <pic:cNvPicPr/>
                        </pic:nvPicPr>
                        <pic:blipFill>
                          <a:blip r:embed="rId17"/>
                          <a:stretch>
                            <a:fillRect/>
                          </a:stretch>
                        </pic:blipFill>
                        <pic:spPr>
                          <a:xfrm>
                            <a:off x="0" y="0"/>
                            <a:ext cx="5668166" cy="4286848"/>
                          </a:xfrm>
                          <a:prstGeom prst="rect">
                            <a:avLst/>
                          </a:prstGeom>
                        </pic:spPr>
                      </pic:pic>
                    </a:graphicData>
                  </a:graphic>
                </wp:inline>
              </w:drawing>
            </w:r>
          </w:p>
        </w:tc>
      </w:tr>
      <w:tr w:rsidR="004C00F4" w14:paraId="548B955E" w14:textId="77777777" w:rsidTr="004C00F4">
        <w:tc>
          <w:tcPr>
            <w:tcW w:w="9016" w:type="dxa"/>
          </w:tcPr>
          <w:p w14:paraId="4279C51C" w14:textId="22AF566E" w:rsidR="004C00F4" w:rsidRPr="000123BC" w:rsidRDefault="0069408F" w:rsidP="000123BC">
            <w:pPr>
              <w:keepNext/>
              <w:jc w:val="center"/>
              <w:rPr>
                <w:i/>
                <w:iCs/>
              </w:rPr>
            </w:pPr>
            <w:bookmarkStart w:id="7" w:name="_Ref237424732"/>
            <w:r w:rsidRPr="0069408F">
              <w:rPr>
                <w:i/>
                <w:iCs/>
              </w:rPr>
              <w:t xml:space="preserve">Figure </w:t>
            </w:r>
            <w:r w:rsidRPr="0069408F">
              <w:rPr>
                <w:i/>
                <w:iCs/>
              </w:rPr>
              <w:fldChar w:fldCharType="begin"/>
            </w:r>
            <w:r w:rsidRPr="0069408F">
              <w:rPr>
                <w:i/>
                <w:iCs/>
              </w:rPr>
              <w:instrText xml:space="preserve"> SEQ Figure \* ARABIC </w:instrText>
            </w:r>
            <w:r w:rsidRPr="0069408F">
              <w:rPr>
                <w:i/>
                <w:iCs/>
              </w:rPr>
              <w:fldChar w:fldCharType="separate"/>
            </w:r>
            <w:r w:rsidR="00F47F35">
              <w:rPr>
                <w:i/>
                <w:iCs/>
                <w:noProof/>
              </w:rPr>
              <w:t>1</w:t>
            </w:r>
            <w:r w:rsidRPr="0069408F">
              <w:fldChar w:fldCharType="end"/>
            </w:r>
            <w:bookmarkEnd w:id="7"/>
            <w:r w:rsidRPr="0069408F">
              <w:rPr>
                <w:i/>
                <w:iCs/>
              </w:rPr>
              <w:t>. Correct compiler paths</w:t>
            </w:r>
          </w:p>
        </w:tc>
      </w:tr>
    </w:tbl>
    <w:p w14:paraId="2A5740F1" w14:textId="6B2F0E64" w:rsidR="000123BC" w:rsidRDefault="000123BC" w:rsidP="000123BC"/>
    <w:p w14:paraId="1A9898EA" w14:textId="1535CF04" w:rsidR="000123BC" w:rsidRDefault="000123BC" w:rsidP="000123BC">
      <w:r>
        <w:br w:type="page"/>
      </w:r>
    </w:p>
    <w:p w14:paraId="136F37BB" w14:textId="0C709B3D" w:rsidR="00E07DDB" w:rsidRDefault="00A80D63" w:rsidP="00D61BF8">
      <w:pPr>
        <w:pStyle w:val="Heading1"/>
      </w:pPr>
      <w:bookmarkStart w:id="8" w:name="_Toc243295061"/>
      <w:r>
        <w:lastRenderedPageBreak/>
        <w:t>Conda</w:t>
      </w:r>
      <w:r w:rsidR="00C933C6">
        <w:t xml:space="preserve"> Tutorial</w:t>
      </w:r>
      <w:bookmarkEnd w:id="8"/>
    </w:p>
    <w:p w14:paraId="6B12AB76" w14:textId="08F3017D" w:rsidR="00A222AB" w:rsidRDefault="0029522C" w:rsidP="0070144D">
      <w:r>
        <w:t xml:space="preserve">Package managers like Conda are useful for creating reproduceable environments. </w:t>
      </w:r>
      <w:r w:rsidR="00CE115F">
        <w:t>I</w:t>
      </w:r>
      <w:r>
        <w:t xml:space="preserve">t can be tricky to ensure that all the various libraries and add-ons are compatible. </w:t>
      </w:r>
      <w:r w:rsidR="00CE115F">
        <w:t>For this reason, a pre-built package has been d</w:t>
      </w:r>
      <w:r w:rsidR="00AF73E3">
        <w:t>eveloped that the reader can simply install. This section will walk the reader through the various steps required to setup Conda and get started</w:t>
      </w:r>
      <w:r w:rsidR="00A222AB">
        <w:t>.</w:t>
      </w:r>
    </w:p>
    <w:p w14:paraId="4B06D133" w14:textId="62EA4C0D" w:rsidR="00A222AB" w:rsidRPr="00A222AB" w:rsidRDefault="00A222AB" w:rsidP="0070144D">
      <w:pPr>
        <w:rPr>
          <w:b/>
          <w:bCs/>
        </w:rPr>
      </w:pPr>
      <w:r>
        <w:rPr>
          <w:b/>
          <w:bCs/>
        </w:rPr>
        <w:t xml:space="preserve">Make sure that </w:t>
      </w:r>
      <w:r w:rsidR="000144CA">
        <w:rPr>
          <w:b/>
          <w:bCs/>
        </w:rPr>
        <w:t xml:space="preserve">terminal opened is the </w:t>
      </w:r>
      <w:r w:rsidR="000B6932">
        <w:rPr>
          <w:b/>
          <w:bCs/>
        </w:rPr>
        <w:t>Anaconda Prompt. The standard Command Prompt functions differently.</w:t>
      </w:r>
    </w:p>
    <w:p w14:paraId="58386571" w14:textId="77777777" w:rsidR="00013C51" w:rsidRDefault="00013C51" w:rsidP="003C29A9">
      <w:pPr>
        <w:pStyle w:val="Heading2"/>
      </w:pPr>
      <w:bookmarkStart w:id="9" w:name="_Toc243295062"/>
      <w:r>
        <w:t>Note on Command Line Execution of Python</w:t>
      </w:r>
      <w:bookmarkEnd w:id="9"/>
    </w:p>
    <w:p w14:paraId="75382F90" w14:textId="5E02E229" w:rsidR="006E14F5" w:rsidRPr="006E14F5" w:rsidRDefault="006E14F5" w:rsidP="006E14F5">
      <w:r>
        <w:t>This section covers some of the basics of using terminal commands. If the reader is already familiar with these techniques, skip to the following section.</w:t>
      </w:r>
    </w:p>
    <w:p w14:paraId="0698874E" w14:textId="77777777" w:rsidR="00013C51" w:rsidRDefault="00013C51" w:rsidP="00013C51">
      <w:r>
        <w:t xml:space="preserve">The Anaconda prompt must be told that the following command is in Python. This can be achieved through two separate techniques. </w:t>
      </w:r>
    </w:p>
    <w:p w14:paraId="248B7A5A" w14:textId="77777777" w:rsidR="00013C51" w:rsidRPr="00421BCB" w:rsidRDefault="00013C51" w:rsidP="00013C51">
      <w:pPr>
        <w:pStyle w:val="ListParagraph"/>
        <w:numPr>
          <w:ilvl w:val="0"/>
          <w:numId w:val="11"/>
        </w:numPr>
      </w:pPr>
      <w:r>
        <w:t xml:space="preserve">Input the command as a string to be executed within Python </w:t>
      </w:r>
      <w:r>
        <w:rPr>
          <w:i/>
          <w:iCs/>
        </w:rPr>
        <w:t xml:space="preserve">(Python -s “Whatever you want Python to do formatted as Python code”). </w:t>
      </w:r>
      <w:r>
        <w:t xml:space="preserve">The </w:t>
      </w:r>
      <w:r>
        <w:rPr>
          <w:i/>
          <w:iCs/>
        </w:rPr>
        <w:t xml:space="preserve">-c </w:t>
      </w:r>
      <w:r>
        <w:t>simply indicates that the code in the following string should be executed as code.</w:t>
      </w:r>
    </w:p>
    <w:p w14:paraId="15E19F52" w14:textId="77777777" w:rsidR="00013C51" w:rsidRPr="00FC2487" w:rsidRDefault="00013C51" w:rsidP="00013C51">
      <w:pPr>
        <w:pStyle w:val="ListParagraph"/>
        <w:numPr>
          <w:ilvl w:val="0"/>
          <w:numId w:val="11"/>
        </w:numPr>
      </w:pPr>
      <w:r>
        <w:t xml:space="preserve">Specify a Python instance, then write the Python code. Simply type in </w:t>
      </w:r>
      <w:r>
        <w:rPr>
          <w:i/>
          <w:iCs/>
        </w:rPr>
        <w:t>Python</w:t>
      </w:r>
      <w:r>
        <w:t xml:space="preserve"> and execute the command. The command prompt will now execute all subsequent commands as lines of Python code. When you wish to return to standard command prompt operation, execute </w:t>
      </w:r>
      <w:r>
        <w:rPr>
          <w:i/>
          <w:iCs/>
        </w:rPr>
        <w:t xml:space="preserve">exit(). </w:t>
      </w:r>
    </w:p>
    <w:p w14:paraId="0BA9D15A" w14:textId="77777777" w:rsidR="00013C51" w:rsidRDefault="00013C51" w:rsidP="00013C51">
      <w:r>
        <w:t>There are additional ways to do this, but for the sake of brevity only two are employed in this work.</w:t>
      </w:r>
    </w:p>
    <w:p w14:paraId="0CD124E4" w14:textId="36974AB4" w:rsidR="00013C51" w:rsidRDefault="00013C51" w:rsidP="00013C51">
      <w:r>
        <w:t xml:space="preserve">The differences are subtle, so </w:t>
      </w:r>
      <w:r>
        <w:fldChar w:fldCharType="begin"/>
      </w:r>
      <w:r>
        <w:instrText xml:space="preserve"> REF _Ref236654179 \h </w:instrText>
      </w:r>
      <w:r>
        <w:fldChar w:fldCharType="separate"/>
      </w:r>
      <w:r w:rsidR="00F47F35">
        <w:t xml:space="preserve">Figure </w:t>
      </w:r>
      <w:r w:rsidR="00F47F35">
        <w:rPr>
          <w:noProof/>
        </w:rPr>
        <w:t>2</w:t>
      </w:r>
      <w:r>
        <w:fldChar w:fldCharType="end"/>
      </w:r>
      <w:r>
        <w:t xml:space="preserve"> is presented to give additional guidance.</w:t>
      </w:r>
    </w:p>
    <w:tbl>
      <w:tblPr>
        <w:tblStyle w:val="TableGrid"/>
        <w:tblW w:w="0" w:type="auto"/>
        <w:tblLook w:val="04A0" w:firstRow="1" w:lastRow="0" w:firstColumn="1" w:lastColumn="0" w:noHBand="0" w:noVBand="1"/>
      </w:tblPr>
      <w:tblGrid>
        <w:gridCol w:w="9016"/>
      </w:tblGrid>
      <w:tr w:rsidR="00013C51" w14:paraId="46B68B29" w14:textId="77777777" w:rsidTr="00976575">
        <w:tc>
          <w:tcPr>
            <w:tcW w:w="9016" w:type="dxa"/>
          </w:tcPr>
          <w:p w14:paraId="4E810556" w14:textId="77777777" w:rsidR="00013C51" w:rsidRDefault="00013C51" w:rsidP="00976575">
            <w:pPr>
              <w:jc w:val="center"/>
            </w:pPr>
            <w:r w:rsidRPr="00A60950">
              <w:rPr>
                <w:noProof/>
              </w:rPr>
              <w:drawing>
                <wp:inline distT="0" distB="0" distL="0" distR="0" wp14:anchorId="5E607829" wp14:editId="35EEAB0A">
                  <wp:extent cx="3248025" cy="277501"/>
                  <wp:effectExtent l="0" t="0" r="0" b="8255"/>
                  <wp:docPr id="26071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17044" name=""/>
                          <pic:cNvPicPr/>
                        </pic:nvPicPr>
                        <pic:blipFill>
                          <a:blip r:embed="rId18"/>
                          <a:stretch>
                            <a:fillRect/>
                          </a:stretch>
                        </pic:blipFill>
                        <pic:spPr>
                          <a:xfrm>
                            <a:off x="0" y="0"/>
                            <a:ext cx="3376193" cy="288451"/>
                          </a:xfrm>
                          <a:prstGeom prst="rect">
                            <a:avLst/>
                          </a:prstGeom>
                        </pic:spPr>
                      </pic:pic>
                    </a:graphicData>
                  </a:graphic>
                </wp:inline>
              </w:drawing>
            </w:r>
          </w:p>
        </w:tc>
      </w:tr>
      <w:tr w:rsidR="00013C51" w14:paraId="40007AA0" w14:textId="77777777" w:rsidTr="00976575">
        <w:tc>
          <w:tcPr>
            <w:tcW w:w="9016" w:type="dxa"/>
          </w:tcPr>
          <w:p w14:paraId="64057258" w14:textId="77777777" w:rsidR="00013C51" w:rsidRDefault="00013C51" w:rsidP="00976575">
            <w:pPr>
              <w:jc w:val="center"/>
            </w:pPr>
            <w:r>
              <w:t>(a)</w:t>
            </w:r>
          </w:p>
        </w:tc>
      </w:tr>
      <w:tr w:rsidR="00013C51" w14:paraId="1127F174" w14:textId="77777777" w:rsidTr="00976575">
        <w:tc>
          <w:tcPr>
            <w:tcW w:w="9016" w:type="dxa"/>
          </w:tcPr>
          <w:p w14:paraId="6D6D321A" w14:textId="77777777" w:rsidR="00013C51" w:rsidRDefault="00013C51" w:rsidP="00976575">
            <w:r w:rsidRPr="00065854">
              <w:rPr>
                <w:noProof/>
              </w:rPr>
              <w:drawing>
                <wp:inline distT="0" distB="0" distL="0" distR="0" wp14:anchorId="202478EC" wp14:editId="323FCADB">
                  <wp:extent cx="5731510" cy="654050"/>
                  <wp:effectExtent l="0" t="0" r="2540" b="0"/>
                  <wp:docPr id="101694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48612" name=""/>
                          <pic:cNvPicPr/>
                        </pic:nvPicPr>
                        <pic:blipFill>
                          <a:blip r:embed="rId19"/>
                          <a:stretch>
                            <a:fillRect/>
                          </a:stretch>
                        </pic:blipFill>
                        <pic:spPr>
                          <a:xfrm>
                            <a:off x="0" y="0"/>
                            <a:ext cx="5731510" cy="654050"/>
                          </a:xfrm>
                          <a:prstGeom prst="rect">
                            <a:avLst/>
                          </a:prstGeom>
                        </pic:spPr>
                      </pic:pic>
                    </a:graphicData>
                  </a:graphic>
                </wp:inline>
              </w:drawing>
            </w:r>
          </w:p>
        </w:tc>
      </w:tr>
      <w:tr w:rsidR="00013C51" w14:paraId="33D7B246" w14:textId="77777777" w:rsidTr="00976575">
        <w:tc>
          <w:tcPr>
            <w:tcW w:w="9016" w:type="dxa"/>
          </w:tcPr>
          <w:p w14:paraId="4466B918" w14:textId="77777777" w:rsidR="00013C51" w:rsidRDefault="00013C51" w:rsidP="00976575">
            <w:pPr>
              <w:jc w:val="center"/>
            </w:pPr>
            <w:r>
              <w:t>(b)</w:t>
            </w:r>
          </w:p>
        </w:tc>
      </w:tr>
      <w:tr w:rsidR="00013C51" w14:paraId="28E1D585" w14:textId="77777777" w:rsidTr="00976575">
        <w:tc>
          <w:tcPr>
            <w:tcW w:w="9016" w:type="dxa"/>
          </w:tcPr>
          <w:p w14:paraId="74DEF820" w14:textId="6B665195" w:rsidR="00013C51" w:rsidRDefault="00013C51" w:rsidP="00976575">
            <w:pPr>
              <w:pStyle w:val="Caption"/>
              <w:jc w:val="center"/>
            </w:pPr>
            <w:bookmarkStart w:id="10" w:name="_Ref236654179"/>
            <w:r>
              <w:t xml:space="preserve">Figure </w:t>
            </w:r>
            <w:fldSimple w:instr=" SEQ Figure \* ARABIC ">
              <w:r w:rsidR="00F47F35">
                <w:rPr>
                  <w:noProof/>
                </w:rPr>
                <w:t>2</w:t>
              </w:r>
            </w:fldSimple>
            <w:bookmarkEnd w:id="10"/>
            <w:r>
              <w:t>. Different ways to execute command prompt Python commands. (a) requires multiple lines but is less verbose, (b) has a more complicated syntax, but allows all the code to be in a single line.</w:t>
            </w:r>
          </w:p>
        </w:tc>
      </w:tr>
    </w:tbl>
    <w:p w14:paraId="7AC90663" w14:textId="54DFCB8F" w:rsidR="00013C51" w:rsidRDefault="00013C51" w:rsidP="00013C51">
      <w:r>
        <w:t xml:space="preserve">Pay attention to the different indents/ prefixes between the approaches. When using the command prompt normally, the left most text </w:t>
      </w:r>
      <w:r w:rsidR="002301E7">
        <w:t xml:space="preserve">(after the environment) </w:t>
      </w:r>
      <w:r>
        <w:t>specifies the working directory and then has a single &gt; symbol. When operating within a Python instance, the file directory is gone and there is only three &gt; symbols.</w:t>
      </w:r>
    </w:p>
    <w:p w14:paraId="26165C82" w14:textId="7ADF2470" w:rsidR="009C22C0" w:rsidRDefault="00013C51" w:rsidP="00013C51">
      <w:r>
        <w:t>This document will primarily use the first method to keep the code contained (easy to copy and paste) and to ensure that the file directory remains clear.</w:t>
      </w:r>
      <w:r w:rsidR="00AA665B">
        <w:t xml:space="preserve"> </w:t>
      </w:r>
    </w:p>
    <w:p w14:paraId="4A259DBC" w14:textId="54A3984A" w:rsidR="009C22C0" w:rsidRDefault="009C22C0" w:rsidP="00013C51"/>
    <w:p w14:paraId="09EF008F" w14:textId="3A8D9726" w:rsidR="00013C51" w:rsidRDefault="009C22C0" w:rsidP="00013C51">
      <w:r>
        <w:br w:type="page"/>
      </w:r>
    </w:p>
    <w:p w14:paraId="7E30B889" w14:textId="77777777" w:rsidR="00EF7CFC" w:rsidRDefault="00EF7CFC" w:rsidP="00EF7CFC">
      <w:pPr>
        <w:pStyle w:val="Heading2"/>
      </w:pPr>
      <w:bookmarkStart w:id="11" w:name="_Toc243295063"/>
      <w:r>
        <w:lastRenderedPageBreak/>
        <w:t>Setup the Environment</w:t>
      </w:r>
      <w:bookmarkEnd w:id="11"/>
    </w:p>
    <w:p w14:paraId="0175BBE7" w14:textId="4C46D295" w:rsidR="00A46C04" w:rsidRDefault="00A46C04" w:rsidP="00A46C04">
      <w:r>
        <w:t>A</w:t>
      </w:r>
      <w:r w:rsidR="00F81668">
        <w:t xml:space="preserve">n environment has been prepared for </w:t>
      </w:r>
      <w:r w:rsidR="00D61BF8">
        <w:t xml:space="preserve">both F2PY and the PYQT GUI environment. The file </w:t>
      </w:r>
      <w:r w:rsidR="005172EF">
        <w:t xml:space="preserve">‘combined_environment.yml’ is </w:t>
      </w:r>
      <w:r w:rsidR="00400232">
        <w:t xml:space="preserve">likely already saved in the </w:t>
      </w:r>
      <w:r w:rsidR="0006119A">
        <w:t>in all downloaded folders by default. For completeness, the contents are also state below. This will aid in developing a new environment, should this one depreciate in the coming years.</w:t>
      </w:r>
    </w:p>
    <w:tbl>
      <w:tblPr>
        <w:tblStyle w:val="TableGrid"/>
        <w:tblW w:w="0" w:type="auto"/>
        <w:jc w:val="center"/>
        <w:tblLook w:val="04A0" w:firstRow="1" w:lastRow="0" w:firstColumn="1" w:lastColumn="0" w:noHBand="0" w:noVBand="1"/>
      </w:tblPr>
      <w:tblGrid>
        <w:gridCol w:w="704"/>
        <w:gridCol w:w="7655"/>
        <w:gridCol w:w="657"/>
      </w:tblGrid>
      <w:tr w:rsidR="00C7031F" w14:paraId="4F39EFBA" w14:textId="77777777">
        <w:trPr>
          <w:jc w:val="center"/>
        </w:trPr>
        <w:tc>
          <w:tcPr>
            <w:tcW w:w="704" w:type="dxa"/>
            <w:vAlign w:val="center"/>
          </w:tcPr>
          <w:p w14:paraId="2C0210D4" w14:textId="77777777" w:rsidR="00C7031F" w:rsidRDefault="00C7031F">
            <w:pPr>
              <w:jc w:val="center"/>
            </w:pPr>
          </w:p>
        </w:tc>
        <w:tc>
          <w:tcPr>
            <w:tcW w:w="7655" w:type="dxa"/>
            <w:vAlign w:val="center"/>
          </w:tcPr>
          <w:p w14:paraId="06D8EDAD" w14:textId="77777777" w:rsidR="00283815" w:rsidRDefault="00283815" w:rsidP="00283815">
            <w:pPr>
              <w:jc w:val="center"/>
            </w:pPr>
            <w:r>
              <w:t>name: HipEHL_ENV</w:t>
            </w:r>
          </w:p>
          <w:p w14:paraId="288EEE63" w14:textId="3EFC1D78" w:rsidR="00283815" w:rsidRDefault="00283815" w:rsidP="00283815">
            <w:pPr>
              <w:jc w:val="center"/>
            </w:pPr>
          </w:p>
          <w:p w14:paraId="0E5C14F3" w14:textId="77777777" w:rsidR="00283815" w:rsidRDefault="00283815" w:rsidP="00283815">
            <w:pPr>
              <w:jc w:val="center"/>
            </w:pPr>
            <w:r>
              <w:t>channels:</w:t>
            </w:r>
          </w:p>
          <w:p w14:paraId="5873FD8D" w14:textId="77777777" w:rsidR="00283815" w:rsidRDefault="00283815" w:rsidP="00283815">
            <w:pPr>
              <w:jc w:val="center"/>
            </w:pPr>
            <w:r>
              <w:t>- conda-forge</w:t>
            </w:r>
          </w:p>
          <w:p w14:paraId="72E64037" w14:textId="69034AA6" w:rsidR="00283815" w:rsidRDefault="00283815" w:rsidP="00283815">
            <w:pPr>
              <w:jc w:val="center"/>
            </w:pPr>
            <w:r>
              <w:t>- pypi</w:t>
            </w:r>
          </w:p>
          <w:p w14:paraId="063A6B01" w14:textId="77777777" w:rsidR="00283815" w:rsidRDefault="00283815" w:rsidP="00283815">
            <w:pPr>
              <w:jc w:val="center"/>
            </w:pPr>
          </w:p>
          <w:p w14:paraId="0A27C3EF" w14:textId="77777777" w:rsidR="00283815" w:rsidRDefault="00283815" w:rsidP="00283815">
            <w:pPr>
              <w:jc w:val="center"/>
            </w:pPr>
            <w:r>
              <w:t>dependencies:</w:t>
            </w:r>
          </w:p>
          <w:p w14:paraId="571493D2" w14:textId="77777777" w:rsidR="00283815" w:rsidRDefault="00283815" w:rsidP="00283815">
            <w:pPr>
              <w:jc w:val="center"/>
            </w:pPr>
            <w:r>
              <w:t>- python=3.11</w:t>
            </w:r>
          </w:p>
          <w:p w14:paraId="4B77B6E1" w14:textId="77777777" w:rsidR="00283815" w:rsidRDefault="00283815" w:rsidP="00283815">
            <w:pPr>
              <w:jc w:val="center"/>
            </w:pPr>
            <w:r>
              <w:t>- pyside6</w:t>
            </w:r>
          </w:p>
          <w:p w14:paraId="4AAFBC8A" w14:textId="77777777" w:rsidR="00283815" w:rsidRDefault="00283815" w:rsidP="00283815">
            <w:pPr>
              <w:jc w:val="center"/>
            </w:pPr>
            <w:r>
              <w:t>- pyqt6</w:t>
            </w:r>
          </w:p>
          <w:p w14:paraId="52E0DC10" w14:textId="77777777" w:rsidR="00283815" w:rsidRDefault="00283815" w:rsidP="00283815">
            <w:pPr>
              <w:jc w:val="center"/>
            </w:pPr>
            <w:r>
              <w:t>- pandas</w:t>
            </w:r>
          </w:p>
          <w:p w14:paraId="17673B2A" w14:textId="77777777" w:rsidR="00283815" w:rsidRDefault="00283815" w:rsidP="00283815">
            <w:pPr>
              <w:jc w:val="center"/>
            </w:pPr>
            <w:r>
              <w:t>- pip</w:t>
            </w:r>
          </w:p>
          <w:p w14:paraId="6E557C91" w14:textId="77777777" w:rsidR="00283815" w:rsidRDefault="00283815" w:rsidP="00283815">
            <w:pPr>
              <w:jc w:val="center"/>
            </w:pPr>
            <w:r>
              <w:t>- matplotlib</w:t>
            </w:r>
          </w:p>
          <w:p w14:paraId="6098BD5C" w14:textId="77777777" w:rsidR="00283815" w:rsidRDefault="00283815" w:rsidP="00283815">
            <w:pPr>
              <w:jc w:val="center"/>
            </w:pPr>
            <w:r>
              <w:t>- numpy</w:t>
            </w:r>
          </w:p>
          <w:p w14:paraId="5EA567D5" w14:textId="77777777" w:rsidR="00283815" w:rsidRDefault="00283815" w:rsidP="00283815">
            <w:pPr>
              <w:jc w:val="center"/>
            </w:pPr>
            <w:r>
              <w:t>- gfortran=16.1</w:t>
            </w:r>
          </w:p>
          <w:p w14:paraId="0A8D486C" w14:textId="77777777" w:rsidR="00283815" w:rsidRDefault="00283815" w:rsidP="00283815">
            <w:pPr>
              <w:jc w:val="center"/>
            </w:pPr>
            <w:r>
              <w:t>- meson</w:t>
            </w:r>
          </w:p>
          <w:p w14:paraId="69201C3E" w14:textId="77777777" w:rsidR="00283815" w:rsidRDefault="00283815" w:rsidP="00283815">
            <w:pPr>
              <w:jc w:val="center"/>
            </w:pPr>
            <w:r>
              <w:t>- ninja</w:t>
            </w:r>
          </w:p>
          <w:p w14:paraId="664C6ACE" w14:textId="0FE85B88" w:rsidR="00C7031F" w:rsidRPr="00B660B1" w:rsidRDefault="00283815" w:rsidP="00283815">
            <w:pPr>
              <w:jc w:val="center"/>
              <w:rPr>
                <w:i/>
                <w:iCs/>
              </w:rPr>
            </w:pPr>
            <w:r>
              <w:t>- pyinstaller</w:t>
            </w:r>
          </w:p>
        </w:tc>
        <w:tc>
          <w:tcPr>
            <w:tcW w:w="657" w:type="dxa"/>
            <w:vAlign w:val="center"/>
          </w:tcPr>
          <w:p w14:paraId="1CAA6037" w14:textId="7B3E9DB2" w:rsidR="00C7031F" w:rsidRDefault="00C7031F">
            <w:pPr>
              <w:jc w:val="center"/>
            </w:pPr>
            <w:r>
              <w:t>(</w:t>
            </w:r>
            <w:fldSimple w:instr=" SEQ Equation \* ARABIC ">
              <w:r w:rsidR="00F47F35">
                <w:rPr>
                  <w:noProof/>
                </w:rPr>
                <w:t>3</w:t>
              </w:r>
            </w:fldSimple>
            <w:r>
              <w:t>)</w:t>
            </w:r>
          </w:p>
        </w:tc>
      </w:tr>
    </w:tbl>
    <w:p w14:paraId="23B234BC" w14:textId="70FF71B7" w:rsidR="00C7031F" w:rsidRDefault="007B31CD" w:rsidP="00A46C04">
      <w:r>
        <w:t xml:space="preserve">Ensure that the </w:t>
      </w:r>
      <w:r w:rsidR="0064167E">
        <w:t>environment</w:t>
      </w:r>
      <w:r w:rsidR="00635D6B">
        <w:t xml:space="preserve"> file created above is in the working directory, then execute the following command</w:t>
      </w:r>
      <w:r w:rsidR="00202DFC">
        <w:t>, replacing the filename with whatever you chose. This will create an environment named</w:t>
      </w:r>
      <w:r w:rsidR="00283815">
        <w:t xml:space="preserve"> HipEHL_env</w:t>
      </w:r>
      <w:r w:rsidR="00202DFC">
        <w:t>.</w:t>
      </w:r>
    </w:p>
    <w:tbl>
      <w:tblPr>
        <w:tblStyle w:val="TableGrid"/>
        <w:tblW w:w="0" w:type="auto"/>
        <w:jc w:val="center"/>
        <w:tblLook w:val="04A0" w:firstRow="1" w:lastRow="0" w:firstColumn="1" w:lastColumn="0" w:noHBand="0" w:noVBand="1"/>
      </w:tblPr>
      <w:tblGrid>
        <w:gridCol w:w="704"/>
        <w:gridCol w:w="7655"/>
        <w:gridCol w:w="657"/>
      </w:tblGrid>
      <w:tr w:rsidR="0064167E" w14:paraId="49B641B4" w14:textId="77777777">
        <w:trPr>
          <w:jc w:val="center"/>
        </w:trPr>
        <w:tc>
          <w:tcPr>
            <w:tcW w:w="704" w:type="dxa"/>
            <w:vAlign w:val="center"/>
          </w:tcPr>
          <w:p w14:paraId="5BCFFF76" w14:textId="77777777" w:rsidR="0064167E" w:rsidRDefault="0064167E">
            <w:pPr>
              <w:jc w:val="center"/>
            </w:pPr>
          </w:p>
        </w:tc>
        <w:tc>
          <w:tcPr>
            <w:tcW w:w="7655" w:type="dxa"/>
            <w:vAlign w:val="center"/>
          </w:tcPr>
          <w:p w14:paraId="3A93E582" w14:textId="66E4CD30" w:rsidR="0064167E" w:rsidRPr="00202DFC" w:rsidRDefault="0064167E" w:rsidP="00202DFC">
            <w:pPr>
              <w:jc w:val="center"/>
            </w:pPr>
            <w:r w:rsidRPr="0070144D">
              <w:t xml:space="preserve">conda env create -f </w:t>
            </w:r>
            <w:r w:rsidR="00215EFC">
              <w:t xml:space="preserve"> combined</w:t>
            </w:r>
            <w:r w:rsidR="00B9021A">
              <w:t>_environment</w:t>
            </w:r>
            <w:r w:rsidRPr="0070144D">
              <w:t>.yml</w:t>
            </w:r>
          </w:p>
        </w:tc>
        <w:tc>
          <w:tcPr>
            <w:tcW w:w="657" w:type="dxa"/>
            <w:vAlign w:val="center"/>
          </w:tcPr>
          <w:p w14:paraId="56D87967" w14:textId="1888E3B7" w:rsidR="0064167E" w:rsidRDefault="0064167E">
            <w:pPr>
              <w:jc w:val="center"/>
            </w:pPr>
            <w:r>
              <w:t>(</w:t>
            </w:r>
            <w:fldSimple w:instr=" SEQ Equation \* ARABIC ">
              <w:r w:rsidR="00F47F35">
                <w:rPr>
                  <w:noProof/>
                </w:rPr>
                <w:t>4</w:t>
              </w:r>
            </w:fldSimple>
            <w:r>
              <w:t>)</w:t>
            </w:r>
          </w:p>
        </w:tc>
      </w:tr>
    </w:tbl>
    <w:p w14:paraId="381110EA" w14:textId="7B52AEC2" w:rsidR="0064167E" w:rsidRDefault="00202DFC" w:rsidP="00A46C04">
      <w:r>
        <w:t>The environment can be activated and deactivated with the following commands.</w:t>
      </w:r>
    </w:p>
    <w:tbl>
      <w:tblPr>
        <w:tblStyle w:val="TableGrid"/>
        <w:tblW w:w="0" w:type="auto"/>
        <w:jc w:val="center"/>
        <w:tblLook w:val="04A0" w:firstRow="1" w:lastRow="0" w:firstColumn="1" w:lastColumn="0" w:noHBand="0" w:noVBand="1"/>
      </w:tblPr>
      <w:tblGrid>
        <w:gridCol w:w="704"/>
        <w:gridCol w:w="7655"/>
        <w:gridCol w:w="657"/>
      </w:tblGrid>
      <w:tr w:rsidR="00202DFC" w14:paraId="29762712" w14:textId="77777777">
        <w:trPr>
          <w:jc w:val="center"/>
        </w:trPr>
        <w:tc>
          <w:tcPr>
            <w:tcW w:w="704" w:type="dxa"/>
            <w:vAlign w:val="center"/>
          </w:tcPr>
          <w:p w14:paraId="34A42033" w14:textId="77777777" w:rsidR="00202DFC" w:rsidRDefault="00202DFC">
            <w:pPr>
              <w:jc w:val="center"/>
            </w:pPr>
          </w:p>
        </w:tc>
        <w:tc>
          <w:tcPr>
            <w:tcW w:w="7655" w:type="dxa"/>
            <w:vAlign w:val="center"/>
          </w:tcPr>
          <w:p w14:paraId="5C0E75B5" w14:textId="1E00D2A3" w:rsidR="00202DFC" w:rsidRPr="00202DFC" w:rsidRDefault="00202DFC" w:rsidP="00202DFC">
            <w:pPr>
              <w:jc w:val="center"/>
            </w:pPr>
            <w:r w:rsidRPr="0070144D">
              <w:t xml:space="preserve">conda </w:t>
            </w:r>
            <w:r>
              <w:t xml:space="preserve">activate </w:t>
            </w:r>
            <w:r w:rsidR="004E15C0">
              <w:t>HipEHL_env</w:t>
            </w:r>
          </w:p>
        </w:tc>
        <w:tc>
          <w:tcPr>
            <w:tcW w:w="657" w:type="dxa"/>
            <w:vAlign w:val="center"/>
          </w:tcPr>
          <w:p w14:paraId="31C68F59" w14:textId="489E4980" w:rsidR="00202DFC" w:rsidRDefault="00202DFC">
            <w:pPr>
              <w:jc w:val="center"/>
            </w:pPr>
            <w:r>
              <w:t>(</w:t>
            </w:r>
            <w:fldSimple w:instr=" SEQ Equation \* ARABIC ">
              <w:r w:rsidR="00F47F35">
                <w:rPr>
                  <w:noProof/>
                </w:rPr>
                <w:t>5</w:t>
              </w:r>
            </w:fldSimple>
            <w:r>
              <w:t>)</w:t>
            </w:r>
          </w:p>
        </w:tc>
      </w:tr>
      <w:tr w:rsidR="00202DFC" w14:paraId="678A770C" w14:textId="77777777">
        <w:trPr>
          <w:jc w:val="center"/>
        </w:trPr>
        <w:tc>
          <w:tcPr>
            <w:tcW w:w="704" w:type="dxa"/>
            <w:vAlign w:val="center"/>
          </w:tcPr>
          <w:p w14:paraId="349DECA6" w14:textId="77777777" w:rsidR="00202DFC" w:rsidRDefault="00202DFC">
            <w:pPr>
              <w:jc w:val="center"/>
            </w:pPr>
          </w:p>
        </w:tc>
        <w:tc>
          <w:tcPr>
            <w:tcW w:w="7655" w:type="dxa"/>
            <w:vAlign w:val="center"/>
          </w:tcPr>
          <w:p w14:paraId="298C71F3" w14:textId="33005708" w:rsidR="00202DFC" w:rsidRPr="0070144D" w:rsidRDefault="000218D9" w:rsidP="00202DFC">
            <w:pPr>
              <w:jc w:val="center"/>
            </w:pPr>
            <w:r>
              <w:t>c</w:t>
            </w:r>
            <w:r w:rsidR="00202DFC">
              <w:t xml:space="preserve">onda deactivate </w:t>
            </w:r>
          </w:p>
        </w:tc>
        <w:tc>
          <w:tcPr>
            <w:tcW w:w="657" w:type="dxa"/>
            <w:vAlign w:val="center"/>
          </w:tcPr>
          <w:p w14:paraId="0BFC425C" w14:textId="51EBBC7C" w:rsidR="00202DFC" w:rsidRDefault="000218D9">
            <w:pPr>
              <w:jc w:val="center"/>
            </w:pPr>
            <w:r>
              <w:t>(</w:t>
            </w:r>
            <w:fldSimple w:instr=" SEQ Equation \* ARABIC ">
              <w:r w:rsidR="00F47F35">
                <w:rPr>
                  <w:noProof/>
                </w:rPr>
                <w:t>6</w:t>
              </w:r>
            </w:fldSimple>
            <w:r>
              <w:t>)</w:t>
            </w:r>
          </w:p>
        </w:tc>
      </w:tr>
    </w:tbl>
    <w:p w14:paraId="686DADAD" w14:textId="047A20AE" w:rsidR="00202DFC" w:rsidRDefault="00AB2C31" w:rsidP="00A46C04">
      <w:r>
        <w:t>Remember that the active</w:t>
      </w:r>
      <w:r w:rsidR="00D40D61">
        <w:t xml:space="preserve"> environment is listed at the far left of the </w:t>
      </w:r>
      <w:r w:rsidR="00B163E7">
        <w:t>terminal in brackets. Make sure that Demo is active!</w:t>
      </w:r>
    </w:p>
    <w:p w14:paraId="5B7830DE" w14:textId="06F89562" w:rsidR="007F2F52" w:rsidRDefault="007F2F52" w:rsidP="007F2F52">
      <w:pPr>
        <w:pStyle w:val="Heading3"/>
      </w:pPr>
      <w:bookmarkStart w:id="12" w:name="_Toc243295064"/>
      <w:r>
        <w:t>Debugging</w:t>
      </w:r>
      <w:bookmarkEnd w:id="12"/>
      <w:r>
        <w:t xml:space="preserve"> </w:t>
      </w:r>
    </w:p>
    <w:p w14:paraId="2EDFE511" w14:textId="5AF9B5CE" w:rsidR="007F2F52" w:rsidRPr="007F2F52" w:rsidRDefault="007F2F52" w:rsidP="007F2F52">
      <w:r>
        <w:t>It is easy to accidentally create a file called something like ‘</w:t>
      </w:r>
      <w:r w:rsidRPr="006B79C0">
        <w:rPr>
          <w:i/>
          <w:iCs/>
        </w:rPr>
        <w:t>demo_environment.yml</w:t>
      </w:r>
      <w:r>
        <w:rPr>
          <w:i/>
          <w:iCs/>
        </w:rPr>
        <w:t>.txt</w:t>
      </w:r>
      <w:r w:rsidRPr="006B79C0">
        <w:rPr>
          <w:i/>
          <w:iCs/>
        </w:rPr>
        <w:t>’</w:t>
      </w:r>
      <w:r>
        <w:rPr>
          <w:i/>
          <w:iCs/>
        </w:rPr>
        <w:t xml:space="preserve"> </w:t>
      </w:r>
      <w:r>
        <w:t xml:space="preserve">if created in the notepad. Make sure that </w:t>
      </w:r>
      <w:r w:rsidR="009C22C0">
        <w:t>the file type is not ‘</w:t>
      </w:r>
      <w:r w:rsidR="009C22C0">
        <w:rPr>
          <w:i/>
          <w:iCs/>
        </w:rPr>
        <w:t>.txt’.</w:t>
      </w:r>
      <w:r w:rsidR="009C22C0">
        <w:t xml:space="preserve"> </w:t>
      </w:r>
    </w:p>
    <w:p w14:paraId="4F494224" w14:textId="596E6DCE" w:rsidR="00A80D63" w:rsidRDefault="00661497" w:rsidP="00EF7CFC">
      <w:pPr>
        <w:pStyle w:val="Heading2"/>
      </w:pPr>
      <w:bookmarkStart w:id="13" w:name="_Toc243295065"/>
      <w:r>
        <w:t>Building a Basic F2PY Module</w:t>
      </w:r>
      <w:bookmarkEnd w:id="13"/>
    </w:p>
    <w:p w14:paraId="2DD88E17" w14:textId="0530E267" w:rsidR="00FE7035" w:rsidRDefault="00B163E7" w:rsidP="00523B00">
      <w:r>
        <w:t xml:space="preserve">This script has nothing to do with hip </w:t>
      </w:r>
      <w:r w:rsidR="00B44CDB">
        <w:t>simulations but</w:t>
      </w:r>
      <w:r>
        <w:t xml:space="preserve"> is </w:t>
      </w:r>
      <w:r w:rsidR="00103004">
        <w:t xml:space="preserve">simple and serves to demonstrate that </w:t>
      </w:r>
      <w:r w:rsidR="00920043">
        <w:t xml:space="preserve">the </w:t>
      </w:r>
      <w:r w:rsidR="00A02F3D">
        <w:t xml:space="preserve">Anaconda prompt has been properly configured. </w:t>
      </w:r>
    </w:p>
    <w:p w14:paraId="0EDDEFD8" w14:textId="5383547A" w:rsidR="00B44CDB" w:rsidRDefault="00B44CDB" w:rsidP="00523B00">
      <w:r>
        <w:t>Create a file called ‘</w:t>
      </w:r>
      <w:r w:rsidR="004C1CDC">
        <w:t xml:space="preserve">square.f90’ </w:t>
      </w:r>
      <w:r w:rsidR="0083415B">
        <w:t>containing the following code.</w:t>
      </w:r>
    </w:p>
    <w:tbl>
      <w:tblPr>
        <w:tblStyle w:val="TableGrid"/>
        <w:tblW w:w="0" w:type="auto"/>
        <w:jc w:val="center"/>
        <w:tblLook w:val="04A0" w:firstRow="1" w:lastRow="0" w:firstColumn="1" w:lastColumn="0" w:noHBand="0" w:noVBand="1"/>
      </w:tblPr>
      <w:tblGrid>
        <w:gridCol w:w="704"/>
        <w:gridCol w:w="7655"/>
        <w:gridCol w:w="657"/>
      </w:tblGrid>
      <w:tr w:rsidR="0083415B" w14:paraId="1EC01C40" w14:textId="77777777">
        <w:trPr>
          <w:jc w:val="center"/>
        </w:trPr>
        <w:tc>
          <w:tcPr>
            <w:tcW w:w="704" w:type="dxa"/>
            <w:vAlign w:val="center"/>
          </w:tcPr>
          <w:p w14:paraId="4E92B347" w14:textId="77777777" w:rsidR="0083415B" w:rsidRDefault="0083415B">
            <w:pPr>
              <w:jc w:val="center"/>
            </w:pPr>
          </w:p>
        </w:tc>
        <w:tc>
          <w:tcPr>
            <w:tcW w:w="7655" w:type="dxa"/>
            <w:vAlign w:val="center"/>
          </w:tcPr>
          <w:p w14:paraId="79ADB9D6" w14:textId="6995CD91" w:rsidR="00227013" w:rsidRPr="00227013" w:rsidRDefault="00227013" w:rsidP="00227013">
            <w:pPr>
              <w:jc w:val="center"/>
            </w:pPr>
            <w:r w:rsidRPr="00227013">
              <w:t>subroutine square(x, y, n)</w:t>
            </w:r>
          </w:p>
          <w:p w14:paraId="18BF3D95" w14:textId="77777777" w:rsidR="00227013" w:rsidRPr="00227013" w:rsidRDefault="00227013" w:rsidP="00227013">
            <w:pPr>
              <w:jc w:val="center"/>
            </w:pPr>
            <w:r w:rsidRPr="00227013">
              <w:t xml:space="preserve">    implicit none</w:t>
            </w:r>
          </w:p>
          <w:p w14:paraId="7BAA33E6" w14:textId="77777777" w:rsidR="00227013" w:rsidRPr="00227013" w:rsidRDefault="00227013" w:rsidP="00227013">
            <w:pPr>
              <w:jc w:val="center"/>
            </w:pPr>
            <w:r w:rsidRPr="00227013">
              <w:t xml:space="preserve">    integer, intent(in) :: n</w:t>
            </w:r>
          </w:p>
          <w:p w14:paraId="4B95F64A" w14:textId="77777777" w:rsidR="00227013" w:rsidRPr="00227013" w:rsidRDefault="00227013" w:rsidP="00227013">
            <w:pPr>
              <w:jc w:val="center"/>
            </w:pPr>
            <w:r w:rsidRPr="00227013">
              <w:t xml:space="preserve">    real(8), intent(in)  :: x(n)</w:t>
            </w:r>
          </w:p>
          <w:p w14:paraId="531658E9" w14:textId="77777777" w:rsidR="00227013" w:rsidRPr="00227013" w:rsidRDefault="00227013" w:rsidP="00227013">
            <w:pPr>
              <w:jc w:val="center"/>
            </w:pPr>
            <w:r w:rsidRPr="00227013">
              <w:t xml:space="preserve">    real(8), intent(out) :: y(n)</w:t>
            </w:r>
          </w:p>
          <w:p w14:paraId="1B5DCF4B" w14:textId="77777777" w:rsidR="00227013" w:rsidRPr="00227013" w:rsidRDefault="00227013" w:rsidP="00227013">
            <w:pPr>
              <w:jc w:val="center"/>
            </w:pPr>
          </w:p>
          <w:p w14:paraId="78E63241" w14:textId="77777777" w:rsidR="00227013" w:rsidRPr="00227013" w:rsidRDefault="00227013" w:rsidP="00227013">
            <w:pPr>
              <w:jc w:val="center"/>
            </w:pPr>
            <w:r w:rsidRPr="00227013">
              <w:t xml:space="preserve">    integer :: i</w:t>
            </w:r>
          </w:p>
          <w:p w14:paraId="3222E8CA" w14:textId="77777777" w:rsidR="00227013" w:rsidRPr="00227013" w:rsidRDefault="00227013" w:rsidP="00227013">
            <w:pPr>
              <w:jc w:val="center"/>
            </w:pPr>
          </w:p>
          <w:p w14:paraId="00496CEC" w14:textId="77777777" w:rsidR="00227013" w:rsidRPr="00227013" w:rsidRDefault="00227013" w:rsidP="00227013">
            <w:pPr>
              <w:jc w:val="center"/>
            </w:pPr>
            <w:r w:rsidRPr="00227013">
              <w:t xml:space="preserve">    do i = 1, n</w:t>
            </w:r>
          </w:p>
          <w:p w14:paraId="1BE43D8D" w14:textId="77777777" w:rsidR="00227013" w:rsidRPr="00227013" w:rsidRDefault="00227013" w:rsidP="00227013">
            <w:pPr>
              <w:jc w:val="center"/>
            </w:pPr>
            <w:r w:rsidRPr="00227013">
              <w:t xml:space="preserve">        y(i) = x(i) * x(i)</w:t>
            </w:r>
          </w:p>
          <w:p w14:paraId="1E1A1D52" w14:textId="77777777" w:rsidR="00227013" w:rsidRPr="00227013" w:rsidRDefault="00227013" w:rsidP="00227013">
            <w:pPr>
              <w:jc w:val="center"/>
            </w:pPr>
            <w:r w:rsidRPr="00227013">
              <w:t xml:space="preserve">    end do</w:t>
            </w:r>
          </w:p>
          <w:p w14:paraId="6AE3A582" w14:textId="3588DC0F" w:rsidR="00227013" w:rsidRPr="00227013" w:rsidRDefault="00227013" w:rsidP="00227013">
            <w:pPr>
              <w:jc w:val="center"/>
            </w:pPr>
            <w:r w:rsidRPr="00227013">
              <w:t>end subroutine square</w:t>
            </w:r>
          </w:p>
          <w:p w14:paraId="6102D78A" w14:textId="1EB75111" w:rsidR="0083415B" w:rsidRPr="00B660B1" w:rsidRDefault="0083415B">
            <w:pPr>
              <w:jc w:val="center"/>
              <w:rPr>
                <w:i/>
                <w:iCs/>
              </w:rPr>
            </w:pPr>
          </w:p>
        </w:tc>
        <w:tc>
          <w:tcPr>
            <w:tcW w:w="657" w:type="dxa"/>
            <w:vAlign w:val="center"/>
          </w:tcPr>
          <w:p w14:paraId="4513AC27" w14:textId="6609260E" w:rsidR="0083415B" w:rsidRDefault="0083415B">
            <w:pPr>
              <w:jc w:val="center"/>
            </w:pPr>
            <w:r>
              <w:lastRenderedPageBreak/>
              <w:t>(</w:t>
            </w:r>
            <w:fldSimple w:instr=" SEQ Equation \* ARABIC ">
              <w:r w:rsidR="00F47F35">
                <w:rPr>
                  <w:noProof/>
                </w:rPr>
                <w:t>7</w:t>
              </w:r>
            </w:fldSimple>
            <w:r>
              <w:t>)</w:t>
            </w:r>
          </w:p>
        </w:tc>
      </w:tr>
    </w:tbl>
    <w:p w14:paraId="473EC830" w14:textId="039C6280" w:rsidR="0083415B" w:rsidRDefault="00036F49" w:rsidP="00523B00">
      <w:r>
        <w:t>Make sure that the file is in the working directory and the Demo environment is active, then execute the following code.</w:t>
      </w:r>
      <w:r w:rsidR="005653F9">
        <w:t xml:space="preserve"> S</w:t>
      </w:r>
      <w:r w:rsidR="006276DC">
        <w:t xml:space="preserve">quaremod is the </w:t>
      </w:r>
      <w:r w:rsidR="00A80CB7">
        <w:t>name of the module that will be created.</w:t>
      </w:r>
    </w:p>
    <w:tbl>
      <w:tblPr>
        <w:tblStyle w:val="TableGrid"/>
        <w:tblW w:w="0" w:type="auto"/>
        <w:jc w:val="center"/>
        <w:tblLook w:val="04A0" w:firstRow="1" w:lastRow="0" w:firstColumn="1" w:lastColumn="0" w:noHBand="0" w:noVBand="1"/>
      </w:tblPr>
      <w:tblGrid>
        <w:gridCol w:w="704"/>
        <w:gridCol w:w="7655"/>
        <w:gridCol w:w="657"/>
      </w:tblGrid>
      <w:tr w:rsidR="004461D5" w14:paraId="797F6785" w14:textId="77777777">
        <w:trPr>
          <w:jc w:val="center"/>
        </w:trPr>
        <w:tc>
          <w:tcPr>
            <w:tcW w:w="704" w:type="dxa"/>
            <w:vAlign w:val="center"/>
          </w:tcPr>
          <w:p w14:paraId="404070F2" w14:textId="77777777" w:rsidR="004461D5" w:rsidRDefault="004461D5">
            <w:pPr>
              <w:jc w:val="center"/>
            </w:pPr>
          </w:p>
        </w:tc>
        <w:tc>
          <w:tcPr>
            <w:tcW w:w="7655" w:type="dxa"/>
            <w:vAlign w:val="center"/>
          </w:tcPr>
          <w:p w14:paraId="72CB9822" w14:textId="15DA2E54" w:rsidR="004461D5" w:rsidRPr="00B660B1" w:rsidRDefault="005653F9">
            <w:pPr>
              <w:jc w:val="center"/>
              <w:rPr>
                <w:i/>
                <w:iCs/>
              </w:rPr>
            </w:pPr>
            <w:r w:rsidRPr="005653F9">
              <w:t>python -m numpy.f2py -c square.f90 -m squaremod --backend meson</w:t>
            </w:r>
          </w:p>
        </w:tc>
        <w:tc>
          <w:tcPr>
            <w:tcW w:w="657" w:type="dxa"/>
            <w:vAlign w:val="center"/>
          </w:tcPr>
          <w:p w14:paraId="0798519B" w14:textId="2DA10359" w:rsidR="004461D5" w:rsidRDefault="004461D5">
            <w:pPr>
              <w:jc w:val="center"/>
            </w:pPr>
            <w:r>
              <w:t>(</w:t>
            </w:r>
            <w:fldSimple w:instr=" SEQ Equation \* ARABIC ">
              <w:r w:rsidR="00F47F35">
                <w:rPr>
                  <w:noProof/>
                </w:rPr>
                <w:t>8</w:t>
              </w:r>
            </w:fldSimple>
            <w:r>
              <w:t>)</w:t>
            </w:r>
          </w:p>
        </w:tc>
      </w:tr>
    </w:tbl>
    <w:p w14:paraId="535F6F85" w14:textId="26864901" w:rsidR="004461D5" w:rsidRPr="00A80CB7" w:rsidRDefault="00A80CB7" w:rsidP="00523B00">
      <w:r>
        <w:t xml:space="preserve">It’s important to pass the </w:t>
      </w:r>
      <w:r w:rsidRPr="00A80CB7">
        <w:rPr>
          <w:i/>
          <w:iCs/>
        </w:rPr>
        <w:t>‘</w:t>
      </w:r>
      <w:r>
        <w:rPr>
          <w:i/>
          <w:iCs/>
        </w:rPr>
        <w:t>--</w:t>
      </w:r>
      <w:r w:rsidRPr="00A80CB7">
        <w:rPr>
          <w:i/>
          <w:iCs/>
        </w:rPr>
        <w:t>backend meson’</w:t>
      </w:r>
      <w:r>
        <w:rPr>
          <w:i/>
          <w:iCs/>
        </w:rPr>
        <w:t xml:space="preserve"> </w:t>
      </w:r>
      <w:r>
        <w:t xml:space="preserve">handle as that ensures that the </w:t>
      </w:r>
      <w:r w:rsidR="002E7A67">
        <w:t>type of Python (MinGW) is used an</w:t>
      </w:r>
      <w:r w:rsidR="00577949">
        <w:t>d that communication with numpy.f2py is possible.</w:t>
      </w:r>
    </w:p>
    <w:p w14:paraId="43E00B03" w14:textId="4AA62A71" w:rsidR="0083415B" w:rsidRDefault="00577949" w:rsidP="00523B00">
      <w:r>
        <w:t>T</w:t>
      </w:r>
      <w:r w:rsidR="00AA63BE">
        <w:t xml:space="preserve">he above code will have created </w:t>
      </w:r>
      <w:r w:rsidR="00342B24">
        <w:t>a</w:t>
      </w:r>
      <w:r w:rsidR="0055227A">
        <w:t xml:space="preserve"> </w:t>
      </w:r>
      <w:r w:rsidR="00B0362E">
        <w:t>‘.pyd’ file with a name something like</w:t>
      </w:r>
      <w:r w:rsidR="0039753C">
        <w:t xml:space="preserve"> ‘</w:t>
      </w:r>
      <w:r w:rsidR="0039753C" w:rsidRPr="0039753C">
        <w:t>squaremod.cp39-win_amd64.pyd</w:t>
      </w:r>
      <w:r w:rsidR="0039753C">
        <w:t>’</w:t>
      </w:r>
      <w:r w:rsidR="00661497">
        <w:t xml:space="preserve">. It may not have an identical name. </w:t>
      </w:r>
    </w:p>
    <w:p w14:paraId="0800F179" w14:textId="35120B12" w:rsidR="00661497" w:rsidRDefault="003C0F4A" w:rsidP="00661497">
      <w:pPr>
        <w:pStyle w:val="Heading2"/>
      </w:pPr>
      <w:bookmarkStart w:id="14" w:name="_Toc243295066"/>
      <w:r>
        <w:t>Using a F2PY Module</w:t>
      </w:r>
      <w:bookmarkEnd w:id="14"/>
    </w:p>
    <w:p w14:paraId="5DAC09C2" w14:textId="77777777" w:rsidR="00F2074C" w:rsidRDefault="001C240E" w:rsidP="003C0F4A">
      <w:r>
        <w:t>Mak</w:t>
      </w:r>
      <w:r w:rsidR="00804133">
        <w:t>e</w:t>
      </w:r>
      <w:r>
        <w:t xml:space="preserve"> sure that correct environment is active and that the module file </w:t>
      </w:r>
      <w:r w:rsidR="00CC5D79">
        <w:t>is in</w:t>
      </w:r>
      <w:r>
        <w:t xml:space="preserve"> the working directory</w:t>
      </w:r>
      <w:r w:rsidR="00546A9D">
        <w:t xml:space="preserve"> then run the following code</w:t>
      </w:r>
      <w:r w:rsidR="00804133">
        <w:t>.</w:t>
      </w:r>
      <w:r w:rsidR="00476A7B">
        <w:t xml:space="preserve"> This code must be run within a Python instance. Simply enter python on the </w:t>
      </w:r>
      <w:r w:rsidR="001E64DD">
        <w:t xml:space="preserve">Anaconda prompt. </w:t>
      </w:r>
      <w:r w:rsidR="003A73B9">
        <w:t xml:space="preserve">If the only symbols on the left of the prompt line are </w:t>
      </w:r>
      <w:r w:rsidR="00F2074C">
        <w:t>‘&gt;&gt;&gt;’ the Python instance is active. It can be escaped with the ‘</w:t>
      </w:r>
      <w:r w:rsidR="00F2074C">
        <w:rPr>
          <w:i/>
          <w:iCs/>
        </w:rPr>
        <w:t xml:space="preserve">exit()’ </w:t>
      </w:r>
      <w:r w:rsidR="00F2074C">
        <w:t>command.</w:t>
      </w:r>
    </w:p>
    <w:tbl>
      <w:tblPr>
        <w:tblStyle w:val="TableGrid"/>
        <w:tblW w:w="0" w:type="auto"/>
        <w:jc w:val="center"/>
        <w:tblLook w:val="04A0" w:firstRow="1" w:lastRow="0" w:firstColumn="1" w:lastColumn="0" w:noHBand="0" w:noVBand="1"/>
      </w:tblPr>
      <w:tblGrid>
        <w:gridCol w:w="704"/>
        <w:gridCol w:w="7655"/>
        <w:gridCol w:w="657"/>
      </w:tblGrid>
      <w:tr w:rsidR="00F2074C" w14:paraId="23F03D7F" w14:textId="77777777">
        <w:trPr>
          <w:jc w:val="center"/>
        </w:trPr>
        <w:tc>
          <w:tcPr>
            <w:tcW w:w="704" w:type="dxa"/>
            <w:vAlign w:val="center"/>
          </w:tcPr>
          <w:p w14:paraId="27BFE470" w14:textId="77777777" w:rsidR="00F2074C" w:rsidRDefault="00F2074C">
            <w:pPr>
              <w:jc w:val="center"/>
            </w:pPr>
          </w:p>
        </w:tc>
        <w:tc>
          <w:tcPr>
            <w:tcW w:w="7655" w:type="dxa"/>
            <w:vAlign w:val="center"/>
          </w:tcPr>
          <w:p w14:paraId="7B8FF31D" w14:textId="77777777" w:rsidR="00945A1F" w:rsidRPr="00945A1F" w:rsidRDefault="00945A1F" w:rsidP="00945A1F">
            <w:pPr>
              <w:jc w:val="center"/>
            </w:pPr>
            <w:r w:rsidRPr="00945A1F">
              <w:t>import numpy as np</w:t>
            </w:r>
          </w:p>
          <w:p w14:paraId="5C6EA3A2" w14:textId="77777777" w:rsidR="00945A1F" w:rsidRPr="00945A1F" w:rsidRDefault="00945A1F" w:rsidP="00945A1F">
            <w:pPr>
              <w:jc w:val="center"/>
            </w:pPr>
            <w:r w:rsidRPr="00945A1F">
              <w:t>import squaremod</w:t>
            </w:r>
          </w:p>
          <w:p w14:paraId="1B8860AF" w14:textId="77777777" w:rsidR="00945A1F" w:rsidRPr="00945A1F" w:rsidRDefault="00945A1F" w:rsidP="00945A1F">
            <w:pPr>
              <w:jc w:val="center"/>
            </w:pPr>
          </w:p>
          <w:p w14:paraId="59F1E374" w14:textId="77777777" w:rsidR="00945A1F" w:rsidRPr="00945A1F" w:rsidRDefault="00945A1F" w:rsidP="00945A1F">
            <w:pPr>
              <w:jc w:val="center"/>
            </w:pPr>
            <w:r w:rsidRPr="00945A1F">
              <w:t>x = np.array([1.0, 2.0, 3.0, 4.0])</w:t>
            </w:r>
          </w:p>
          <w:p w14:paraId="2FAFB6BA" w14:textId="4EEF16AC" w:rsidR="00945A1F" w:rsidRPr="00945A1F" w:rsidRDefault="00945A1F" w:rsidP="00945A1F">
            <w:pPr>
              <w:jc w:val="center"/>
            </w:pPr>
            <w:r w:rsidRPr="00945A1F">
              <w:t>y = squaremod.square</w:t>
            </w:r>
            <w:r w:rsidR="007213A1">
              <w:t>_array</w:t>
            </w:r>
            <w:r w:rsidRPr="00945A1F">
              <w:t>(x)</w:t>
            </w:r>
          </w:p>
          <w:p w14:paraId="0301D265" w14:textId="77777777" w:rsidR="00945A1F" w:rsidRPr="00945A1F" w:rsidRDefault="00945A1F" w:rsidP="00945A1F">
            <w:pPr>
              <w:jc w:val="center"/>
            </w:pPr>
          </w:p>
          <w:p w14:paraId="77F1117A" w14:textId="77777777" w:rsidR="00945A1F" w:rsidRPr="00945A1F" w:rsidRDefault="00945A1F" w:rsidP="00945A1F">
            <w:pPr>
              <w:jc w:val="center"/>
            </w:pPr>
            <w:r w:rsidRPr="00945A1F">
              <w:t>print(y)</w:t>
            </w:r>
          </w:p>
          <w:p w14:paraId="07AB58A2" w14:textId="11871F8B" w:rsidR="00F2074C" w:rsidRPr="00B660B1" w:rsidRDefault="00F2074C">
            <w:pPr>
              <w:jc w:val="center"/>
              <w:rPr>
                <w:i/>
                <w:iCs/>
              </w:rPr>
            </w:pPr>
          </w:p>
        </w:tc>
        <w:tc>
          <w:tcPr>
            <w:tcW w:w="657" w:type="dxa"/>
            <w:vAlign w:val="center"/>
          </w:tcPr>
          <w:p w14:paraId="5373FE51" w14:textId="3142B342" w:rsidR="00F2074C" w:rsidRDefault="00F2074C">
            <w:pPr>
              <w:jc w:val="center"/>
            </w:pPr>
            <w:r>
              <w:t>(</w:t>
            </w:r>
            <w:fldSimple w:instr=" SEQ Equation \* ARABIC ">
              <w:r w:rsidR="00F47F35">
                <w:rPr>
                  <w:noProof/>
                </w:rPr>
                <w:t>9</w:t>
              </w:r>
            </w:fldSimple>
            <w:r>
              <w:t>)</w:t>
            </w:r>
          </w:p>
        </w:tc>
      </w:tr>
    </w:tbl>
    <w:p w14:paraId="6D1B64B7" w14:textId="2DFAE0F6" w:rsidR="003C0F4A" w:rsidRDefault="00945A1F" w:rsidP="003C0F4A">
      <w:r>
        <w:t xml:space="preserve">This will </w:t>
      </w:r>
      <w:r w:rsidR="00366FE2">
        <w:t>result</w:t>
      </w:r>
      <w:r>
        <w:t xml:space="preserve"> in an array of the squared numbers being printed.</w:t>
      </w:r>
      <w:r w:rsidR="005E4FB2" w:rsidRPr="005E4FB2">
        <w:t xml:space="preserve"> </w:t>
      </w:r>
      <w:r w:rsidR="005E4FB2" w:rsidRPr="005E4FB2">
        <w:fldChar w:fldCharType="begin"/>
      </w:r>
      <w:r w:rsidR="005E4FB2" w:rsidRPr="005E4FB2">
        <w:instrText xml:space="preserve"> REF _Ref237449954 \h  \* MERGEFORMAT </w:instrText>
      </w:r>
      <w:r w:rsidR="005E4FB2" w:rsidRPr="005E4FB2">
        <w:fldChar w:fldCharType="separate"/>
      </w:r>
      <w:r w:rsidR="00F47F35" w:rsidRPr="00F47F35">
        <w:t xml:space="preserve">Figure </w:t>
      </w:r>
      <w:r w:rsidR="00F47F35" w:rsidRPr="00F47F35">
        <w:rPr>
          <w:noProof/>
        </w:rPr>
        <w:t>3</w:t>
      </w:r>
      <w:r w:rsidR="005E4FB2" w:rsidRPr="005E4FB2">
        <w:fldChar w:fldCharType="end"/>
      </w:r>
      <w:r w:rsidR="005E4FB2">
        <w:t xml:space="preserve"> depicts the expected output.</w:t>
      </w:r>
    </w:p>
    <w:tbl>
      <w:tblPr>
        <w:tblStyle w:val="TableGrid"/>
        <w:tblW w:w="0" w:type="auto"/>
        <w:tblLook w:val="04A0" w:firstRow="1" w:lastRow="0" w:firstColumn="1" w:lastColumn="0" w:noHBand="0" w:noVBand="1"/>
      </w:tblPr>
      <w:tblGrid>
        <w:gridCol w:w="9016"/>
      </w:tblGrid>
      <w:tr w:rsidR="00366FE2" w14:paraId="31DE64D8" w14:textId="77777777">
        <w:tc>
          <w:tcPr>
            <w:tcW w:w="9016" w:type="dxa"/>
          </w:tcPr>
          <w:p w14:paraId="0D668A90" w14:textId="6D83A42F" w:rsidR="00366FE2" w:rsidRDefault="005E4FB2" w:rsidP="005E4FB2">
            <w:pPr>
              <w:jc w:val="center"/>
            </w:pPr>
            <w:r w:rsidRPr="005E4FB2">
              <w:rPr>
                <w:noProof/>
              </w:rPr>
              <w:drawing>
                <wp:inline distT="0" distB="0" distL="0" distR="0" wp14:anchorId="6E3E9815" wp14:editId="725D44F4">
                  <wp:extent cx="3571901" cy="1457336"/>
                  <wp:effectExtent l="0" t="0" r="0" b="9525"/>
                  <wp:docPr id="107421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18806" name=""/>
                          <pic:cNvPicPr/>
                        </pic:nvPicPr>
                        <pic:blipFill>
                          <a:blip r:embed="rId20"/>
                          <a:stretch>
                            <a:fillRect/>
                          </a:stretch>
                        </pic:blipFill>
                        <pic:spPr>
                          <a:xfrm>
                            <a:off x="0" y="0"/>
                            <a:ext cx="3571901" cy="1457336"/>
                          </a:xfrm>
                          <a:prstGeom prst="rect">
                            <a:avLst/>
                          </a:prstGeom>
                        </pic:spPr>
                      </pic:pic>
                    </a:graphicData>
                  </a:graphic>
                </wp:inline>
              </w:drawing>
            </w:r>
          </w:p>
        </w:tc>
      </w:tr>
      <w:tr w:rsidR="00366FE2" w14:paraId="231E71B2" w14:textId="77777777">
        <w:tc>
          <w:tcPr>
            <w:tcW w:w="9016" w:type="dxa"/>
          </w:tcPr>
          <w:p w14:paraId="3BCF8497" w14:textId="056CE80E" w:rsidR="00366FE2" w:rsidRPr="000123BC" w:rsidRDefault="00366FE2">
            <w:pPr>
              <w:keepNext/>
              <w:jc w:val="center"/>
              <w:rPr>
                <w:i/>
                <w:iCs/>
              </w:rPr>
            </w:pPr>
            <w:bookmarkStart w:id="15" w:name="_Ref237449954"/>
            <w:r w:rsidRPr="0069408F">
              <w:rPr>
                <w:i/>
                <w:iCs/>
              </w:rPr>
              <w:t xml:space="preserve">Figure </w:t>
            </w:r>
            <w:r w:rsidRPr="0069408F">
              <w:rPr>
                <w:i/>
                <w:iCs/>
              </w:rPr>
              <w:fldChar w:fldCharType="begin"/>
            </w:r>
            <w:r w:rsidRPr="0069408F">
              <w:rPr>
                <w:i/>
                <w:iCs/>
              </w:rPr>
              <w:instrText xml:space="preserve"> SEQ Figure \* ARABIC </w:instrText>
            </w:r>
            <w:r w:rsidRPr="0069408F">
              <w:rPr>
                <w:i/>
                <w:iCs/>
              </w:rPr>
              <w:fldChar w:fldCharType="separate"/>
            </w:r>
            <w:r w:rsidR="00F47F35">
              <w:rPr>
                <w:i/>
                <w:iCs/>
                <w:noProof/>
              </w:rPr>
              <w:t>3</w:t>
            </w:r>
            <w:r w:rsidRPr="0069408F">
              <w:fldChar w:fldCharType="end"/>
            </w:r>
            <w:bookmarkEnd w:id="15"/>
            <w:r w:rsidRPr="0069408F">
              <w:rPr>
                <w:i/>
                <w:iCs/>
              </w:rPr>
              <w:t xml:space="preserve">. </w:t>
            </w:r>
            <w:r>
              <w:rPr>
                <w:i/>
                <w:iCs/>
              </w:rPr>
              <w:t>Terminal outputs when the square module is successfully used.</w:t>
            </w:r>
          </w:p>
        </w:tc>
      </w:tr>
    </w:tbl>
    <w:p w14:paraId="3F28703C" w14:textId="15E5808D" w:rsidR="00F67934" w:rsidRDefault="001B68E4" w:rsidP="003C0F4A">
      <w:r>
        <w:t xml:space="preserve">If this </w:t>
      </w:r>
      <w:r w:rsidR="00656797">
        <w:t xml:space="preserve">output can be seen on the readers terminal, a Python wrapper has successfully been used to </w:t>
      </w:r>
      <w:r w:rsidR="008E5EA1">
        <w:t>run a Fortran script.</w:t>
      </w:r>
    </w:p>
    <w:p w14:paraId="20814CD5" w14:textId="77777777" w:rsidR="00F67934" w:rsidRDefault="00F67934">
      <w:r>
        <w:br w:type="page"/>
      </w:r>
    </w:p>
    <w:p w14:paraId="59FE8FF5" w14:textId="6D700CF3" w:rsidR="00366FE2" w:rsidRPr="003C0F4A" w:rsidRDefault="0011331F" w:rsidP="00F67934">
      <w:pPr>
        <w:pStyle w:val="Heading1"/>
      </w:pPr>
      <w:bookmarkStart w:id="16" w:name="_Toc243295067"/>
      <w:r>
        <w:lastRenderedPageBreak/>
        <w:t>Compiling the Hip Model</w:t>
      </w:r>
      <w:bookmarkEnd w:id="16"/>
    </w:p>
    <w:p w14:paraId="5F8251ED" w14:textId="73B25F50" w:rsidR="00216157" w:rsidRDefault="00D00115" w:rsidP="00B163E7">
      <w:r>
        <w:t xml:space="preserve">The following code is used on the command line to compile the Fortran module. Execute it on the </w:t>
      </w:r>
      <w:r w:rsidR="00866DEC">
        <w:t>anaconda prompt.</w:t>
      </w:r>
    </w:p>
    <w:p w14:paraId="53E43CCE" w14:textId="77777777" w:rsidR="00216157" w:rsidRDefault="00D00115" w:rsidP="00B163E7">
      <w:r>
        <w:t xml:space="preserve">The following code is used on the command line to compile the Fortran module. Execute it on the </w:t>
      </w:r>
      <w:r w:rsidR="00866DEC">
        <w:t>anaconda promp</w:t>
      </w:r>
      <w:r w:rsidR="00F47F35">
        <w:t>t to rebuild the Python wrapper. This will likely need to be done on every new PC.</w:t>
      </w:r>
      <w:r w:rsidR="00773286">
        <w:t xml:space="preserve"> Make sure that the working directory is correct.</w:t>
      </w:r>
    </w:p>
    <w:tbl>
      <w:tblPr>
        <w:tblStyle w:val="TableGrid"/>
        <w:tblW w:w="0" w:type="auto"/>
        <w:jc w:val="center"/>
        <w:tblLook w:val="04A0" w:firstRow="1" w:lastRow="0" w:firstColumn="1" w:lastColumn="0" w:noHBand="0" w:noVBand="1"/>
      </w:tblPr>
      <w:tblGrid>
        <w:gridCol w:w="704"/>
        <w:gridCol w:w="7655"/>
        <w:gridCol w:w="657"/>
      </w:tblGrid>
      <w:tr w:rsidR="00F47F35" w14:paraId="548318E8" w14:textId="77777777" w:rsidTr="003C4FE0">
        <w:trPr>
          <w:jc w:val="center"/>
        </w:trPr>
        <w:tc>
          <w:tcPr>
            <w:tcW w:w="704" w:type="dxa"/>
            <w:vAlign w:val="center"/>
          </w:tcPr>
          <w:p w14:paraId="5BE81917" w14:textId="77777777" w:rsidR="00F47F35" w:rsidRDefault="00F47F35" w:rsidP="003C4FE0">
            <w:pPr>
              <w:jc w:val="center"/>
            </w:pPr>
          </w:p>
        </w:tc>
        <w:tc>
          <w:tcPr>
            <w:tcW w:w="7655" w:type="dxa"/>
            <w:vAlign w:val="center"/>
          </w:tcPr>
          <w:p w14:paraId="3A1C86EF" w14:textId="77777777" w:rsidR="00F47F35" w:rsidRDefault="00F47F35" w:rsidP="00F47F35">
            <w:r w:rsidRPr="009E52AB">
              <w:t xml:space="preserve">python -m numpy.f2py -c modules.f90 input.f90 COEF.f90 ELMLMI.f90 wear_wrapper.f90 wear_model.f90 -m </w:t>
            </w:r>
            <w:r>
              <w:t>HipEHL</w:t>
            </w:r>
            <w:r w:rsidRPr="009E52AB">
              <w:t xml:space="preserve"> --backend meson --f90flags="-O2 -Wno-unused-dummy-argument -Wno-unused-label -Wno-surprising"</w:t>
            </w:r>
          </w:p>
          <w:p w14:paraId="31F461C8" w14:textId="77777777" w:rsidR="00F47F35" w:rsidRPr="00B660B1" w:rsidRDefault="00F47F35" w:rsidP="003C4FE0">
            <w:pPr>
              <w:jc w:val="center"/>
              <w:rPr>
                <w:i/>
                <w:iCs/>
              </w:rPr>
            </w:pPr>
          </w:p>
        </w:tc>
        <w:tc>
          <w:tcPr>
            <w:tcW w:w="657" w:type="dxa"/>
            <w:vAlign w:val="center"/>
          </w:tcPr>
          <w:p w14:paraId="0757F5F3" w14:textId="77777777" w:rsidR="00F47F35" w:rsidRDefault="00F47F35" w:rsidP="003C4FE0">
            <w:pPr>
              <w:jc w:val="center"/>
            </w:pPr>
            <w:r>
              <w:t>(</w:t>
            </w:r>
            <w:r>
              <w:fldChar w:fldCharType="begin"/>
            </w:r>
            <w:r>
              <w:instrText xml:space="preserve"> SEQ Equation \* ARABIC </w:instrText>
            </w:r>
            <w:r>
              <w:fldChar w:fldCharType="separate"/>
            </w:r>
            <w:r>
              <w:rPr>
                <w:noProof/>
              </w:rPr>
              <w:t>9</w:t>
            </w:r>
            <w:r>
              <w:rPr>
                <w:noProof/>
              </w:rPr>
              <w:fldChar w:fldCharType="end"/>
            </w:r>
            <w:r>
              <w:t>)</w:t>
            </w:r>
          </w:p>
        </w:tc>
      </w:tr>
    </w:tbl>
    <w:p w14:paraId="10B3B0C1" w14:textId="6496D01C" w:rsidR="004A3560" w:rsidRDefault="00C700B9" w:rsidP="00C700B9">
      <w:pPr>
        <w:pStyle w:val="Heading1"/>
      </w:pPr>
      <w:bookmarkStart w:id="17" w:name="_Toc243295068"/>
      <w:r>
        <w:t>Running A Gui</w:t>
      </w:r>
      <w:bookmarkEnd w:id="17"/>
    </w:p>
    <w:p w14:paraId="68F80D35" w14:textId="7CA739AF" w:rsidR="0011331F" w:rsidRDefault="00773286" w:rsidP="0011331F">
      <w:r>
        <w:t xml:space="preserve">Running the GUI should be a simple as using the below command. </w:t>
      </w:r>
      <w:r w:rsidR="009D2D5A">
        <w:t>Again, make sure that the working directory is correct</w:t>
      </w:r>
      <w:r w:rsidR="00577A16">
        <w:t>.</w:t>
      </w:r>
    </w:p>
    <w:tbl>
      <w:tblPr>
        <w:tblStyle w:val="TableGrid"/>
        <w:tblW w:w="0" w:type="auto"/>
        <w:jc w:val="center"/>
        <w:tblLook w:val="04A0" w:firstRow="1" w:lastRow="0" w:firstColumn="1" w:lastColumn="0" w:noHBand="0" w:noVBand="1"/>
      </w:tblPr>
      <w:tblGrid>
        <w:gridCol w:w="704"/>
        <w:gridCol w:w="7655"/>
        <w:gridCol w:w="657"/>
      </w:tblGrid>
      <w:tr w:rsidR="00577A16" w14:paraId="0FD9B630" w14:textId="77777777" w:rsidTr="003C4FE0">
        <w:trPr>
          <w:jc w:val="center"/>
        </w:trPr>
        <w:tc>
          <w:tcPr>
            <w:tcW w:w="704" w:type="dxa"/>
            <w:vAlign w:val="center"/>
          </w:tcPr>
          <w:p w14:paraId="63E3B30A" w14:textId="77777777" w:rsidR="00577A16" w:rsidRDefault="00577A16" w:rsidP="003C4FE0">
            <w:pPr>
              <w:jc w:val="center"/>
            </w:pPr>
          </w:p>
        </w:tc>
        <w:tc>
          <w:tcPr>
            <w:tcW w:w="7655" w:type="dxa"/>
            <w:vAlign w:val="center"/>
          </w:tcPr>
          <w:p w14:paraId="31586678" w14:textId="262D0674" w:rsidR="00577A16" w:rsidRDefault="00577A16" w:rsidP="00577A16">
            <w:pPr>
              <w:jc w:val="center"/>
            </w:pPr>
            <w:r w:rsidRPr="009E52AB">
              <w:t xml:space="preserve">python </w:t>
            </w:r>
            <w:r>
              <w:t>HipEHL.py</w:t>
            </w:r>
          </w:p>
          <w:p w14:paraId="275FC949" w14:textId="77777777" w:rsidR="00577A16" w:rsidRPr="00B660B1" w:rsidRDefault="00577A16" w:rsidP="003C4FE0">
            <w:pPr>
              <w:jc w:val="center"/>
              <w:rPr>
                <w:i/>
                <w:iCs/>
              </w:rPr>
            </w:pPr>
          </w:p>
        </w:tc>
        <w:tc>
          <w:tcPr>
            <w:tcW w:w="657" w:type="dxa"/>
            <w:vAlign w:val="center"/>
          </w:tcPr>
          <w:p w14:paraId="20B9B822" w14:textId="267A656E" w:rsidR="00577A16" w:rsidRDefault="00577A16" w:rsidP="003C4FE0">
            <w:pPr>
              <w:jc w:val="center"/>
            </w:pPr>
            <w:r>
              <w:t>(</w:t>
            </w:r>
            <w:r>
              <w:fldChar w:fldCharType="begin"/>
            </w:r>
            <w:r>
              <w:instrText xml:space="preserve"> SEQ Equation \* ARABIC </w:instrText>
            </w:r>
            <w:r>
              <w:fldChar w:fldCharType="separate"/>
            </w:r>
            <w:r>
              <w:rPr>
                <w:noProof/>
              </w:rPr>
              <w:t>11</w:t>
            </w:r>
            <w:r>
              <w:rPr>
                <w:noProof/>
              </w:rPr>
              <w:fldChar w:fldCharType="end"/>
            </w:r>
            <w:r>
              <w:t>)</w:t>
            </w:r>
          </w:p>
        </w:tc>
      </w:tr>
    </w:tbl>
    <w:p w14:paraId="1FC8FB69" w14:textId="77777777" w:rsidR="00FA318B" w:rsidRDefault="00FA318B" w:rsidP="0011331F"/>
    <w:p w14:paraId="4964549A" w14:textId="49B2E8AD" w:rsidR="00360C19" w:rsidRDefault="00577A16" w:rsidP="00360C19">
      <w:pPr>
        <w:pStyle w:val="Heading1"/>
      </w:pPr>
      <w:r>
        <w:t>Useful  Commands</w:t>
      </w:r>
    </w:p>
    <w:p w14:paraId="5AD01229" w14:textId="27472575" w:rsidR="00360C19" w:rsidRDefault="00741887" w:rsidP="00360C19">
      <w:r w:rsidRPr="00741887">
        <w:t xml:space="preserve">pyinstaller --name HipEHL_GUI --windowed --noconfirm </w:t>
      </w:r>
      <w:r w:rsidR="00081F00">
        <w:t>HipEHL</w:t>
      </w:r>
      <w:r w:rsidRPr="00741887">
        <w:t>.py</w:t>
      </w:r>
    </w:p>
    <w:p w14:paraId="1CCA1632" w14:textId="011F19BB" w:rsidR="00360C19" w:rsidRDefault="0001149A" w:rsidP="00360C19">
      <w:r w:rsidRPr="0001149A">
        <w:t>pyinstaller HipEHL_GUI.spec</w:t>
      </w:r>
    </w:p>
    <w:p w14:paraId="0460B602" w14:textId="77777777" w:rsidR="00577A16" w:rsidRDefault="00577A16" w:rsidP="00577A16">
      <w:r w:rsidRPr="00CF1717">
        <w:t>pmax, hmin, p_array = HipEHL.wear_wrapper.wear_run(</w:t>
      </w:r>
      <w:r>
        <w:t>1,1,</w:t>
      </w:r>
      <w:r w:rsidRPr="00CF1717">
        <w:t>300.0,-2.0,0.2,1.0,1.0,1.0,20.0,20.0,30.0,0.01,0.05,0.01,0.05,0.05,100,50E-6,0.016,660E6,1e-16,1e6,1</w:t>
      </w:r>
      <w:r>
        <w:t>,2,50</w:t>
      </w:r>
      <w:r w:rsidRPr="00CF1717">
        <w:t>)</w:t>
      </w:r>
    </w:p>
    <w:p w14:paraId="505F3CD7" w14:textId="77777777" w:rsidR="00BE0687" w:rsidRPr="007000FF" w:rsidRDefault="00BE0687" w:rsidP="00BE0687">
      <w:r w:rsidRPr="007000FF">
        <w:t>pyqt6-tools designer</w:t>
      </w:r>
    </w:p>
    <w:p w14:paraId="20469F70" w14:textId="77777777" w:rsidR="00BE0687" w:rsidRDefault="00BE0687" w:rsidP="00577A16"/>
    <w:p w14:paraId="4CCD8B2A" w14:textId="77777777" w:rsidR="00577A16" w:rsidRPr="00360C19" w:rsidRDefault="00577A16" w:rsidP="00360C19"/>
    <w:sectPr w:rsidR="00577A16" w:rsidRPr="00360C19" w:rsidSect="007B3C60">
      <w:headerReference w:type="default" r:id="rId21"/>
      <w:footerReference w:type="default" r:id="rId22"/>
      <w:pgSz w:w="11906" w:h="16838"/>
      <w:pgMar w:top="1440" w:right="1440" w:bottom="144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ontgomery, Joshua J" w:date="2026-10-19T09:18:00Z" w:initials="JM">
    <w:p w14:paraId="50965CD8" w14:textId="77777777" w:rsidR="00D61BF8" w:rsidRDefault="00D61BF8" w:rsidP="00D61BF8">
      <w:pPr>
        <w:pStyle w:val="CommentText"/>
      </w:pPr>
      <w:r>
        <w:rPr>
          <w:rStyle w:val="CommentReference"/>
        </w:rPr>
        <w:annotationRef/>
      </w:r>
      <w:r>
        <w:t>Investigate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965C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142FB6" w16cex:dateUtc="2026-10-19T08: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965CD8" w16cid:durableId="68142F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FAE84" w14:textId="77777777" w:rsidR="00971735" w:rsidRDefault="00971735" w:rsidP="007B3C60">
      <w:pPr>
        <w:spacing w:after="0" w:line="240" w:lineRule="auto"/>
      </w:pPr>
      <w:r>
        <w:separator/>
      </w:r>
    </w:p>
  </w:endnote>
  <w:endnote w:type="continuationSeparator" w:id="0">
    <w:p w14:paraId="5A169787" w14:textId="77777777" w:rsidR="00971735" w:rsidRDefault="00971735" w:rsidP="007B3C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7438027"/>
      <w:docPartObj>
        <w:docPartGallery w:val="Page Numbers (Bottom of Page)"/>
        <w:docPartUnique/>
      </w:docPartObj>
    </w:sdtPr>
    <w:sdtEndPr>
      <w:rPr>
        <w:noProof/>
      </w:rPr>
    </w:sdtEndPr>
    <w:sdtContent>
      <w:p w14:paraId="076877E6" w14:textId="5BBECA12" w:rsidR="00E97440" w:rsidRDefault="00E9744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CF8361" w14:textId="77777777" w:rsidR="007B3C60" w:rsidRDefault="007B3C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A830E" w14:textId="77777777" w:rsidR="00971735" w:rsidRDefault="00971735" w:rsidP="007B3C60">
      <w:pPr>
        <w:spacing w:after="0" w:line="240" w:lineRule="auto"/>
      </w:pPr>
      <w:r>
        <w:separator/>
      </w:r>
    </w:p>
  </w:footnote>
  <w:footnote w:type="continuationSeparator" w:id="0">
    <w:p w14:paraId="1FFF13B8" w14:textId="77777777" w:rsidR="00971735" w:rsidRDefault="00971735" w:rsidP="007B3C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7D624" w14:textId="3EBB39EF" w:rsidR="007B3C60" w:rsidRDefault="00E97440">
    <w:pPr>
      <w:pStyle w:val="Header"/>
    </w:pPr>
    <w:r>
      <w:t>By Dr Josh</w:t>
    </w:r>
    <w:r w:rsidR="004578CE">
      <w:t>ua</w:t>
    </w:r>
    <w:r>
      <w:t xml:space="preserve"> Montgomery</w:t>
    </w:r>
    <w:r>
      <w:ptab w:relativeTo="margin" w:alignment="center" w:leader="none"/>
    </w:r>
    <w:r>
      <w:t>Version 1.0</w:t>
    </w:r>
    <w:r>
      <w:ptab w:relativeTo="margin" w:alignment="right" w:leader="none"/>
    </w:r>
    <w:r>
      <w:t>Last updated:</w:t>
    </w:r>
    <w:r w:rsidR="00D00115">
      <w:t>19/10/26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3C845ACE"/>
    <w:multiLevelType w:val="hybridMultilevel"/>
    <w:tmpl w:val="B0043F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E0D11F7"/>
    <w:multiLevelType w:val="hybridMultilevel"/>
    <w:tmpl w:val="D4E015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98700432">
    <w:abstractNumId w:val="0"/>
  </w:num>
  <w:num w:numId="2" w16cid:durableId="169880290">
    <w:abstractNumId w:val="0"/>
  </w:num>
  <w:num w:numId="3" w16cid:durableId="358892185">
    <w:abstractNumId w:val="0"/>
  </w:num>
  <w:num w:numId="4" w16cid:durableId="1180579401">
    <w:abstractNumId w:val="0"/>
  </w:num>
  <w:num w:numId="5" w16cid:durableId="639920701">
    <w:abstractNumId w:val="0"/>
  </w:num>
  <w:num w:numId="6" w16cid:durableId="1515414601">
    <w:abstractNumId w:val="0"/>
  </w:num>
  <w:num w:numId="7" w16cid:durableId="1420100754">
    <w:abstractNumId w:val="0"/>
  </w:num>
  <w:num w:numId="8" w16cid:durableId="1172453223">
    <w:abstractNumId w:val="0"/>
  </w:num>
  <w:num w:numId="9" w16cid:durableId="830753240">
    <w:abstractNumId w:val="0"/>
  </w:num>
  <w:num w:numId="10" w16cid:durableId="698429777">
    <w:abstractNumId w:val="0"/>
  </w:num>
  <w:num w:numId="11" w16cid:durableId="1372851148">
    <w:abstractNumId w:val="2"/>
  </w:num>
  <w:num w:numId="12" w16cid:durableId="120594326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ntgomery, Joshua J">
    <w15:presenceInfo w15:providerId="AD" w15:userId="S::jm26774@essex.ac.uk::f317bb5e-3006-4d1d-a9e0-9ac7a78b6a8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A57"/>
    <w:rsid w:val="0001149A"/>
    <w:rsid w:val="00011B42"/>
    <w:rsid w:val="000123BC"/>
    <w:rsid w:val="00013C51"/>
    <w:rsid w:val="00013FD6"/>
    <w:rsid w:val="000144CA"/>
    <w:rsid w:val="00014F02"/>
    <w:rsid w:val="000152F1"/>
    <w:rsid w:val="00017BC2"/>
    <w:rsid w:val="0002026A"/>
    <w:rsid w:val="000218D9"/>
    <w:rsid w:val="00024A22"/>
    <w:rsid w:val="000300E8"/>
    <w:rsid w:val="00036F49"/>
    <w:rsid w:val="00041983"/>
    <w:rsid w:val="00041998"/>
    <w:rsid w:val="00041F67"/>
    <w:rsid w:val="00043CCB"/>
    <w:rsid w:val="000441A8"/>
    <w:rsid w:val="000512EB"/>
    <w:rsid w:val="00051A48"/>
    <w:rsid w:val="000525EA"/>
    <w:rsid w:val="000536AB"/>
    <w:rsid w:val="00055314"/>
    <w:rsid w:val="000561D2"/>
    <w:rsid w:val="0006119A"/>
    <w:rsid w:val="00061D3F"/>
    <w:rsid w:val="00062296"/>
    <w:rsid w:val="00062F25"/>
    <w:rsid w:val="00065854"/>
    <w:rsid w:val="00072ED4"/>
    <w:rsid w:val="00081F00"/>
    <w:rsid w:val="000833E6"/>
    <w:rsid w:val="000841B6"/>
    <w:rsid w:val="00086824"/>
    <w:rsid w:val="00091591"/>
    <w:rsid w:val="000941B5"/>
    <w:rsid w:val="000944F4"/>
    <w:rsid w:val="000970AE"/>
    <w:rsid w:val="000B15D9"/>
    <w:rsid w:val="000B4294"/>
    <w:rsid w:val="000B5DA6"/>
    <w:rsid w:val="000B6932"/>
    <w:rsid w:val="000B7C89"/>
    <w:rsid w:val="000C0403"/>
    <w:rsid w:val="000C230C"/>
    <w:rsid w:val="000C5E52"/>
    <w:rsid w:val="000D1DF5"/>
    <w:rsid w:val="000D59D7"/>
    <w:rsid w:val="000E099C"/>
    <w:rsid w:val="000E1B90"/>
    <w:rsid w:val="000E28AD"/>
    <w:rsid w:val="000E2A76"/>
    <w:rsid w:val="000E57EE"/>
    <w:rsid w:val="000E71F3"/>
    <w:rsid w:val="000F21C2"/>
    <w:rsid w:val="000F352B"/>
    <w:rsid w:val="000F3A95"/>
    <w:rsid w:val="000F4AC2"/>
    <w:rsid w:val="000F5246"/>
    <w:rsid w:val="000F6EFD"/>
    <w:rsid w:val="000F76A5"/>
    <w:rsid w:val="00100DBF"/>
    <w:rsid w:val="00102CDB"/>
    <w:rsid w:val="00103004"/>
    <w:rsid w:val="00111C6E"/>
    <w:rsid w:val="00112953"/>
    <w:rsid w:val="0011331F"/>
    <w:rsid w:val="00115804"/>
    <w:rsid w:val="00117A97"/>
    <w:rsid w:val="00121369"/>
    <w:rsid w:val="00121C45"/>
    <w:rsid w:val="00122911"/>
    <w:rsid w:val="00124D71"/>
    <w:rsid w:val="0013008F"/>
    <w:rsid w:val="00131344"/>
    <w:rsid w:val="00135D56"/>
    <w:rsid w:val="0014151A"/>
    <w:rsid w:val="00142963"/>
    <w:rsid w:val="00143C2C"/>
    <w:rsid w:val="001447F9"/>
    <w:rsid w:val="001478FE"/>
    <w:rsid w:val="001518AD"/>
    <w:rsid w:val="00152835"/>
    <w:rsid w:val="001551D0"/>
    <w:rsid w:val="00155E3D"/>
    <w:rsid w:val="001566F0"/>
    <w:rsid w:val="00157C19"/>
    <w:rsid w:val="00174B60"/>
    <w:rsid w:val="00176C86"/>
    <w:rsid w:val="0018197D"/>
    <w:rsid w:val="001838D6"/>
    <w:rsid w:val="00185AFE"/>
    <w:rsid w:val="00187201"/>
    <w:rsid w:val="001873BB"/>
    <w:rsid w:val="001900DE"/>
    <w:rsid w:val="00190C13"/>
    <w:rsid w:val="00192744"/>
    <w:rsid w:val="001A1574"/>
    <w:rsid w:val="001A7CA8"/>
    <w:rsid w:val="001B5E4E"/>
    <w:rsid w:val="001B68E4"/>
    <w:rsid w:val="001C115A"/>
    <w:rsid w:val="001C240E"/>
    <w:rsid w:val="001D7A16"/>
    <w:rsid w:val="001D7EAF"/>
    <w:rsid w:val="001E3217"/>
    <w:rsid w:val="001E64DD"/>
    <w:rsid w:val="001E7C57"/>
    <w:rsid w:val="001F2276"/>
    <w:rsid w:val="001F427C"/>
    <w:rsid w:val="001F66F0"/>
    <w:rsid w:val="001F7E72"/>
    <w:rsid w:val="00202B3B"/>
    <w:rsid w:val="00202DFC"/>
    <w:rsid w:val="00215EFC"/>
    <w:rsid w:val="00216157"/>
    <w:rsid w:val="002229AB"/>
    <w:rsid w:val="00225917"/>
    <w:rsid w:val="00227013"/>
    <w:rsid w:val="002301E7"/>
    <w:rsid w:val="002352F2"/>
    <w:rsid w:val="0023581C"/>
    <w:rsid w:val="00237DF8"/>
    <w:rsid w:val="0024354E"/>
    <w:rsid w:val="0024654E"/>
    <w:rsid w:val="00254EE3"/>
    <w:rsid w:val="00255EED"/>
    <w:rsid w:val="002577CE"/>
    <w:rsid w:val="0026127D"/>
    <w:rsid w:val="00261BAF"/>
    <w:rsid w:val="00265A30"/>
    <w:rsid w:val="00277A7C"/>
    <w:rsid w:val="00283815"/>
    <w:rsid w:val="00285E2E"/>
    <w:rsid w:val="002862C9"/>
    <w:rsid w:val="00286C4D"/>
    <w:rsid w:val="0028720E"/>
    <w:rsid w:val="002872B4"/>
    <w:rsid w:val="00287E54"/>
    <w:rsid w:val="0029468E"/>
    <w:rsid w:val="00294B95"/>
    <w:rsid w:val="0029522C"/>
    <w:rsid w:val="00296559"/>
    <w:rsid w:val="002A2E90"/>
    <w:rsid w:val="002B5C9E"/>
    <w:rsid w:val="002C025A"/>
    <w:rsid w:val="002C7B09"/>
    <w:rsid w:val="002E2874"/>
    <w:rsid w:val="002E573A"/>
    <w:rsid w:val="002E7408"/>
    <w:rsid w:val="002E7A67"/>
    <w:rsid w:val="002F0F5B"/>
    <w:rsid w:val="002F4E00"/>
    <w:rsid w:val="002F52EF"/>
    <w:rsid w:val="003011A9"/>
    <w:rsid w:val="00301600"/>
    <w:rsid w:val="00303806"/>
    <w:rsid w:val="00304A0F"/>
    <w:rsid w:val="00307EDB"/>
    <w:rsid w:val="00311E2D"/>
    <w:rsid w:val="00312174"/>
    <w:rsid w:val="0031337C"/>
    <w:rsid w:val="0031442B"/>
    <w:rsid w:val="00320069"/>
    <w:rsid w:val="00320939"/>
    <w:rsid w:val="00322AB9"/>
    <w:rsid w:val="00336CFF"/>
    <w:rsid w:val="00337F39"/>
    <w:rsid w:val="00341AE7"/>
    <w:rsid w:val="00342B24"/>
    <w:rsid w:val="003435DE"/>
    <w:rsid w:val="00346118"/>
    <w:rsid w:val="00346891"/>
    <w:rsid w:val="00352393"/>
    <w:rsid w:val="00354547"/>
    <w:rsid w:val="00360C19"/>
    <w:rsid w:val="00366CBA"/>
    <w:rsid w:val="00366FE2"/>
    <w:rsid w:val="00375200"/>
    <w:rsid w:val="0037798F"/>
    <w:rsid w:val="00380A5F"/>
    <w:rsid w:val="00380E81"/>
    <w:rsid w:val="00380F00"/>
    <w:rsid w:val="00381ADE"/>
    <w:rsid w:val="003900F5"/>
    <w:rsid w:val="00390D62"/>
    <w:rsid w:val="0039753C"/>
    <w:rsid w:val="003A4B1C"/>
    <w:rsid w:val="003A73B9"/>
    <w:rsid w:val="003B7099"/>
    <w:rsid w:val="003C0F4A"/>
    <w:rsid w:val="003C29A9"/>
    <w:rsid w:val="003C6708"/>
    <w:rsid w:val="003D2ACC"/>
    <w:rsid w:val="003D3582"/>
    <w:rsid w:val="003D374E"/>
    <w:rsid w:val="003D732F"/>
    <w:rsid w:val="003E1057"/>
    <w:rsid w:val="003E1A57"/>
    <w:rsid w:val="003F264B"/>
    <w:rsid w:val="003F2DB8"/>
    <w:rsid w:val="003F3A06"/>
    <w:rsid w:val="003F420D"/>
    <w:rsid w:val="003F60AB"/>
    <w:rsid w:val="003F7F05"/>
    <w:rsid w:val="00400232"/>
    <w:rsid w:val="00403EAF"/>
    <w:rsid w:val="00404126"/>
    <w:rsid w:val="004059CE"/>
    <w:rsid w:val="00412B83"/>
    <w:rsid w:val="004175EE"/>
    <w:rsid w:val="00417E88"/>
    <w:rsid w:val="00421A54"/>
    <w:rsid w:val="00421BCB"/>
    <w:rsid w:val="004250FA"/>
    <w:rsid w:val="004276F7"/>
    <w:rsid w:val="004304AB"/>
    <w:rsid w:val="004338C0"/>
    <w:rsid w:val="004343B7"/>
    <w:rsid w:val="00436443"/>
    <w:rsid w:val="00441FFD"/>
    <w:rsid w:val="004461D5"/>
    <w:rsid w:val="004467B5"/>
    <w:rsid w:val="00451E23"/>
    <w:rsid w:val="00455139"/>
    <w:rsid w:val="0045577F"/>
    <w:rsid w:val="004578CE"/>
    <w:rsid w:val="00460522"/>
    <w:rsid w:val="0046127E"/>
    <w:rsid w:val="00467DB0"/>
    <w:rsid w:val="004733F9"/>
    <w:rsid w:val="004741AF"/>
    <w:rsid w:val="00476A7B"/>
    <w:rsid w:val="00483E71"/>
    <w:rsid w:val="004863D8"/>
    <w:rsid w:val="00486B4B"/>
    <w:rsid w:val="00487B37"/>
    <w:rsid w:val="004A0621"/>
    <w:rsid w:val="004A0FF9"/>
    <w:rsid w:val="004A3560"/>
    <w:rsid w:val="004B024D"/>
    <w:rsid w:val="004B611C"/>
    <w:rsid w:val="004B6315"/>
    <w:rsid w:val="004C00F4"/>
    <w:rsid w:val="004C0882"/>
    <w:rsid w:val="004C1CDC"/>
    <w:rsid w:val="004C2F69"/>
    <w:rsid w:val="004C4A52"/>
    <w:rsid w:val="004C6FA1"/>
    <w:rsid w:val="004D1830"/>
    <w:rsid w:val="004D18E4"/>
    <w:rsid w:val="004D56F0"/>
    <w:rsid w:val="004E15C0"/>
    <w:rsid w:val="004E18D6"/>
    <w:rsid w:val="004F072D"/>
    <w:rsid w:val="004F59B7"/>
    <w:rsid w:val="004F6D32"/>
    <w:rsid w:val="004F748B"/>
    <w:rsid w:val="00502D83"/>
    <w:rsid w:val="0051431E"/>
    <w:rsid w:val="005172EF"/>
    <w:rsid w:val="00517956"/>
    <w:rsid w:val="005201A3"/>
    <w:rsid w:val="00520949"/>
    <w:rsid w:val="0052259B"/>
    <w:rsid w:val="00523B00"/>
    <w:rsid w:val="00523D4D"/>
    <w:rsid w:val="005246D8"/>
    <w:rsid w:val="005247AC"/>
    <w:rsid w:val="00526E25"/>
    <w:rsid w:val="0052752E"/>
    <w:rsid w:val="00530096"/>
    <w:rsid w:val="00537EF7"/>
    <w:rsid w:val="0054150F"/>
    <w:rsid w:val="0054342D"/>
    <w:rsid w:val="00546A9D"/>
    <w:rsid w:val="0055227A"/>
    <w:rsid w:val="00562A8E"/>
    <w:rsid w:val="005653F9"/>
    <w:rsid w:val="0056695F"/>
    <w:rsid w:val="0057412D"/>
    <w:rsid w:val="00574435"/>
    <w:rsid w:val="00576455"/>
    <w:rsid w:val="00576A47"/>
    <w:rsid w:val="00577949"/>
    <w:rsid w:val="00577A16"/>
    <w:rsid w:val="00583528"/>
    <w:rsid w:val="00583C7D"/>
    <w:rsid w:val="005842AA"/>
    <w:rsid w:val="00584CAB"/>
    <w:rsid w:val="00584E84"/>
    <w:rsid w:val="00596452"/>
    <w:rsid w:val="005979A9"/>
    <w:rsid w:val="005A4EB6"/>
    <w:rsid w:val="005B144F"/>
    <w:rsid w:val="005B2C28"/>
    <w:rsid w:val="005B6DF4"/>
    <w:rsid w:val="005B7305"/>
    <w:rsid w:val="005C08BB"/>
    <w:rsid w:val="005C769D"/>
    <w:rsid w:val="005D5E54"/>
    <w:rsid w:val="005E235A"/>
    <w:rsid w:val="005E2BA2"/>
    <w:rsid w:val="005E4FB2"/>
    <w:rsid w:val="005E7584"/>
    <w:rsid w:val="005F15FF"/>
    <w:rsid w:val="005F233F"/>
    <w:rsid w:val="005F2604"/>
    <w:rsid w:val="005F664D"/>
    <w:rsid w:val="006140F0"/>
    <w:rsid w:val="0061632F"/>
    <w:rsid w:val="00624EB2"/>
    <w:rsid w:val="006266B9"/>
    <w:rsid w:val="00626AAE"/>
    <w:rsid w:val="006276DC"/>
    <w:rsid w:val="00635D6B"/>
    <w:rsid w:val="006406A6"/>
    <w:rsid w:val="0064167E"/>
    <w:rsid w:val="006443F6"/>
    <w:rsid w:val="006449B8"/>
    <w:rsid w:val="0064686E"/>
    <w:rsid w:val="00651D1A"/>
    <w:rsid w:val="0065408B"/>
    <w:rsid w:val="00655F3B"/>
    <w:rsid w:val="00656797"/>
    <w:rsid w:val="006606A5"/>
    <w:rsid w:val="00660986"/>
    <w:rsid w:val="00661497"/>
    <w:rsid w:val="0066182B"/>
    <w:rsid w:val="006638DE"/>
    <w:rsid w:val="006645C4"/>
    <w:rsid w:val="006726F0"/>
    <w:rsid w:val="00677B7F"/>
    <w:rsid w:val="006804D9"/>
    <w:rsid w:val="0069024B"/>
    <w:rsid w:val="00690383"/>
    <w:rsid w:val="0069408F"/>
    <w:rsid w:val="006A09E7"/>
    <w:rsid w:val="006A3C8B"/>
    <w:rsid w:val="006A5480"/>
    <w:rsid w:val="006A5EC1"/>
    <w:rsid w:val="006B11EB"/>
    <w:rsid w:val="006B310C"/>
    <w:rsid w:val="006B79C0"/>
    <w:rsid w:val="006C13B1"/>
    <w:rsid w:val="006D3D14"/>
    <w:rsid w:val="006D4A4B"/>
    <w:rsid w:val="006E00F1"/>
    <w:rsid w:val="006E01B8"/>
    <w:rsid w:val="006E14F5"/>
    <w:rsid w:val="006E16D6"/>
    <w:rsid w:val="006E23D3"/>
    <w:rsid w:val="006F40E8"/>
    <w:rsid w:val="006F5C20"/>
    <w:rsid w:val="007000FF"/>
    <w:rsid w:val="00700A22"/>
    <w:rsid w:val="0070144D"/>
    <w:rsid w:val="007016EA"/>
    <w:rsid w:val="00702477"/>
    <w:rsid w:val="0070667A"/>
    <w:rsid w:val="0071462B"/>
    <w:rsid w:val="007207FC"/>
    <w:rsid w:val="007213A1"/>
    <w:rsid w:val="00723924"/>
    <w:rsid w:val="00731533"/>
    <w:rsid w:val="00732120"/>
    <w:rsid w:val="00741887"/>
    <w:rsid w:val="00744701"/>
    <w:rsid w:val="00757B5B"/>
    <w:rsid w:val="00761577"/>
    <w:rsid w:val="00761810"/>
    <w:rsid w:val="007655BA"/>
    <w:rsid w:val="007655DE"/>
    <w:rsid w:val="0076656E"/>
    <w:rsid w:val="0077074A"/>
    <w:rsid w:val="007725CC"/>
    <w:rsid w:val="00773286"/>
    <w:rsid w:val="007733C7"/>
    <w:rsid w:val="00776B44"/>
    <w:rsid w:val="007829E2"/>
    <w:rsid w:val="007834AC"/>
    <w:rsid w:val="007835B1"/>
    <w:rsid w:val="00785B20"/>
    <w:rsid w:val="00787988"/>
    <w:rsid w:val="00795C7F"/>
    <w:rsid w:val="00797DDC"/>
    <w:rsid w:val="007A222B"/>
    <w:rsid w:val="007A7764"/>
    <w:rsid w:val="007B0A93"/>
    <w:rsid w:val="007B31CD"/>
    <w:rsid w:val="007B3B48"/>
    <w:rsid w:val="007B3C60"/>
    <w:rsid w:val="007B54E0"/>
    <w:rsid w:val="007C490F"/>
    <w:rsid w:val="007C5A2B"/>
    <w:rsid w:val="007C5A33"/>
    <w:rsid w:val="007C6463"/>
    <w:rsid w:val="007C69C0"/>
    <w:rsid w:val="007C6CD7"/>
    <w:rsid w:val="007D4CBF"/>
    <w:rsid w:val="007D7031"/>
    <w:rsid w:val="007E6DFC"/>
    <w:rsid w:val="007F0270"/>
    <w:rsid w:val="007F2F52"/>
    <w:rsid w:val="007F3759"/>
    <w:rsid w:val="00803215"/>
    <w:rsid w:val="00804133"/>
    <w:rsid w:val="00805DCC"/>
    <w:rsid w:val="00811DE5"/>
    <w:rsid w:val="00811DF4"/>
    <w:rsid w:val="0081487F"/>
    <w:rsid w:val="00814AA5"/>
    <w:rsid w:val="00824964"/>
    <w:rsid w:val="008335BC"/>
    <w:rsid w:val="0083415B"/>
    <w:rsid w:val="0083621B"/>
    <w:rsid w:val="00842AE0"/>
    <w:rsid w:val="0085213A"/>
    <w:rsid w:val="00855C5F"/>
    <w:rsid w:val="008572B7"/>
    <w:rsid w:val="00861CC8"/>
    <w:rsid w:val="00865B1B"/>
    <w:rsid w:val="00865B5E"/>
    <w:rsid w:val="00866DEC"/>
    <w:rsid w:val="00872257"/>
    <w:rsid w:val="0087443E"/>
    <w:rsid w:val="00884DC3"/>
    <w:rsid w:val="00884E83"/>
    <w:rsid w:val="008906A2"/>
    <w:rsid w:val="008928AA"/>
    <w:rsid w:val="008A6795"/>
    <w:rsid w:val="008B0C34"/>
    <w:rsid w:val="008B48B5"/>
    <w:rsid w:val="008B614E"/>
    <w:rsid w:val="008D1925"/>
    <w:rsid w:val="008D292F"/>
    <w:rsid w:val="008D29D3"/>
    <w:rsid w:val="008D33F7"/>
    <w:rsid w:val="008D3AFC"/>
    <w:rsid w:val="008E2846"/>
    <w:rsid w:val="008E39B9"/>
    <w:rsid w:val="008E54DB"/>
    <w:rsid w:val="008E5EA1"/>
    <w:rsid w:val="008F126F"/>
    <w:rsid w:val="008F6CA1"/>
    <w:rsid w:val="008F6DF6"/>
    <w:rsid w:val="00901948"/>
    <w:rsid w:val="00906B12"/>
    <w:rsid w:val="00907871"/>
    <w:rsid w:val="0090792D"/>
    <w:rsid w:val="00911054"/>
    <w:rsid w:val="009110D3"/>
    <w:rsid w:val="00912528"/>
    <w:rsid w:val="00915ED9"/>
    <w:rsid w:val="00916380"/>
    <w:rsid w:val="00917B73"/>
    <w:rsid w:val="00920043"/>
    <w:rsid w:val="00921412"/>
    <w:rsid w:val="009308CD"/>
    <w:rsid w:val="0093153A"/>
    <w:rsid w:val="0093286A"/>
    <w:rsid w:val="0093766C"/>
    <w:rsid w:val="00937F9A"/>
    <w:rsid w:val="00942A40"/>
    <w:rsid w:val="00945A1F"/>
    <w:rsid w:val="00953018"/>
    <w:rsid w:val="009534B0"/>
    <w:rsid w:val="00955ACA"/>
    <w:rsid w:val="00957713"/>
    <w:rsid w:val="00960F84"/>
    <w:rsid w:val="009616DA"/>
    <w:rsid w:val="00962EBB"/>
    <w:rsid w:val="00971735"/>
    <w:rsid w:val="00976575"/>
    <w:rsid w:val="009775D8"/>
    <w:rsid w:val="00984F64"/>
    <w:rsid w:val="009856F6"/>
    <w:rsid w:val="00986ACE"/>
    <w:rsid w:val="00990198"/>
    <w:rsid w:val="009B0BDA"/>
    <w:rsid w:val="009B7850"/>
    <w:rsid w:val="009C09D3"/>
    <w:rsid w:val="009C1349"/>
    <w:rsid w:val="009C22C0"/>
    <w:rsid w:val="009C27ED"/>
    <w:rsid w:val="009C6765"/>
    <w:rsid w:val="009D1D07"/>
    <w:rsid w:val="009D2D4A"/>
    <w:rsid w:val="009D2D5A"/>
    <w:rsid w:val="009D3B30"/>
    <w:rsid w:val="009D7B29"/>
    <w:rsid w:val="009E31DF"/>
    <w:rsid w:val="009E39EF"/>
    <w:rsid w:val="009E52AB"/>
    <w:rsid w:val="009E689F"/>
    <w:rsid w:val="009E69BD"/>
    <w:rsid w:val="009F1480"/>
    <w:rsid w:val="009F503B"/>
    <w:rsid w:val="009F75B1"/>
    <w:rsid w:val="00A00D77"/>
    <w:rsid w:val="00A02F3D"/>
    <w:rsid w:val="00A141BB"/>
    <w:rsid w:val="00A15D9D"/>
    <w:rsid w:val="00A20FB6"/>
    <w:rsid w:val="00A21AF9"/>
    <w:rsid w:val="00A222AB"/>
    <w:rsid w:val="00A258F1"/>
    <w:rsid w:val="00A30A06"/>
    <w:rsid w:val="00A3661D"/>
    <w:rsid w:val="00A36B5A"/>
    <w:rsid w:val="00A409AC"/>
    <w:rsid w:val="00A42180"/>
    <w:rsid w:val="00A423E8"/>
    <w:rsid w:val="00A44E03"/>
    <w:rsid w:val="00A46C04"/>
    <w:rsid w:val="00A511AD"/>
    <w:rsid w:val="00A53574"/>
    <w:rsid w:val="00A60950"/>
    <w:rsid w:val="00A64C63"/>
    <w:rsid w:val="00A7262E"/>
    <w:rsid w:val="00A7312B"/>
    <w:rsid w:val="00A73524"/>
    <w:rsid w:val="00A771D4"/>
    <w:rsid w:val="00A803D3"/>
    <w:rsid w:val="00A80CB7"/>
    <w:rsid w:val="00A80D63"/>
    <w:rsid w:val="00A81F64"/>
    <w:rsid w:val="00A8502F"/>
    <w:rsid w:val="00A96331"/>
    <w:rsid w:val="00AA0961"/>
    <w:rsid w:val="00AA3F92"/>
    <w:rsid w:val="00AA63BE"/>
    <w:rsid w:val="00AA665B"/>
    <w:rsid w:val="00AB0E59"/>
    <w:rsid w:val="00AB2C31"/>
    <w:rsid w:val="00AB4979"/>
    <w:rsid w:val="00AB7DC1"/>
    <w:rsid w:val="00AC013C"/>
    <w:rsid w:val="00AC285E"/>
    <w:rsid w:val="00AC3B2E"/>
    <w:rsid w:val="00AC4185"/>
    <w:rsid w:val="00AC5B3B"/>
    <w:rsid w:val="00AC6DEC"/>
    <w:rsid w:val="00AD019D"/>
    <w:rsid w:val="00AD41CC"/>
    <w:rsid w:val="00AD63C1"/>
    <w:rsid w:val="00AD7DC6"/>
    <w:rsid w:val="00AE6ECA"/>
    <w:rsid w:val="00AF0726"/>
    <w:rsid w:val="00AF103D"/>
    <w:rsid w:val="00AF73E3"/>
    <w:rsid w:val="00B0362E"/>
    <w:rsid w:val="00B03F55"/>
    <w:rsid w:val="00B064D5"/>
    <w:rsid w:val="00B163E7"/>
    <w:rsid w:val="00B17BB1"/>
    <w:rsid w:val="00B206EE"/>
    <w:rsid w:val="00B20961"/>
    <w:rsid w:val="00B30261"/>
    <w:rsid w:val="00B336F0"/>
    <w:rsid w:val="00B33FE2"/>
    <w:rsid w:val="00B3563F"/>
    <w:rsid w:val="00B37087"/>
    <w:rsid w:val="00B41E8F"/>
    <w:rsid w:val="00B44CDB"/>
    <w:rsid w:val="00B464B3"/>
    <w:rsid w:val="00B46A9E"/>
    <w:rsid w:val="00B47D16"/>
    <w:rsid w:val="00B511E8"/>
    <w:rsid w:val="00B52A23"/>
    <w:rsid w:val="00B574D9"/>
    <w:rsid w:val="00B62B32"/>
    <w:rsid w:val="00B660B1"/>
    <w:rsid w:val="00B66A12"/>
    <w:rsid w:val="00B700FB"/>
    <w:rsid w:val="00B70DBD"/>
    <w:rsid w:val="00B7466E"/>
    <w:rsid w:val="00B76D02"/>
    <w:rsid w:val="00B812F7"/>
    <w:rsid w:val="00B81C73"/>
    <w:rsid w:val="00B82F25"/>
    <w:rsid w:val="00B855F8"/>
    <w:rsid w:val="00B9021A"/>
    <w:rsid w:val="00B9088A"/>
    <w:rsid w:val="00B94D18"/>
    <w:rsid w:val="00B95EE0"/>
    <w:rsid w:val="00B96975"/>
    <w:rsid w:val="00BA0668"/>
    <w:rsid w:val="00BA084C"/>
    <w:rsid w:val="00BA1821"/>
    <w:rsid w:val="00BA36B6"/>
    <w:rsid w:val="00BA4435"/>
    <w:rsid w:val="00BA4539"/>
    <w:rsid w:val="00BA46C7"/>
    <w:rsid w:val="00BA507D"/>
    <w:rsid w:val="00BB1C32"/>
    <w:rsid w:val="00BB21BF"/>
    <w:rsid w:val="00BB2A79"/>
    <w:rsid w:val="00BB31D9"/>
    <w:rsid w:val="00BC3D15"/>
    <w:rsid w:val="00BD4A0D"/>
    <w:rsid w:val="00BE0687"/>
    <w:rsid w:val="00BE0C77"/>
    <w:rsid w:val="00BE14E5"/>
    <w:rsid w:val="00BE3206"/>
    <w:rsid w:val="00BE3BD5"/>
    <w:rsid w:val="00BE6133"/>
    <w:rsid w:val="00BE6A0B"/>
    <w:rsid w:val="00BE6ADE"/>
    <w:rsid w:val="00BF7C53"/>
    <w:rsid w:val="00C10E58"/>
    <w:rsid w:val="00C1592E"/>
    <w:rsid w:val="00C202D0"/>
    <w:rsid w:val="00C2127D"/>
    <w:rsid w:val="00C2180B"/>
    <w:rsid w:val="00C24EA4"/>
    <w:rsid w:val="00C25DDA"/>
    <w:rsid w:val="00C26DD6"/>
    <w:rsid w:val="00C303B8"/>
    <w:rsid w:val="00C3676B"/>
    <w:rsid w:val="00C373E7"/>
    <w:rsid w:val="00C41EDD"/>
    <w:rsid w:val="00C47E4B"/>
    <w:rsid w:val="00C5550B"/>
    <w:rsid w:val="00C55727"/>
    <w:rsid w:val="00C611B2"/>
    <w:rsid w:val="00C64065"/>
    <w:rsid w:val="00C64EDC"/>
    <w:rsid w:val="00C700B9"/>
    <w:rsid w:val="00C7031F"/>
    <w:rsid w:val="00C74CA5"/>
    <w:rsid w:val="00C84C28"/>
    <w:rsid w:val="00C86B7A"/>
    <w:rsid w:val="00C87F90"/>
    <w:rsid w:val="00C907D2"/>
    <w:rsid w:val="00C92A87"/>
    <w:rsid w:val="00C933C6"/>
    <w:rsid w:val="00C93E7D"/>
    <w:rsid w:val="00C95173"/>
    <w:rsid w:val="00C97CBC"/>
    <w:rsid w:val="00CA7F60"/>
    <w:rsid w:val="00CB3717"/>
    <w:rsid w:val="00CB5940"/>
    <w:rsid w:val="00CB5C23"/>
    <w:rsid w:val="00CB5FD9"/>
    <w:rsid w:val="00CB663E"/>
    <w:rsid w:val="00CB718F"/>
    <w:rsid w:val="00CB7349"/>
    <w:rsid w:val="00CC17A5"/>
    <w:rsid w:val="00CC46FE"/>
    <w:rsid w:val="00CC5D79"/>
    <w:rsid w:val="00CD60CE"/>
    <w:rsid w:val="00CD641C"/>
    <w:rsid w:val="00CD68F6"/>
    <w:rsid w:val="00CD7306"/>
    <w:rsid w:val="00CE0BB4"/>
    <w:rsid w:val="00CE115F"/>
    <w:rsid w:val="00CE197B"/>
    <w:rsid w:val="00CE285D"/>
    <w:rsid w:val="00CF1717"/>
    <w:rsid w:val="00CF4953"/>
    <w:rsid w:val="00CF5DD7"/>
    <w:rsid w:val="00D00115"/>
    <w:rsid w:val="00D02423"/>
    <w:rsid w:val="00D02AFF"/>
    <w:rsid w:val="00D03E04"/>
    <w:rsid w:val="00D15593"/>
    <w:rsid w:val="00D32193"/>
    <w:rsid w:val="00D329AE"/>
    <w:rsid w:val="00D33BC2"/>
    <w:rsid w:val="00D3738F"/>
    <w:rsid w:val="00D40D61"/>
    <w:rsid w:val="00D45129"/>
    <w:rsid w:val="00D465F2"/>
    <w:rsid w:val="00D47559"/>
    <w:rsid w:val="00D47AC7"/>
    <w:rsid w:val="00D56D0D"/>
    <w:rsid w:val="00D60EAF"/>
    <w:rsid w:val="00D61796"/>
    <w:rsid w:val="00D61BF8"/>
    <w:rsid w:val="00D62556"/>
    <w:rsid w:val="00D63CB2"/>
    <w:rsid w:val="00D6748A"/>
    <w:rsid w:val="00D70F34"/>
    <w:rsid w:val="00D712A3"/>
    <w:rsid w:val="00D754BE"/>
    <w:rsid w:val="00D80A4D"/>
    <w:rsid w:val="00D81F8B"/>
    <w:rsid w:val="00D82D18"/>
    <w:rsid w:val="00D90A33"/>
    <w:rsid w:val="00D910E2"/>
    <w:rsid w:val="00D96C4C"/>
    <w:rsid w:val="00DA4D22"/>
    <w:rsid w:val="00DB10ED"/>
    <w:rsid w:val="00DB13FF"/>
    <w:rsid w:val="00DB18E5"/>
    <w:rsid w:val="00DB50CB"/>
    <w:rsid w:val="00DB64EF"/>
    <w:rsid w:val="00DC61E7"/>
    <w:rsid w:val="00DC7D27"/>
    <w:rsid w:val="00DD3144"/>
    <w:rsid w:val="00DD3A75"/>
    <w:rsid w:val="00DE1808"/>
    <w:rsid w:val="00DE26F4"/>
    <w:rsid w:val="00DE59E1"/>
    <w:rsid w:val="00DE639F"/>
    <w:rsid w:val="00DF2338"/>
    <w:rsid w:val="00DF2391"/>
    <w:rsid w:val="00DF3294"/>
    <w:rsid w:val="00DF4A47"/>
    <w:rsid w:val="00DF5C90"/>
    <w:rsid w:val="00E00E44"/>
    <w:rsid w:val="00E01D84"/>
    <w:rsid w:val="00E07DDB"/>
    <w:rsid w:val="00E11567"/>
    <w:rsid w:val="00E14116"/>
    <w:rsid w:val="00E16E34"/>
    <w:rsid w:val="00E21F9B"/>
    <w:rsid w:val="00E225FC"/>
    <w:rsid w:val="00E30F14"/>
    <w:rsid w:val="00E413CD"/>
    <w:rsid w:val="00E43874"/>
    <w:rsid w:val="00E46C02"/>
    <w:rsid w:val="00E55944"/>
    <w:rsid w:val="00E608FA"/>
    <w:rsid w:val="00E65FAB"/>
    <w:rsid w:val="00E714F9"/>
    <w:rsid w:val="00E744C2"/>
    <w:rsid w:val="00E747CF"/>
    <w:rsid w:val="00E76519"/>
    <w:rsid w:val="00E7695C"/>
    <w:rsid w:val="00E77FA2"/>
    <w:rsid w:val="00E8373E"/>
    <w:rsid w:val="00E83E1A"/>
    <w:rsid w:val="00E84B5A"/>
    <w:rsid w:val="00E85001"/>
    <w:rsid w:val="00E92C50"/>
    <w:rsid w:val="00E93DCF"/>
    <w:rsid w:val="00E94F74"/>
    <w:rsid w:val="00E97440"/>
    <w:rsid w:val="00EA2309"/>
    <w:rsid w:val="00EA443C"/>
    <w:rsid w:val="00EA4B8E"/>
    <w:rsid w:val="00EB069A"/>
    <w:rsid w:val="00EB087D"/>
    <w:rsid w:val="00EB719E"/>
    <w:rsid w:val="00EC47EC"/>
    <w:rsid w:val="00EC4AC5"/>
    <w:rsid w:val="00EC732E"/>
    <w:rsid w:val="00ED0040"/>
    <w:rsid w:val="00ED0B72"/>
    <w:rsid w:val="00ED142F"/>
    <w:rsid w:val="00ED3957"/>
    <w:rsid w:val="00EE4D56"/>
    <w:rsid w:val="00EE5512"/>
    <w:rsid w:val="00EF41D5"/>
    <w:rsid w:val="00EF4708"/>
    <w:rsid w:val="00EF533A"/>
    <w:rsid w:val="00EF7BC5"/>
    <w:rsid w:val="00EF7CFC"/>
    <w:rsid w:val="00F02B08"/>
    <w:rsid w:val="00F061C3"/>
    <w:rsid w:val="00F06D62"/>
    <w:rsid w:val="00F13112"/>
    <w:rsid w:val="00F17B12"/>
    <w:rsid w:val="00F2074C"/>
    <w:rsid w:val="00F23238"/>
    <w:rsid w:val="00F23725"/>
    <w:rsid w:val="00F31375"/>
    <w:rsid w:val="00F34660"/>
    <w:rsid w:val="00F34930"/>
    <w:rsid w:val="00F36800"/>
    <w:rsid w:val="00F47AAC"/>
    <w:rsid w:val="00F47F35"/>
    <w:rsid w:val="00F51EE1"/>
    <w:rsid w:val="00F51F11"/>
    <w:rsid w:val="00F53167"/>
    <w:rsid w:val="00F5421D"/>
    <w:rsid w:val="00F60D42"/>
    <w:rsid w:val="00F644DE"/>
    <w:rsid w:val="00F67934"/>
    <w:rsid w:val="00F75DF0"/>
    <w:rsid w:val="00F81668"/>
    <w:rsid w:val="00F82FBD"/>
    <w:rsid w:val="00F85806"/>
    <w:rsid w:val="00F85C74"/>
    <w:rsid w:val="00F85D66"/>
    <w:rsid w:val="00FA0CA7"/>
    <w:rsid w:val="00FA1105"/>
    <w:rsid w:val="00FA296A"/>
    <w:rsid w:val="00FA2ACF"/>
    <w:rsid w:val="00FA318B"/>
    <w:rsid w:val="00FA370E"/>
    <w:rsid w:val="00FA53B8"/>
    <w:rsid w:val="00FA75D4"/>
    <w:rsid w:val="00FA7F59"/>
    <w:rsid w:val="00FB1403"/>
    <w:rsid w:val="00FB2E7D"/>
    <w:rsid w:val="00FB3189"/>
    <w:rsid w:val="00FC22F5"/>
    <w:rsid w:val="00FC2487"/>
    <w:rsid w:val="00FC33BF"/>
    <w:rsid w:val="00FD3EF9"/>
    <w:rsid w:val="00FD53D6"/>
    <w:rsid w:val="00FD7190"/>
    <w:rsid w:val="00FE17DC"/>
    <w:rsid w:val="00FE5BD7"/>
    <w:rsid w:val="00FE703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5A252"/>
  <w15:chartTrackingRefBased/>
  <w15:docId w15:val="{B6CC6335-CD62-43B4-A702-8ACAC987A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E58"/>
  </w:style>
  <w:style w:type="paragraph" w:styleId="Heading1">
    <w:name w:val="heading 1"/>
    <w:basedOn w:val="Normal"/>
    <w:next w:val="Normal"/>
    <w:link w:val="Heading1Char"/>
    <w:uiPriority w:val="9"/>
    <w:qFormat/>
    <w:rsid w:val="00C10E58"/>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C10E58"/>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C10E58"/>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C10E58"/>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C10E58"/>
    <w:pPr>
      <w:keepNext/>
      <w:keepLines/>
      <w:numPr>
        <w:ilvl w:val="4"/>
        <w:numId w:val="10"/>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C10E58"/>
    <w:pPr>
      <w:keepNext/>
      <w:keepLines/>
      <w:numPr>
        <w:ilvl w:val="5"/>
        <w:numId w:val="10"/>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C10E58"/>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10E58"/>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C10E58"/>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E58"/>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C10E58"/>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C10E58"/>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C10E58"/>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C10E58"/>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C10E58"/>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C10E5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10E5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C10E58"/>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C10E58"/>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C10E58"/>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C10E58"/>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C10E58"/>
    <w:rPr>
      <w:color w:val="5A5A5A" w:themeColor="text1" w:themeTint="A5"/>
      <w:spacing w:val="10"/>
    </w:rPr>
  </w:style>
  <w:style w:type="paragraph" w:styleId="Quote">
    <w:name w:val="Quote"/>
    <w:basedOn w:val="Normal"/>
    <w:next w:val="Normal"/>
    <w:link w:val="QuoteChar"/>
    <w:uiPriority w:val="29"/>
    <w:qFormat/>
    <w:rsid w:val="00C10E58"/>
    <w:pPr>
      <w:spacing w:before="160"/>
      <w:ind w:left="720" w:right="720"/>
    </w:pPr>
    <w:rPr>
      <w:i/>
      <w:iCs/>
      <w:color w:val="000000" w:themeColor="text1"/>
    </w:rPr>
  </w:style>
  <w:style w:type="character" w:customStyle="1" w:styleId="QuoteChar">
    <w:name w:val="Quote Char"/>
    <w:basedOn w:val="DefaultParagraphFont"/>
    <w:link w:val="Quote"/>
    <w:uiPriority w:val="29"/>
    <w:rsid w:val="00C10E58"/>
    <w:rPr>
      <w:i/>
      <w:iCs/>
      <w:color w:val="000000" w:themeColor="text1"/>
    </w:rPr>
  </w:style>
  <w:style w:type="paragraph" w:styleId="ListParagraph">
    <w:name w:val="List Paragraph"/>
    <w:basedOn w:val="Normal"/>
    <w:uiPriority w:val="34"/>
    <w:qFormat/>
    <w:rsid w:val="003E1A57"/>
    <w:pPr>
      <w:ind w:left="720"/>
      <w:contextualSpacing/>
    </w:pPr>
  </w:style>
  <w:style w:type="character" w:styleId="IntenseEmphasis">
    <w:name w:val="Intense Emphasis"/>
    <w:basedOn w:val="DefaultParagraphFont"/>
    <w:uiPriority w:val="21"/>
    <w:qFormat/>
    <w:rsid w:val="00C10E58"/>
    <w:rPr>
      <w:b/>
      <w:bCs/>
      <w:i/>
      <w:iCs/>
      <w:caps/>
    </w:rPr>
  </w:style>
  <w:style w:type="paragraph" w:styleId="IntenseQuote">
    <w:name w:val="Intense Quote"/>
    <w:basedOn w:val="Normal"/>
    <w:next w:val="Normal"/>
    <w:link w:val="IntenseQuoteChar"/>
    <w:uiPriority w:val="30"/>
    <w:qFormat/>
    <w:rsid w:val="00C10E58"/>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C10E58"/>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C10E58"/>
    <w:rPr>
      <w:b/>
      <w:bCs/>
      <w:smallCaps/>
      <w:u w:val="single"/>
    </w:rPr>
  </w:style>
  <w:style w:type="paragraph" w:styleId="Caption">
    <w:name w:val="caption"/>
    <w:basedOn w:val="Normal"/>
    <w:next w:val="Normal"/>
    <w:uiPriority w:val="35"/>
    <w:unhideWhenUsed/>
    <w:qFormat/>
    <w:rsid w:val="00C10E58"/>
    <w:pPr>
      <w:spacing w:after="200" w:line="240" w:lineRule="auto"/>
    </w:pPr>
    <w:rPr>
      <w:i/>
      <w:iCs/>
      <w:color w:val="0E2841" w:themeColor="text2"/>
      <w:sz w:val="18"/>
      <w:szCs w:val="18"/>
    </w:rPr>
  </w:style>
  <w:style w:type="character" w:styleId="Strong">
    <w:name w:val="Strong"/>
    <w:basedOn w:val="DefaultParagraphFont"/>
    <w:uiPriority w:val="22"/>
    <w:qFormat/>
    <w:rsid w:val="00C10E58"/>
    <w:rPr>
      <w:b/>
      <w:bCs/>
      <w:color w:val="000000" w:themeColor="text1"/>
    </w:rPr>
  </w:style>
  <w:style w:type="character" w:styleId="Emphasis">
    <w:name w:val="Emphasis"/>
    <w:basedOn w:val="DefaultParagraphFont"/>
    <w:uiPriority w:val="20"/>
    <w:qFormat/>
    <w:rsid w:val="00C10E58"/>
    <w:rPr>
      <w:i/>
      <w:iCs/>
      <w:color w:val="auto"/>
    </w:rPr>
  </w:style>
  <w:style w:type="paragraph" w:styleId="NoSpacing">
    <w:name w:val="No Spacing"/>
    <w:uiPriority w:val="1"/>
    <w:qFormat/>
    <w:rsid w:val="00C10E58"/>
    <w:pPr>
      <w:spacing w:after="0" w:line="240" w:lineRule="auto"/>
    </w:pPr>
  </w:style>
  <w:style w:type="character" w:styleId="SubtleEmphasis">
    <w:name w:val="Subtle Emphasis"/>
    <w:basedOn w:val="DefaultParagraphFont"/>
    <w:uiPriority w:val="19"/>
    <w:qFormat/>
    <w:rsid w:val="00C10E58"/>
    <w:rPr>
      <w:i/>
      <w:iCs/>
      <w:color w:val="404040" w:themeColor="text1" w:themeTint="BF"/>
    </w:rPr>
  </w:style>
  <w:style w:type="character" w:styleId="SubtleReference">
    <w:name w:val="Subtle Reference"/>
    <w:basedOn w:val="DefaultParagraphFont"/>
    <w:uiPriority w:val="31"/>
    <w:qFormat/>
    <w:rsid w:val="00C10E58"/>
    <w:rPr>
      <w:smallCaps/>
      <w:color w:val="404040" w:themeColor="text1" w:themeTint="BF"/>
      <w:u w:val="single" w:color="7F7F7F" w:themeColor="text1" w:themeTint="80"/>
    </w:rPr>
  </w:style>
  <w:style w:type="character" w:styleId="BookTitle">
    <w:name w:val="Book Title"/>
    <w:basedOn w:val="DefaultParagraphFont"/>
    <w:uiPriority w:val="33"/>
    <w:qFormat/>
    <w:rsid w:val="00C10E58"/>
    <w:rPr>
      <w:b w:val="0"/>
      <w:bCs w:val="0"/>
      <w:smallCaps/>
      <w:spacing w:val="5"/>
    </w:rPr>
  </w:style>
  <w:style w:type="paragraph" w:styleId="TOCHeading">
    <w:name w:val="TOC Heading"/>
    <w:basedOn w:val="Heading1"/>
    <w:next w:val="Normal"/>
    <w:uiPriority w:val="39"/>
    <w:unhideWhenUsed/>
    <w:qFormat/>
    <w:rsid w:val="00C10E58"/>
    <w:pPr>
      <w:outlineLvl w:val="9"/>
    </w:pPr>
  </w:style>
  <w:style w:type="paragraph" w:styleId="Header">
    <w:name w:val="header"/>
    <w:basedOn w:val="Normal"/>
    <w:link w:val="HeaderChar"/>
    <w:uiPriority w:val="99"/>
    <w:unhideWhenUsed/>
    <w:rsid w:val="007B3C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3C60"/>
  </w:style>
  <w:style w:type="paragraph" w:styleId="Footer">
    <w:name w:val="footer"/>
    <w:basedOn w:val="Normal"/>
    <w:link w:val="FooterChar"/>
    <w:uiPriority w:val="99"/>
    <w:unhideWhenUsed/>
    <w:rsid w:val="007B3C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3C60"/>
  </w:style>
  <w:style w:type="character" w:styleId="Hyperlink">
    <w:name w:val="Hyperlink"/>
    <w:basedOn w:val="DefaultParagraphFont"/>
    <w:uiPriority w:val="99"/>
    <w:unhideWhenUsed/>
    <w:rsid w:val="00CE197B"/>
    <w:rPr>
      <w:color w:val="467886" w:themeColor="hyperlink"/>
      <w:u w:val="single"/>
    </w:rPr>
  </w:style>
  <w:style w:type="character" w:styleId="UnresolvedMention">
    <w:name w:val="Unresolved Mention"/>
    <w:basedOn w:val="DefaultParagraphFont"/>
    <w:uiPriority w:val="99"/>
    <w:semiHidden/>
    <w:unhideWhenUsed/>
    <w:rsid w:val="00CE197B"/>
    <w:rPr>
      <w:color w:val="605E5C"/>
      <w:shd w:val="clear" w:color="auto" w:fill="E1DFDD"/>
    </w:rPr>
  </w:style>
  <w:style w:type="table" w:styleId="TableGrid">
    <w:name w:val="Table Grid"/>
    <w:basedOn w:val="TableNormal"/>
    <w:uiPriority w:val="39"/>
    <w:rsid w:val="00DE26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85B20"/>
    <w:rPr>
      <w:sz w:val="16"/>
      <w:szCs w:val="16"/>
    </w:rPr>
  </w:style>
  <w:style w:type="paragraph" w:styleId="CommentText">
    <w:name w:val="annotation text"/>
    <w:basedOn w:val="Normal"/>
    <w:link w:val="CommentTextChar"/>
    <w:uiPriority w:val="99"/>
    <w:unhideWhenUsed/>
    <w:rsid w:val="00785B20"/>
    <w:pPr>
      <w:spacing w:line="240" w:lineRule="auto"/>
    </w:pPr>
    <w:rPr>
      <w:sz w:val="20"/>
      <w:szCs w:val="20"/>
    </w:rPr>
  </w:style>
  <w:style w:type="character" w:customStyle="1" w:styleId="CommentTextChar">
    <w:name w:val="Comment Text Char"/>
    <w:basedOn w:val="DefaultParagraphFont"/>
    <w:link w:val="CommentText"/>
    <w:uiPriority w:val="99"/>
    <w:rsid w:val="00785B20"/>
    <w:rPr>
      <w:sz w:val="20"/>
      <w:szCs w:val="20"/>
    </w:rPr>
  </w:style>
  <w:style w:type="paragraph" w:styleId="CommentSubject">
    <w:name w:val="annotation subject"/>
    <w:basedOn w:val="CommentText"/>
    <w:next w:val="CommentText"/>
    <w:link w:val="CommentSubjectChar"/>
    <w:uiPriority w:val="99"/>
    <w:semiHidden/>
    <w:unhideWhenUsed/>
    <w:rsid w:val="00785B20"/>
    <w:rPr>
      <w:b/>
      <w:bCs/>
    </w:rPr>
  </w:style>
  <w:style w:type="character" w:customStyle="1" w:styleId="CommentSubjectChar">
    <w:name w:val="Comment Subject Char"/>
    <w:basedOn w:val="CommentTextChar"/>
    <w:link w:val="CommentSubject"/>
    <w:uiPriority w:val="99"/>
    <w:semiHidden/>
    <w:rsid w:val="00785B20"/>
    <w:rPr>
      <w:b/>
      <w:bCs/>
      <w:sz w:val="20"/>
      <w:szCs w:val="20"/>
    </w:rPr>
  </w:style>
  <w:style w:type="character" w:styleId="FollowedHyperlink">
    <w:name w:val="FollowedHyperlink"/>
    <w:basedOn w:val="DefaultParagraphFont"/>
    <w:uiPriority w:val="99"/>
    <w:semiHidden/>
    <w:unhideWhenUsed/>
    <w:rsid w:val="001478FE"/>
    <w:rPr>
      <w:color w:val="96607D" w:themeColor="followedHyperlink"/>
      <w:u w:val="single"/>
    </w:rPr>
  </w:style>
  <w:style w:type="paragraph" w:styleId="TOC1">
    <w:name w:val="toc 1"/>
    <w:basedOn w:val="Normal"/>
    <w:next w:val="Normal"/>
    <w:autoRedefine/>
    <w:uiPriority w:val="39"/>
    <w:unhideWhenUsed/>
    <w:rsid w:val="00CF4953"/>
    <w:pPr>
      <w:spacing w:after="100"/>
    </w:pPr>
  </w:style>
  <w:style w:type="paragraph" w:styleId="TOC2">
    <w:name w:val="toc 2"/>
    <w:basedOn w:val="Normal"/>
    <w:next w:val="Normal"/>
    <w:autoRedefine/>
    <w:uiPriority w:val="39"/>
    <w:unhideWhenUsed/>
    <w:rsid w:val="00CF4953"/>
    <w:pPr>
      <w:spacing w:after="100"/>
      <w:ind w:left="220"/>
    </w:pPr>
  </w:style>
  <w:style w:type="paragraph" w:styleId="TOC3">
    <w:name w:val="toc 3"/>
    <w:basedOn w:val="Normal"/>
    <w:next w:val="Normal"/>
    <w:autoRedefine/>
    <w:uiPriority w:val="39"/>
    <w:unhideWhenUsed/>
    <w:rsid w:val="00CF495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26774@essex.ac.uk" TargetMode="External"/><Relationship Id="rId13" Type="http://schemas.microsoft.com/office/2018/08/relationships/commentsExtensible" Target="commentsExtensible.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1.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msys2.org"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www.codeblocks.org/downloads/binaries" TargetMode="External"/><Relationship Id="rId23"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software.essex.ac.uk" TargetMode="External"/><Relationship Id="rId14" Type="http://schemas.openxmlformats.org/officeDocument/2006/relationships/hyperlink" Target="https://www.anaconda.com/download"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3A63E2-F795-4BDA-8095-CAB048B8FB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15450</TotalTime>
  <Pages>9</Pages>
  <Words>2141</Words>
  <Characters>12209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Montgomery</dc:creator>
  <cp:keywords/>
  <dc:description/>
  <cp:lastModifiedBy>Montgomery, Joshua J</cp:lastModifiedBy>
  <cp:revision>484</cp:revision>
  <dcterms:created xsi:type="dcterms:W3CDTF">2026-08-03T10:27:00Z</dcterms:created>
  <dcterms:modified xsi:type="dcterms:W3CDTF">2026-10-19T08:44:00Z</dcterms:modified>
</cp:coreProperties>
</file>