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320" w:after="0" w:line="240"/>
        <w:ind w:right="0" w:left="0" w:firstLine="0"/>
        <w:jc w:val="center"/>
        <w:rPr>
          <w:rFonts w:ascii="Century Gothic" w:hAnsi="Century Gothic" w:cs="Century Gothic" w:eastAsia="Century Gothic"/>
          <w:color w:val="548AB7"/>
          <w:spacing w:val="0"/>
          <w:position w:val="0"/>
          <w:sz w:val="30"/>
          <w:shd w:fill="auto" w:val="clear"/>
        </w:rPr>
      </w:pPr>
      <w:r>
        <w:rPr>
          <w:rFonts w:ascii="Century Gothic" w:hAnsi="Century Gothic" w:cs="Century Gothic" w:eastAsia="Century Gothic"/>
          <w:color w:val="548AB7"/>
          <w:spacing w:val="0"/>
          <w:position w:val="0"/>
          <w:sz w:val="30"/>
          <w:shd w:fill="auto" w:val="clear"/>
        </w:rPr>
        <w:t xml:space="preserve">CURRICULUM VITAE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PERSONAL DATA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Surname; MULENGA                             First name(s); JOSHUA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Address; physical Plot No.530.,Lilayi  estate Lusaka province Zambia.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Cell Number; 0773010250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SEX; MALE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Religion: Christian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Nationality; Zambian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NRC No: 386571/66/1    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Martial; status: single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"/>
        </w:numPr>
        <w:spacing w:before="0" w:after="160" w:line="276"/>
        <w:ind w:right="0" w:left="720" w:hanging="360"/>
        <w:jc w:val="left"/>
        <w:rPr>
          <w:rFonts w:ascii="Times New Roman" w:hAnsi="Times New Roman" w:cs="Times New Roman" w:eastAsia="Times New Roman"/>
          <w:color w:val="0070C0"/>
          <w:spacing w:val="5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0070C0"/>
          <w:spacing w:val="5"/>
          <w:position w:val="0"/>
          <w:sz w:val="22"/>
          <w:u w:val="single"/>
          <w:shd w:fill="auto" w:val="clear"/>
        </w:rPr>
        <w:t xml:space="preserve">EDUCATIONAL BACKGROUND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u w:val="single"/>
          <w:shd w:fill="auto" w:val="clear"/>
        </w:rPr>
        <w:t xml:space="preserve">.Professional and academic information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Date.             Course.                  Institution.                                         Grade.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2012.             Grade 7                CHAMBESHI PRIMARY                700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2013              Grade 8                CHAMBESHI SECONDARY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2014              Grade 9                 MPONGWE SECONDARY             421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2017              Grade 10 - 12        KALANGA SECONDARY             14 points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2021               University            SUPER SHINE UNIVERSITY         Bachelor of Science in Information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                                      And communication technologies</w:t>
      </w:r>
    </w:p>
    <w:p>
      <w:pPr>
        <w:keepNext w:val="true"/>
        <w:keepLines w:val="true"/>
        <w:numPr>
          <w:ilvl w:val="0"/>
          <w:numId w:val="6"/>
        </w:numPr>
        <w:spacing w:before="4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CORE SKILLS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Microsoft Office Suite pro user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Graphic designer 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Typist 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Hardware maintenance attendant 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Operating software installation (windows, Linux and Mac) 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Computer hardware repairer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  <w:tab/>
        <w:t xml:space="preserve">Computer networking 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Front end website developer 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Photo editor (Adobe Photoshop)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Video editor ( FILMORA x/ 11)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Social media marketing 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Office equipment operator (printers, photocopying machines laminating machines etc.</w:t>
      </w:r>
    </w:p>
    <w:p>
      <w:pPr>
        <w:numPr>
          <w:ilvl w:val="0"/>
          <w:numId w:val="6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Ethical hacking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9"/>
        </w:numPr>
        <w:spacing w:before="40" w:after="0" w:line="259"/>
        <w:ind w:right="0" w:left="720" w:hanging="360"/>
        <w:jc w:val="left"/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2E74B5"/>
          <w:spacing w:val="0"/>
          <w:position w:val="0"/>
          <w:sz w:val="26"/>
          <w:shd w:fill="auto" w:val="clear"/>
        </w:rPr>
        <w:t xml:space="preserve">Additional information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Fast learner and willingness to learn more  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Excellent people skills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 proven and professional information and communication technology expert</w:t>
      </w:r>
    </w:p>
    <w:p>
      <w:pPr>
        <w:numPr>
          <w:ilvl w:val="0"/>
          <w:numId w:val="11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languages: Excellent oral and written English and generally good in major local languages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13"/>
        </w:numPr>
        <w:spacing w:before="0" w:after="160" w:line="259"/>
        <w:ind w:right="0" w:left="1080" w:hanging="360"/>
        <w:jc w:val="left"/>
        <w:rPr>
          <w:rFonts w:ascii="Times New Roman" w:hAnsi="Times New Roman" w:cs="Times New Roman" w:eastAsia="Times New Roman"/>
          <w:color w:val="5B9BD5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5B9BD5"/>
          <w:spacing w:val="0"/>
          <w:position w:val="0"/>
          <w:sz w:val="22"/>
          <w:shd w:fill="auto" w:val="clear"/>
        </w:rPr>
        <w:t xml:space="preserve">Hobbies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Teaching Basic Computer skills to young members of the community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Freelancer 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Building personal Websites</w:t>
      </w:r>
    </w:p>
    <w:p>
      <w:pPr>
        <w:numPr>
          <w:ilvl w:val="0"/>
          <w:numId w:val="13"/>
        </w:numPr>
        <w:spacing w:before="0" w:after="160" w:line="259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Church and bible study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numPr>
          <w:ilvl w:val="0"/>
          <w:numId w:val="16"/>
        </w:numPr>
        <w:spacing w:before="240" w:after="0" w:line="259"/>
        <w:ind w:right="0" w:left="720" w:hanging="360"/>
        <w:jc w:val="left"/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E74B5"/>
          <w:spacing w:val="0"/>
          <w:position w:val="0"/>
          <w:sz w:val="32"/>
          <w:shd w:fill="auto" w:val="clear"/>
        </w:rPr>
        <w:t xml:space="preserve">REFERENCE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MUKA STUDIO AND BUSINESS CENTER 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auto"/>
          <w:spacing w:val="0"/>
          <w:position w:val="0"/>
          <w:sz w:val="22"/>
          <w:shd w:fill="auto" w:val="clear"/>
        </w:rPr>
        <w:t xml:space="preserve">MR MUKA; 0979516000 </w:t>
      </w:r>
    </w:p>
    <w:p>
      <w:pPr>
        <w:spacing w:before="0" w:after="160" w:line="259"/>
        <w:ind w:right="0" w:left="0" w:firstLine="0"/>
        <w:jc w:val="left"/>
        <w:rPr>
          <w:rFonts w:ascii="Century Gothic" w:hAnsi="Century Gothic" w:cs="Century Gothic" w:eastAsia="Century Gothic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2">
    <w:abstractNumId w:val="36"/>
  </w:num>
  <w:num w:numId="4">
    <w:abstractNumId w:val="30"/>
  </w:num>
  <w:num w:numId="6">
    <w:abstractNumId w:val="24"/>
  </w:num>
  <w:num w:numId="9">
    <w:abstractNumId w:val="18"/>
  </w:num>
  <w:num w:numId="11">
    <w:abstractNumId w:val="12"/>
  </w:num>
  <w:num w:numId="13">
    <w:abstractNumId w:val="6"/>
  </w: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