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0E480D7C" w:rsidR="00370623" w:rsidRPr="00831029" w:rsidRDefault="000F2F37" w:rsidP="009673E5">
      <w:pPr>
        <w:pStyle w:val="Body2"/>
        <w:tabs>
          <w:tab w:val="clear" w:pos="2400"/>
          <w:tab w:val="left" w:pos="990"/>
        </w:tabs>
        <w:ind w:left="990" w:hanging="960"/>
      </w:pPr>
      <w:r w:rsidRPr="00831029">
        <w:rPr>
          <w:rStyle w:val="Gray0"/>
          <w:b/>
          <w:color w:val="000000"/>
        </w:rPr>
        <w:t>Software Engineer, Allscripts; Raleigh, NC – February 2019–April 2022</w:t>
      </w:r>
    </w:p>
    <w:p w14:paraId="1C8DC57E" w14:textId="02516DF0"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CMS was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379F6FE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The infrastructure template was eventually deployed to production and hosted webservices with four nines (99.99%) which were utilized by end users</w:t>
      </w:r>
      <w:r w:rsidR="00231441">
        <w:t xml:space="preserve"> within the United State</w:t>
      </w:r>
      <w:r w:rsidR="00C52E48">
        <w:t>s</w:t>
      </w:r>
      <w:r w:rsidRPr="00831029">
        <w:t>.</w:t>
      </w:r>
    </w:p>
    <w:p w14:paraId="374B8CF7" w14:textId="68ECC8AE" w:rsidR="00EF22B9" w:rsidRPr="00831029" w:rsidRDefault="00EF22B9" w:rsidP="00EF22B9">
      <w:pPr>
        <w:pStyle w:val="Body2"/>
        <w:tabs>
          <w:tab w:val="left" w:pos="990"/>
        </w:tabs>
        <w:ind w:left="1680" w:hanging="960"/>
      </w:pPr>
      <w:r w:rsidRPr="00831029">
        <w:t xml:space="preserve">24/7 load generator: I developed a </w:t>
      </w:r>
      <w:proofErr w:type="spellStart"/>
      <w:r w:rsidRPr="00831029">
        <w:t>golang</w:t>
      </w:r>
      <w:proofErr w:type="spellEnd"/>
      <w:r w:rsidRPr="00831029">
        <w:t xml:space="preserve"> container that applies constant rate of http calls (up to 200 </w:t>
      </w:r>
      <w:proofErr w:type="spellStart"/>
      <w:r w:rsidRPr="00831029">
        <w:t>rps</w:t>
      </w:r>
      <w:proofErr w:type="spellEnd"/>
      <w:r w:rsidRPr="00831029">
        <w:t xml:space="preserve">) to a system-under-test which then displayed the performance results in Datadog and deployed the load generator into a </w:t>
      </w:r>
      <w:proofErr w:type="spellStart"/>
      <w:r w:rsidRPr="00831029">
        <w:t>kubernetes</w:t>
      </w:r>
      <w:proofErr w:type="spellEnd"/>
      <w:r w:rsidRPr="00831029">
        <w:t xml:space="preserve"> pod through helm chart.  This constant load and real-time performance results feedback allowed the developers to push software changes with performance optimizations within hours</w:t>
      </w:r>
      <w:r w:rsidR="0060188B">
        <w:t xml:space="preserve"> instead of months</w:t>
      </w:r>
      <w:r w:rsidRPr="00831029">
        <w:t>.</w:t>
      </w:r>
    </w:p>
    <w:p w14:paraId="686BAEB4" w14:textId="7067D3E7"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 and client credential grant.</w:t>
      </w:r>
    </w:p>
    <w:p w14:paraId="5F30273D" w14:textId="58649DC9"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I developed and deployed an isomorphic </w:t>
      </w:r>
      <w:proofErr w:type="spellStart"/>
      <w:r>
        <w:t>reactjs</w:t>
      </w:r>
      <w:proofErr w:type="spellEnd"/>
      <w:r>
        <w:t xml:space="preserve"> app</w:t>
      </w:r>
      <w:r w:rsidR="007A4698">
        <w:t xml:space="preserve"> as a docker container</w:t>
      </w:r>
      <w:r>
        <w:t xml:space="preserve"> in order to eliminate an unpopular </w:t>
      </w:r>
      <w:proofErr w:type="spellStart"/>
      <w:r>
        <w:t>jquery</w:t>
      </w:r>
      <w:proofErr w:type="spellEnd"/>
      <w:r>
        <w:t xml:space="preserve"> page.  Eliminat</w:t>
      </w:r>
      <w:r w:rsidR="00B148E0">
        <w:t>ing</w:t>
      </w:r>
      <w:r>
        <w:t xml:space="preserve"> </w:t>
      </w:r>
      <w:proofErr w:type="spellStart"/>
      <w:r>
        <w:t>jquery</w:t>
      </w:r>
      <w:proofErr w:type="spellEnd"/>
      <w:r>
        <w:t xml:space="preserve"> pages helped reduce the platform</w:t>
      </w:r>
      <w:r w:rsidR="00BE048D">
        <w:t>’</w:t>
      </w:r>
      <w:r>
        <w:t>s overall secur</w:t>
      </w:r>
      <w:r w:rsidR="001F38EB">
        <w:t>i</w:t>
      </w:r>
      <w:r>
        <w:t>ty vulnerabilities.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an IAM (Identity-Access Management) system which can provision an account for a human or machine user in a domain through the wiring of IDP (identity providers like 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40DC0B51"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lastRenderedPageBreak/>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1B55CE" w:rsidRPr="00831029">
        <w:rPr>
          <w:rStyle w:val="Gray"/>
          <w:color w:val="000000"/>
        </w:rPr>
        <w:t>eXtend</w:t>
      </w:r>
      <w:r w:rsidR="00605281" w:rsidRPr="00831029">
        <w:rPr>
          <w:rStyle w:val="Gray"/>
          <w:color w:val="000000"/>
        </w:rPr>
        <w:t>ed</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24 x 7 high availability and disaster recovery of 85+ vSphere VMs 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 xml:space="preserve">Project ICON’s goal is to </w:t>
      </w:r>
      <w:r w:rsidR="007C670B" w:rsidRPr="00831029">
        <w:lastRenderedPageBreak/>
        <w:t>deploy an appliance that can create images of a virtual machine in an .</w:t>
      </w:r>
      <w:proofErr w:type="spellStart"/>
      <w:r w:rsidR="007C670B" w:rsidRPr="00831029">
        <w:t>ovf</w:t>
      </w:r>
      <w:proofErr w:type="spellEnd"/>
      <w:r w:rsidR="007C670B" w:rsidRPr="00831029">
        <w:t xml:space="preserve">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677739B6" w:rsidR="00AE26EA" w:rsidRPr="00831029" w:rsidRDefault="0064608B" w:rsidP="0064608B">
      <w:pPr>
        <w:pStyle w:val="Subsection"/>
        <w:spacing w:before="100"/>
      </w:pPr>
      <w:r w:rsidRPr="00831029">
        <w:t>B</w:t>
      </w:r>
      <w:r w:rsidR="00AE26EA" w:rsidRPr="00831029">
        <w:t>achelor of</w:t>
      </w:r>
      <w:r w:rsidRPr="00831029">
        <w:t xml:space="preserve"> 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1A56" w14:textId="77777777" w:rsidR="00A24265" w:rsidRDefault="00A24265">
      <w:r>
        <w:separator/>
      </w:r>
    </w:p>
  </w:endnote>
  <w:endnote w:type="continuationSeparator" w:id="0">
    <w:p w14:paraId="2A7700FE" w14:textId="77777777" w:rsidR="00A24265" w:rsidRDefault="00A2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F406" w14:textId="77777777" w:rsidR="00A24265" w:rsidRDefault="00A24265">
      <w:r>
        <w:separator/>
      </w:r>
    </w:p>
  </w:footnote>
  <w:footnote w:type="continuationSeparator" w:id="0">
    <w:p w14:paraId="6F53A549" w14:textId="77777777" w:rsidR="00A24265" w:rsidRDefault="00A24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EndPr>
      <w:rPr>
        <w:rStyle w:val="PageNumber"/>
      </w:rPr>
    </w:sdtEnd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EndPr>
      <w:rPr>
        <w:rStyle w:val="PageNumber"/>
      </w:rPr>
    </w:sdtEnd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753F"/>
    <w:rsid w:val="0001020C"/>
    <w:rsid w:val="0001079D"/>
    <w:rsid w:val="00011A05"/>
    <w:rsid w:val="00013E8B"/>
    <w:rsid w:val="000379E8"/>
    <w:rsid w:val="000417F6"/>
    <w:rsid w:val="0004388C"/>
    <w:rsid w:val="00066526"/>
    <w:rsid w:val="00067ABC"/>
    <w:rsid w:val="000716A7"/>
    <w:rsid w:val="000764CB"/>
    <w:rsid w:val="0008174A"/>
    <w:rsid w:val="00082265"/>
    <w:rsid w:val="000837B1"/>
    <w:rsid w:val="00086EEA"/>
    <w:rsid w:val="00087A0B"/>
    <w:rsid w:val="000B675F"/>
    <w:rsid w:val="000B6D54"/>
    <w:rsid w:val="000D00B3"/>
    <w:rsid w:val="000D28D0"/>
    <w:rsid w:val="000F1F9E"/>
    <w:rsid w:val="000F2F37"/>
    <w:rsid w:val="000F3BDE"/>
    <w:rsid w:val="000F4049"/>
    <w:rsid w:val="00100696"/>
    <w:rsid w:val="00102C09"/>
    <w:rsid w:val="00103524"/>
    <w:rsid w:val="001164C5"/>
    <w:rsid w:val="00127364"/>
    <w:rsid w:val="00127646"/>
    <w:rsid w:val="001321D5"/>
    <w:rsid w:val="001376DD"/>
    <w:rsid w:val="00153F6B"/>
    <w:rsid w:val="00154D42"/>
    <w:rsid w:val="0015643D"/>
    <w:rsid w:val="00157826"/>
    <w:rsid w:val="00173A39"/>
    <w:rsid w:val="00184B9B"/>
    <w:rsid w:val="00187207"/>
    <w:rsid w:val="001A67D0"/>
    <w:rsid w:val="001B21D6"/>
    <w:rsid w:val="001B24A9"/>
    <w:rsid w:val="001B2E7F"/>
    <w:rsid w:val="001B55CE"/>
    <w:rsid w:val="001C06D7"/>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D8F"/>
    <w:rsid w:val="004D1FF3"/>
    <w:rsid w:val="00525F8E"/>
    <w:rsid w:val="00526A6A"/>
    <w:rsid w:val="00533150"/>
    <w:rsid w:val="005432BC"/>
    <w:rsid w:val="00572FBE"/>
    <w:rsid w:val="00573A4E"/>
    <w:rsid w:val="005915C7"/>
    <w:rsid w:val="00594DAB"/>
    <w:rsid w:val="005A51A3"/>
    <w:rsid w:val="005B22B4"/>
    <w:rsid w:val="005C3F7A"/>
    <w:rsid w:val="005C5196"/>
    <w:rsid w:val="005C56B3"/>
    <w:rsid w:val="005D4EEA"/>
    <w:rsid w:val="005E2975"/>
    <w:rsid w:val="005E556A"/>
    <w:rsid w:val="005F1B65"/>
    <w:rsid w:val="0060188B"/>
    <w:rsid w:val="00604233"/>
    <w:rsid w:val="00605281"/>
    <w:rsid w:val="006110F5"/>
    <w:rsid w:val="00612CFC"/>
    <w:rsid w:val="00630293"/>
    <w:rsid w:val="006323BE"/>
    <w:rsid w:val="006404CB"/>
    <w:rsid w:val="0064608B"/>
    <w:rsid w:val="00646FEA"/>
    <w:rsid w:val="00656980"/>
    <w:rsid w:val="00667917"/>
    <w:rsid w:val="00667C8C"/>
    <w:rsid w:val="00672CB4"/>
    <w:rsid w:val="00677230"/>
    <w:rsid w:val="00683756"/>
    <w:rsid w:val="00684C86"/>
    <w:rsid w:val="006A4168"/>
    <w:rsid w:val="006B0872"/>
    <w:rsid w:val="006B372B"/>
    <w:rsid w:val="006B3B2A"/>
    <w:rsid w:val="006C1426"/>
    <w:rsid w:val="006C1B00"/>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5449"/>
    <w:rsid w:val="008F5DA8"/>
    <w:rsid w:val="008F5F2F"/>
    <w:rsid w:val="008F6387"/>
    <w:rsid w:val="008F7DAA"/>
    <w:rsid w:val="00910960"/>
    <w:rsid w:val="009169B1"/>
    <w:rsid w:val="00925139"/>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6088C"/>
    <w:rsid w:val="00A625F3"/>
    <w:rsid w:val="00A63E37"/>
    <w:rsid w:val="00A672D8"/>
    <w:rsid w:val="00A81D43"/>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7C79"/>
    <w:rsid w:val="00ED68EF"/>
    <w:rsid w:val="00ED7689"/>
    <w:rsid w:val="00ED7D82"/>
    <w:rsid w:val="00EF22B9"/>
    <w:rsid w:val="00F06F8A"/>
    <w:rsid w:val="00F077F4"/>
    <w:rsid w:val="00F11CD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139</cp:revision>
  <dcterms:created xsi:type="dcterms:W3CDTF">2018-10-09T02:55:00Z</dcterms:created>
  <dcterms:modified xsi:type="dcterms:W3CDTF">2022-04-28T00:58:00Z</dcterms:modified>
</cp:coreProperties>
</file>