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132" w:rsidRPr="00200132" w:rsidRDefault="00200132" w:rsidP="008F4C35">
      <w:pPr>
        <w:spacing w:before="120" w:after="0" w:line="240" w:lineRule="auto"/>
        <w:jc w:val="center"/>
        <w:rPr>
          <w:rFonts w:ascii="Times New Roman" w:eastAsia="Times New Roman" w:hAnsi="Times New Roman" w:cs="Times New Roman"/>
          <w:b/>
          <w:bCs/>
          <w:sz w:val="26"/>
          <w:szCs w:val="26"/>
        </w:rPr>
      </w:pPr>
      <w:bookmarkStart w:id="0" w:name="_GoBack"/>
      <w:bookmarkEnd w:id="0"/>
      <w:r w:rsidRPr="00200132">
        <w:rPr>
          <w:rFonts w:ascii="Times New Roman" w:eastAsia="Times New Roman" w:hAnsi="Times New Roman" w:cs="Times New Roman"/>
          <w:b/>
          <w:bCs/>
          <w:sz w:val="26"/>
          <w:szCs w:val="26"/>
        </w:rPr>
        <w:t>Beranda</w:t>
      </w:r>
    </w:p>
    <w:p w:rsidR="00200132" w:rsidRPr="00200132" w:rsidRDefault="00200132" w:rsidP="008F4C35">
      <w:pPr>
        <w:spacing w:before="120" w:after="0" w:line="240" w:lineRule="auto"/>
        <w:rPr>
          <w:rFonts w:ascii="Times New Roman" w:eastAsia="Times New Roman" w:hAnsi="Times New Roman" w:cs="Times New Roman"/>
          <w:sz w:val="24"/>
          <w:szCs w:val="24"/>
          <w:lang w:val="id-ID"/>
        </w:rPr>
      </w:pPr>
      <w:r w:rsidRPr="00200132">
        <w:rPr>
          <w:rFonts w:ascii="Times New Roman" w:eastAsia="Times New Roman" w:hAnsi="Times New Roman" w:cs="Times New Roman"/>
          <w:b/>
          <w:bCs/>
          <w:sz w:val="24"/>
          <w:szCs w:val="24"/>
          <w:lang w:val="id-ID"/>
        </w:rPr>
        <w:t>Tim Ikhlas Mengabdi (TIM)</w:t>
      </w:r>
    </w:p>
    <w:p w:rsidR="00200132" w:rsidRPr="00200132" w:rsidRDefault="00200132" w:rsidP="008F4C35">
      <w:pPr>
        <w:spacing w:before="120" w:after="0" w:line="240" w:lineRule="auto"/>
        <w:rPr>
          <w:rFonts w:ascii="Times New Roman" w:eastAsia="Times New Roman" w:hAnsi="Times New Roman" w:cs="Times New Roman"/>
          <w:sz w:val="24"/>
          <w:szCs w:val="24"/>
        </w:rPr>
      </w:pPr>
      <w:r w:rsidRPr="00200132">
        <w:rPr>
          <w:rFonts w:ascii="Times New Roman" w:eastAsia="Times New Roman" w:hAnsi="Times New Roman" w:cs="Times New Roman"/>
          <w:sz w:val="24"/>
          <w:szCs w:val="24"/>
          <w:lang w:val="id-ID"/>
        </w:rPr>
        <w:t xml:space="preserve">TIM adalah sebuah persekutuan informal yang dibentuk oleh beberapa orang Kristen yang mendukung pelayanan Pdt. Hasan Sutanto di bidang riset dan </w:t>
      </w:r>
      <w:r w:rsidRPr="00200132">
        <w:rPr>
          <w:rFonts w:ascii="Times New Roman" w:eastAsia="Times New Roman" w:hAnsi="Times New Roman" w:cs="Times New Roman"/>
          <w:sz w:val="24"/>
          <w:szCs w:val="24"/>
        </w:rPr>
        <w:t>pe</w:t>
      </w:r>
      <w:r w:rsidRPr="00200132">
        <w:rPr>
          <w:rFonts w:ascii="Times New Roman" w:eastAsia="Times New Roman" w:hAnsi="Times New Roman" w:cs="Times New Roman"/>
          <w:sz w:val="24"/>
          <w:szCs w:val="24"/>
          <w:lang w:val="id-ID"/>
        </w:rPr>
        <w:t>nulis</w:t>
      </w:r>
      <w:r w:rsidRPr="00200132">
        <w:rPr>
          <w:rFonts w:ascii="Times New Roman" w:eastAsia="Times New Roman" w:hAnsi="Times New Roman" w:cs="Times New Roman"/>
          <w:sz w:val="24"/>
          <w:szCs w:val="24"/>
        </w:rPr>
        <w:t>an</w:t>
      </w:r>
      <w:r w:rsidRPr="00200132">
        <w:rPr>
          <w:rFonts w:ascii="Times New Roman" w:eastAsia="Times New Roman" w:hAnsi="Times New Roman" w:cs="Times New Roman"/>
          <w:sz w:val="24"/>
          <w:szCs w:val="24"/>
          <w:lang w:val="id-ID"/>
        </w:rPr>
        <w:t>.</w:t>
      </w:r>
    </w:p>
    <w:p w:rsidR="00E802E5" w:rsidRDefault="00200132" w:rsidP="008F4C35">
      <w:pPr>
        <w:spacing w:before="120" w:after="0" w:line="240" w:lineRule="auto"/>
        <w:rPr>
          <w:rFonts w:ascii="Times New Roman" w:eastAsia="Times New Roman" w:hAnsi="Times New Roman" w:cs="Times New Roman"/>
          <w:sz w:val="24"/>
          <w:szCs w:val="24"/>
        </w:rPr>
      </w:pPr>
      <w:r w:rsidRPr="00200132">
        <w:rPr>
          <w:rFonts w:ascii="Times New Roman" w:eastAsia="Times New Roman" w:hAnsi="Times New Roman" w:cs="Times New Roman"/>
          <w:sz w:val="24"/>
          <w:szCs w:val="24"/>
          <w:lang w:val="id-ID"/>
        </w:rPr>
        <w:t xml:space="preserve"> Dukungan ini termasuk memberi subsidi kepada mahasiswa</w:t>
      </w:r>
      <w:r w:rsidRPr="00200132">
        <w:rPr>
          <w:rFonts w:ascii="Times New Roman" w:eastAsia="Times New Roman" w:hAnsi="Times New Roman" w:cs="Times New Roman"/>
          <w:sz w:val="24"/>
          <w:szCs w:val="24"/>
        </w:rPr>
        <w:t>/i</w:t>
      </w:r>
      <w:r w:rsidRPr="00200132">
        <w:rPr>
          <w:rFonts w:ascii="Times New Roman" w:eastAsia="Times New Roman" w:hAnsi="Times New Roman" w:cs="Times New Roman"/>
          <w:sz w:val="24"/>
          <w:szCs w:val="24"/>
          <w:lang w:val="id-ID"/>
        </w:rPr>
        <w:t xml:space="preserve"> teologi, yang sedang studi di Indonesia, untuk memesan buku-buku beliau.</w:t>
      </w:r>
    </w:p>
    <w:p w:rsidR="008F4C35" w:rsidRPr="008F4C35" w:rsidRDefault="008F4C35" w:rsidP="008F4C35">
      <w:pPr>
        <w:spacing w:before="120" w:after="0" w:line="240" w:lineRule="auto"/>
        <w:rPr>
          <w:rFonts w:ascii="Times New Roman" w:eastAsia="Times New Roman" w:hAnsi="Times New Roman" w:cs="Times New Roman"/>
          <w:sz w:val="24"/>
          <w:szCs w:val="24"/>
        </w:rPr>
      </w:pPr>
    </w:p>
    <w:p w:rsidR="00200132" w:rsidRPr="00200132" w:rsidRDefault="00200132" w:rsidP="008F4C35">
      <w:pPr>
        <w:spacing w:before="120" w:after="0" w:line="240" w:lineRule="auto"/>
        <w:ind w:left="1560" w:hanging="1560"/>
        <w:rPr>
          <w:rFonts w:ascii="Times New Roman" w:hAnsi="Times New Roman" w:cs="Times New Roman"/>
          <w:sz w:val="34"/>
          <w:szCs w:val="34"/>
        </w:rPr>
      </w:pPr>
      <w:r w:rsidRPr="00200132">
        <w:rPr>
          <w:rFonts w:ascii="Times New Roman" w:hAnsi="Times New Roman" w:cs="Times New Roman"/>
          <w:sz w:val="34"/>
          <w:szCs w:val="34"/>
        </w:rPr>
        <w:t xml:space="preserve">Foto </w:t>
      </w:r>
      <w:r>
        <w:rPr>
          <w:rFonts w:ascii="Times New Roman" w:hAnsi="Times New Roman" w:cs="Times New Roman"/>
          <w:sz w:val="34"/>
          <w:szCs w:val="34"/>
        </w:rPr>
        <w:t xml:space="preserve">          </w:t>
      </w:r>
      <w:r w:rsidRPr="00200132">
        <w:rPr>
          <w:rFonts w:ascii="Times New Roman" w:eastAsia="Times New Roman" w:hAnsi="Times New Roman" w:cs="Times New Roman"/>
          <w:sz w:val="24"/>
          <w:szCs w:val="24"/>
          <w:lang w:val="id-ID"/>
        </w:rPr>
        <w:t xml:space="preserve">Pdt. Hasan Sutanto, D. Th., berbeban mengajak orang Kristen membangun iman, pelayanan dan kehidupan mereka berdasarkan ajaran Alkitab. Beliau juga berbeban meningkatkan mutu pendidikan teologis di Indonesia dengan cara menyediakan buku-buku yang ditulis dengan bahasa yang dikuasai pembaca dan dengan harga yang terjangkau. </w:t>
      </w:r>
    </w:p>
    <w:p w:rsidR="00200132" w:rsidRPr="00200132" w:rsidRDefault="00200132" w:rsidP="008F4C35">
      <w:pPr>
        <w:spacing w:before="120" w:after="0" w:line="240" w:lineRule="auto"/>
        <w:rPr>
          <w:rFonts w:ascii="Times New Roman" w:eastAsia="Times New Roman" w:hAnsi="Times New Roman" w:cs="Times New Roman"/>
          <w:sz w:val="24"/>
          <w:szCs w:val="24"/>
        </w:rPr>
      </w:pPr>
      <w:r w:rsidRPr="00200132">
        <w:rPr>
          <w:rFonts w:ascii="Times New Roman" w:eastAsia="Times New Roman" w:hAnsi="Times New Roman" w:cs="Times New Roman"/>
          <w:sz w:val="24"/>
          <w:szCs w:val="24"/>
          <w:lang w:val="id-ID"/>
        </w:rPr>
        <w:t xml:space="preserve">Untuk mencapai sasaran ini, beliau menulis buku </w:t>
      </w:r>
      <w:r w:rsidRPr="00200132">
        <w:rPr>
          <w:rFonts w:ascii="Times New Roman" w:eastAsia="Times New Roman" w:hAnsi="Times New Roman" w:cs="Times New Roman"/>
          <w:b/>
          <w:bCs/>
          <w:i/>
          <w:iCs/>
          <w:sz w:val="24"/>
          <w:szCs w:val="24"/>
          <w:lang w:val="id-ID"/>
        </w:rPr>
        <w:t>Hermeneutik: Prinsip dan Metode Penafsiran Alkitab</w:t>
      </w:r>
      <w:r w:rsidRPr="00200132">
        <w:rPr>
          <w:rFonts w:ascii="Times New Roman" w:eastAsia="Times New Roman" w:hAnsi="Times New Roman" w:cs="Times New Roman"/>
          <w:sz w:val="24"/>
          <w:szCs w:val="24"/>
          <w:lang w:val="id-ID"/>
        </w:rPr>
        <w:t> (Edisi Revisi Ke</w:t>
      </w:r>
      <w:r w:rsidRPr="00200132">
        <w:rPr>
          <w:rFonts w:ascii="Times New Roman" w:hAnsi="Times New Roman" w:cs="Times New Roman"/>
          <w:sz w:val="24"/>
          <w:szCs w:val="24"/>
          <w:lang w:val="id-ID"/>
        </w:rPr>
        <w:t>tiga</w:t>
      </w:r>
      <w:r w:rsidRPr="00200132">
        <w:rPr>
          <w:rFonts w:ascii="Times New Roman" w:eastAsia="Times New Roman" w:hAnsi="Times New Roman" w:cs="Times New Roman"/>
          <w:sz w:val="24"/>
          <w:szCs w:val="24"/>
          <w:lang w:val="id-ID"/>
        </w:rPr>
        <w:t>), </w:t>
      </w:r>
      <w:r w:rsidRPr="00200132">
        <w:rPr>
          <w:rFonts w:ascii="Times New Roman" w:eastAsia="Times New Roman" w:hAnsi="Times New Roman" w:cs="Times New Roman"/>
          <w:b/>
          <w:bCs/>
          <w:i/>
          <w:iCs/>
          <w:sz w:val="24"/>
          <w:szCs w:val="24"/>
          <w:lang w:val="id-ID"/>
        </w:rPr>
        <w:t>Perjanjian Baru Interlinear Yunani-Indonesia dan Konkordansi Perjanjian Baru</w:t>
      </w:r>
      <w:r w:rsidRPr="00200132">
        <w:rPr>
          <w:rFonts w:ascii="Times New Roman" w:eastAsia="Times New Roman" w:hAnsi="Times New Roman" w:cs="Times New Roman"/>
          <w:sz w:val="24"/>
          <w:szCs w:val="24"/>
          <w:lang w:val="id-ID"/>
        </w:rPr>
        <w:t xml:space="preserve">  (PBIK- Indonesia) </w:t>
      </w:r>
      <w:r w:rsidRPr="00200132">
        <w:rPr>
          <w:rFonts w:ascii="Times New Roman" w:eastAsia="Times New Roman" w:hAnsi="Times New Roman" w:cs="Times New Roman"/>
          <w:b/>
          <w:bCs/>
          <w:i/>
          <w:iCs/>
          <w:sz w:val="24"/>
          <w:szCs w:val="24"/>
          <w:lang w:val="id-ID"/>
        </w:rPr>
        <w:t>Edisi Revisi 2014</w:t>
      </w:r>
      <w:r w:rsidRPr="00200132">
        <w:rPr>
          <w:rFonts w:ascii="Times New Roman" w:eastAsia="Times New Roman" w:hAnsi="Times New Roman" w:cs="Times New Roman"/>
          <w:sz w:val="24"/>
          <w:szCs w:val="24"/>
          <w:lang w:val="id-ID"/>
        </w:rPr>
        <w:t xml:space="preserve">, dan </w:t>
      </w:r>
      <w:r w:rsidRPr="00200132">
        <w:rPr>
          <w:rFonts w:ascii="Times New Roman" w:eastAsia="Times New Roman" w:hAnsi="Times New Roman" w:cs="Times New Roman"/>
          <w:b/>
          <w:bCs/>
          <w:i/>
          <w:iCs/>
          <w:sz w:val="24"/>
          <w:szCs w:val="24"/>
          <w:lang w:val="id-ID"/>
        </w:rPr>
        <w:t>Homiletik: Prinsip dan Metode Berkhotbah</w:t>
      </w:r>
      <w:r w:rsidRPr="00200132">
        <w:rPr>
          <w:rFonts w:ascii="Times New Roman" w:eastAsia="Times New Roman" w:hAnsi="Times New Roman" w:cs="Times New Roman"/>
          <w:sz w:val="24"/>
          <w:szCs w:val="24"/>
          <w:lang w:val="id-ID"/>
        </w:rPr>
        <w:t xml:space="preserve"> (Cetakan keempat).  </w:t>
      </w:r>
      <w:r w:rsidRPr="00200132">
        <w:rPr>
          <w:rFonts w:ascii="Times New Roman" w:eastAsia="Times New Roman" w:hAnsi="Times New Roman" w:cs="Times New Roman"/>
          <w:sz w:val="24"/>
          <w:szCs w:val="24"/>
        </w:rPr>
        <w:t xml:space="preserve">Ketiga </w:t>
      </w:r>
      <w:r w:rsidRPr="00200132">
        <w:rPr>
          <w:rFonts w:ascii="Times New Roman" w:eastAsia="Times New Roman" w:hAnsi="Times New Roman" w:cs="Times New Roman"/>
          <w:sz w:val="24"/>
          <w:szCs w:val="24"/>
          <w:lang w:val="id-ID"/>
        </w:rPr>
        <w:t>buku ini merupakan suatu kesatuan yang berguna dalam penafsiran Alkitab dan pelayanan berkhotbah. Buku-buku ini sejak awal di distribusikan dengan harga subsidi kepada mahasiswa</w:t>
      </w:r>
      <w:r w:rsidRPr="00200132">
        <w:rPr>
          <w:rFonts w:ascii="Times New Roman" w:eastAsia="Times New Roman" w:hAnsi="Times New Roman" w:cs="Times New Roman"/>
          <w:sz w:val="24"/>
          <w:szCs w:val="24"/>
        </w:rPr>
        <w:t>/i</w:t>
      </w:r>
      <w:r w:rsidRPr="00200132">
        <w:rPr>
          <w:rFonts w:ascii="Times New Roman" w:eastAsia="Times New Roman" w:hAnsi="Times New Roman" w:cs="Times New Roman"/>
          <w:sz w:val="24"/>
          <w:szCs w:val="24"/>
          <w:lang w:val="id-ID"/>
        </w:rPr>
        <w:t xml:space="preserve"> teologis yang sedang studi di Indonesia.</w:t>
      </w:r>
    </w:p>
    <w:p w:rsidR="00200132" w:rsidRPr="00200132" w:rsidRDefault="00200132" w:rsidP="008F4C35">
      <w:pPr>
        <w:spacing w:before="120" w:after="0" w:line="240" w:lineRule="auto"/>
        <w:rPr>
          <w:rFonts w:ascii="Times New Roman" w:eastAsia="Times New Roman" w:hAnsi="Times New Roman" w:cs="Times New Roman"/>
          <w:sz w:val="24"/>
          <w:szCs w:val="24"/>
        </w:rPr>
      </w:pPr>
      <w:r w:rsidRPr="00200132">
        <w:rPr>
          <w:rFonts w:ascii="Times New Roman" w:eastAsia="Times New Roman" w:hAnsi="Times New Roman" w:cs="Times New Roman"/>
          <w:sz w:val="24"/>
          <w:szCs w:val="24"/>
        </w:rPr>
        <w:t xml:space="preserve">Atas anugerah Allah, </w:t>
      </w:r>
      <w:r w:rsidRPr="00200132">
        <w:rPr>
          <w:rFonts w:ascii="Times New Roman" w:eastAsia="Times New Roman" w:hAnsi="Times New Roman" w:cs="Times New Roman"/>
          <w:b/>
          <w:bCs/>
          <w:i/>
          <w:iCs/>
          <w:sz w:val="24"/>
          <w:szCs w:val="24"/>
          <w:lang w:val="id-ID"/>
        </w:rPr>
        <w:t>Perjanjian Baru Interlinear Yunani-Tionghoa dan Konkordansi Perjanjian Baru</w:t>
      </w:r>
      <w:r w:rsidRPr="00200132">
        <w:rPr>
          <w:rFonts w:ascii="Times New Roman" w:eastAsia="Times New Roman" w:hAnsi="Times New Roman" w:cs="Times New Roman"/>
          <w:b/>
          <w:bCs/>
          <w:i/>
          <w:iCs/>
          <w:sz w:val="24"/>
          <w:szCs w:val="24"/>
        </w:rPr>
        <w:t xml:space="preserve"> </w:t>
      </w:r>
      <w:r w:rsidRPr="00200132">
        <w:rPr>
          <w:rFonts w:ascii="Times New Roman" w:eastAsia="Times New Roman" w:hAnsi="Times New Roman" w:cs="Times New Roman"/>
          <w:bCs/>
          <w:iCs/>
          <w:sz w:val="24"/>
          <w:szCs w:val="24"/>
        </w:rPr>
        <w:t xml:space="preserve"> </w:t>
      </w:r>
      <w:r w:rsidRPr="00200132">
        <w:rPr>
          <w:rFonts w:ascii="Times New Roman" w:eastAsia="Times New Roman" w:hAnsi="Times New Roman" w:cs="Times New Roman"/>
          <w:sz w:val="24"/>
          <w:szCs w:val="24"/>
          <w:lang w:val="id-ID"/>
        </w:rPr>
        <w:t>(PBIK-</w:t>
      </w:r>
      <w:r w:rsidRPr="00200132">
        <w:rPr>
          <w:rFonts w:ascii="Times New Roman" w:eastAsia="Times New Roman" w:hAnsi="Times New Roman" w:cs="Times New Roman"/>
          <w:sz w:val="24"/>
          <w:szCs w:val="24"/>
        </w:rPr>
        <w:t>Tionghoa</w:t>
      </w:r>
      <w:r w:rsidRPr="00200132">
        <w:rPr>
          <w:rFonts w:ascii="Times New Roman" w:eastAsia="Times New Roman" w:hAnsi="Times New Roman" w:cs="Times New Roman"/>
          <w:sz w:val="24"/>
          <w:szCs w:val="24"/>
          <w:lang w:val="id-ID"/>
        </w:rPr>
        <w:t>)</w:t>
      </w:r>
      <w:r w:rsidRPr="002001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sudah </w:t>
      </w:r>
      <w:r w:rsidRPr="00200132">
        <w:rPr>
          <w:rFonts w:ascii="Times New Roman" w:eastAsia="Times New Roman" w:hAnsi="Times New Roman" w:cs="Times New Roman"/>
          <w:bCs/>
          <w:iCs/>
          <w:sz w:val="24"/>
          <w:szCs w:val="24"/>
        </w:rPr>
        <w:t>diterbitkan pada tahun 2017</w:t>
      </w:r>
      <w:r w:rsidRPr="00200132">
        <w:rPr>
          <w:rFonts w:ascii="Times New Roman" w:eastAsia="Times New Roman" w:hAnsi="Times New Roman" w:cs="Times New Roman"/>
          <w:sz w:val="24"/>
          <w:szCs w:val="24"/>
          <w:lang w:val="id-ID"/>
        </w:rPr>
        <w:t>. PBIK versi  bahasa Tionghoa ini bertujuan memenuhi kebutuhan jemaat dan lembaga pendidikan teologi</w:t>
      </w:r>
      <w:r w:rsidRPr="00200132">
        <w:rPr>
          <w:rFonts w:ascii="Times New Roman" w:eastAsia="Times New Roman" w:hAnsi="Times New Roman" w:cs="Times New Roman"/>
          <w:sz w:val="24"/>
          <w:szCs w:val="24"/>
        </w:rPr>
        <w:t>s</w:t>
      </w:r>
      <w:r w:rsidRPr="00200132">
        <w:rPr>
          <w:rFonts w:ascii="Times New Roman" w:eastAsia="Times New Roman" w:hAnsi="Times New Roman" w:cs="Times New Roman"/>
          <w:sz w:val="24"/>
          <w:szCs w:val="24"/>
          <w:lang w:val="id-ID"/>
        </w:rPr>
        <w:t xml:space="preserve"> yang </w:t>
      </w:r>
      <w:r w:rsidRPr="00200132">
        <w:rPr>
          <w:rFonts w:ascii="Times New Roman" w:eastAsia="Times New Roman" w:hAnsi="Times New Roman" w:cs="Times New Roman"/>
          <w:sz w:val="24"/>
          <w:szCs w:val="24"/>
        </w:rPr>
        <w:t xml:space="preserve">ada di Indonesia, Asia bahkan di negara yang lebih jauh. </w:t>
      </w:r>
    </w:p>
    <w:p w:rsidR="003B75BC" w:rsidRDefault="00200132" w:rsidP="003B75BC">
      <w:pPr>
        <w:spacing w:before="120" w:after="0" w:line="240" w:lineRule="auto"/>
        <w:rPr>
          <w:rFonts w:ascii="Times New Roman" w:hAnsi="Times New Roman" w:cs="Times New Roman"/>
        </w:rPr>
      </w:pPr>
      <w:r w:rsidRPr="00200132">
        <w:rPr>
          <w:rFonts w:ascii="Times New Roman" w:eastAsia="Times New Roman" w:hAnsi="Times New Roman" w:cs="Times New Roman"/>
          <w:sz w:val="24"/>
          <w:szCs w:val="24"/>
        </w:rPr>
        <w:t>Selain beberapa karya di atas, b</w:t>
      </w:r>
      <w:r w:rsidRPr="00200132">
        <w:rPr>
          <w:rFonts w:ascii="Times New Roman" w:eastAsia="Times New Roman" w:hAnsi="Times New Roman" w:cs="Times New Roman"/>
          <w:sz w:val="24"/>
          <w:szCs w:val="24"/>
          <w:lang w:val="id-ID"/>
        </w:rPr>
        <w:t>eliau akan menulis beberapa buku di bidang studi biblikal. Buku yang sudah diterbitkan adalah </w:t>
      </w:r>
      <w:r w:rsidRPr="00200132">
        <w:rPr>
          <w:rFonts w:ascii="Times New Roman" w:eastAsia="Times New Roman" w:hAnsi="Times New Roman" w:cs="Times New Roman"/>
          <w:b/>
          <w:bCs/>
          <w:i/>
          <w:iCs/>
          <w:sz w:val="24"/>
          <w:szCs w:val="24"/>
          <w:lang w:val="id-ID"/>
        </w:rPr>
        <w:t>Surat Yakobus: Berita Perdamaian yang Patut</w:t>
      </w:r>
      <w:r w:rsidRPr="00200132">
        <w:rPr>
          <w:rFonts w:ascii="Times New Roman" w:eastAsia="Times New Roman" w:hAnsi="Times New Roman" w:cs="Times New Roman"/>
          <w:b/>
          <w:bCs/>
          <w:i/>
          <w:iCs/>
          <w:sz w:val="24"/>
          <w:szCs w:val="24"/>
        </w:rPr>
        <w:t xml:space="preserve"> D</w:t>
      </w:r>
      <w:r w:rsidRPr="00200132">
        <w:rPr>
          <w:rFonts w:ascii="Times New Roman" w:eastAsia="Times New Roman" w:hAnsi="Times New Roman" w:cs="Times New Roman"/>
          <w:b/>
          <w:bCs/>
          <w:i/>
          <w:iCs/>
          <w:sz w:val="24"/>
          <w:szCs w:val="24"/>
          <w:lang w:val="id-ID"/>
        </w:rPr>
        <w:t>idengar</w:t>
      </w:r>
      <w:r w:rsidRPr="00200132">
        <w:rPr>
          <w:rFonts w:ascii="Times New Roman" w:eastAsia="Times New Roman" w:hAnsi="Times New Roman" w:cs="Times New Roman"/>
          <w:b/>
          <w:bCs/>
          <w:i/>
          <w:iCs/>
          <w:sz w:val="24"/>
          <w:szCs w:val="24"/>
        </w:rPr>
        <w:t xml:space="preserve"> </w:t>
      </w:r>
      <w:r w:rsidRPr="00200132">
        <w:rPr>
          <w:rFonts w:ascii="Times New Roman" w:eastAsia="Times New Roman" w:hAnsi="Times New Roman" w:cs="Times New Roman"/>
          <w:b/>
          <w:bCs/>
          <w:i/>
          <w:iCs/>
          <w:sz w:val="24"/>
          <w:szCs w:val="24"/>
          <w:lang w:val="id-ID"/>
        </w:rPr>
        <w:t> </w:t>
      </w:r>
      <w:r w:rsidRPr="00200132">
        <w:rPr>
          <w:rFonts w:ascii="Times New Roman" w:eastAsia="Times New Roman" w:hAnsi="Times New Roman" w:cs="Times New Roman"/>
          <w:sz w:val="24"/>
          <w:szCs w:val="24"/>
          <w:lang w:val="id-ID"/>
        </w:rPr>
        <w:t xml:space="preserve">(Cetakan kedua). Sedangkan dua tafsiran yang sedangkan ditulisnya adalah </w:t>
      </w:r>
      <w:r w:rsidRPr="00200132">
        <w:rPr>
          <w:rFonts w:ascii="Times New Roman" w:eastAsia="Times New Roman" w:hAnsi="Times New Roman" w:cs="Times New Roman"/>
          <w:b/>
          <w:i/>
          <w:iCs/>
          <w:sz w:val="24"/>
          <w:szCs w:val="24"/>
          <w:lang w:val="id-ID"/>
        </w:rPr>
        <w:t>Tafsiran Surat Filipi,</w:t>
      </w:r>
      <w:r w:rsidRPr="00200132">
        <w:rPr>
          <w:rFonts w:ascii="Times New Roman" w:eastAsia="Times New Roman" w:hAnsi="Times New Roman" w:cs="Times New Roman"/>
          <w:i/>
          <w:iCs/>
          <w:sz w:val="24"/>
          <w:szCs w:val="24"/>
          <w:lang w:val="id-ID"/>
        </w:rPr>
        <w:t xml:space="preserve"> </w:t>
      </w:r>
      <w:r w:rsidRPr="00200132">
        <w:rPr>
          <w:rFonts w:ascii="Times New Roman" w:eastAsia="Times New Roman" w:hAnsi="Times New Roman" w:cs="Times New Roman"/>
          <w:b/>
          <w:bCs/>
          <w:i/>
          <w:iCs/>
          <w:sz w:val="24"/>
          <w:szCs w:val="24"/>
          <w:lang w:val="id-ID"/>
        </w:rPr>
        <w:t>Tafsiran Surat Yakobus.</w:t>
      </w:r>
      <w:r w:rsidRPr="00200132">
        <w:rPr>
          <w:rFonts w:ascii="Times New Roman" w:hAnsi="Times New Roman" w:cs="Times New Roman"/>
        </w:rPr>
        <w:t xml:space="preserve"> </w:t>
      </w:r>
    </w:p>
    <w:p w:rsidR="00200132" w:rsidRPr="00200132" w:rsidRDefault="003B75BC" w:rsidP="008F4C35">
      <w:pPr>
        <w:spacing w:before="120" w:after="0" w:line="240" w:lineRule="auto"/>
        <w:rPr>
          <w:rFonts w:ascii="Times New Roman" w:hAnsi="Times New Roman" w:cs="Times New Roman"/>
        </w:rPr>
      </w:pPr>
      <w:r w:rsidRPr="00474239">
        <w:rPr>
          <w:rFonts w:ascii="Times New Roman" w:eastAsia="Times New Roman" w:hAnsi="Times New Roman" w:cs="Times New Roman"/>
          <w:sz w:val="24"/>
          <w:szCs w:val="24"/>
          <w:lang w:val="id-ID"/>
        </w:rPr>
        <w:t>Pdt. Hasan Sutanto pernah mengajar sebagai dosen penuh waktu di Seminari Alkitab Asia Tenggara, Malang, Indonesia, dan Trinity Theological College, Singapura. Kini, selain tekun mengadakan riset dan menulis, Pdt. Hasan Sutanto juga meluangkan waktu untuk pelayanan berkhotbah</w:t>
      </w:r>
      <w:r>
        <w:rPr>
          <w:rFonts w:ascii="Times New Roman" w:eastAsia="Times New Roman" w:hAnsi="Times New Roman" w:cs="Times New Roman"/>
          <w:sz w:val="24"/>
          <w:szCs w:val="24"/>
        </w:rPr>
        <w:t>, dan memberi pelatihan pemakaian PBIK-Indonesia dan PBIK-Tionghoa</w:t>
      </w:r>
      <w:r w:rsidRPr="00474239">
        <w:rPr>
          <w:rFonts w:ascii="Times New Roman" w:eastAsia="Times New Roman" w:hAnsi="Times New Roman" w:cs="Times New Roman"/>
          <w:sz w:val="24"/>
          <w:szCs w:val="24"/>
          <w:lang w:val="id-ID"/>
        </w:rPr>
        <w:t>. Beliau ditahbiskan menjadi pendeta pada tahun 1987. Pdt. Sutanto dan istrinya, Esther, dikaruniai seorang putra, Nathanael, dan seorang putri, Theodora.</w:t>
      </w:r>
      <w:r w:rsidRPr="004742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Kedua anaknya sudah menikah. </w:t>
      </w:r>
    </w:p>
    <w:p w:rsidR="00200132" w:rsidRPr="00200132" w:rsidRDefault="00200132" w:rsidP="008F4C35">
      <w:pPr>
        <w:pBdr>
          <w:bottom w:val="double" w:sz="6" w:space="1" w:color="auto"/>
        </w:pBdr>
        <w:spacing w:before="120" w:after="0" w:line="240" w:lineRule="auto"/>
        <w:rPr>
          <w:rFonts w:ascii="Times New Roman" w:hAnsi="Times New Roman" w:cs="Times New Roman"/>
        </w:rPr>
      </w:pPr>
    </w:p>
    <w:p w:rsidR="00200132" w:rsidRDefault="00200132" w:rsidP="008F4C35">
      <w:pPr>
        <w:spacing w:before="120" w:after="0" w:line="240" w:lineRule="auto"/>
        <w:jc w:val="center"/>
        <w:rPr>
          <w:rFonts w:ascii="Times New Roman" w:hAnsi="Times New Roman" w:cs="Times New Roman"/>
          <w:b/>
          <w:sz w:val="26"/>
          <w:szCs w:val="26"/>
        </w:rPr>
      </w:pPr>
      <w:r w:rsidRPr="00200132">
        <w:rPr>
          <w:rFonts w:ascii="Times New Roman" w:hAnsi="Times New Roman" w:cs="Times New Roman"/>
          <w:b/>
          <w:sz w:val="26"/>
          <w:szCs w:val="26"/>
        </w:rPr>
        <w:t xml:space="preserve">Karya Tulis </w:t>
      </w:r>
    </w:p>
    <w:p w:rsidR="00200132" w:rsidRPr="00200132" w:rsidRDefault="00200132" w:rsidP="008F4C35">
      <w:pPr>
        <w:spacing w:before="120" w:after="0" w:line="240" w:lineRule="auto"/>
        <w:jc w:val="center"/>
        <w:rPr>
          <w:rFonts w:ascii="Times New Roman" w:hAnsi="Times New Roman" w:cs="Times New Roman"/>
          <w:b/>
          <w:sz w:val="26"/>
          <w:szCs w:val="26"/>
        </w:rPr>
      </w:pPr>
    </w:p>
    <w:p w:rsidR="00200132" w:rsidRDefault="00200132" w:rsidP="008F4C35">
      <w:pPr>
        <w:spacing w:before="120" w:after="0" w:line="240" w:lineRule="auto"/>
        <w:ind w:left="1418" w:hanging="1418"/>
        <w:rPr>
          <w:rFonts w:ascii="Times New Roman" w:eastAsia="Times New Roman" w:hAnsi="Times New Roman" w:cs="Times New Roman"/>
          <w:sz w:val="24"/>
          <w:szCs w:val="24"/>
        </w:rPr>
      </w:pPr>
      <w:r w:rsidRPr="00200132">
        <w:rPr>
          <w:rFonts w:ascii="Times New Roman" w:eastAsia="Times New Roman" w:hAnsi="Times New Roman" w:cs="Times New Roman"/>
          <w:bCs/>
          <w:iCs/>
          <w:sz w:val="34"/>
          <w:szCs w:val="34"/>
        </w:rPr>
        <w:t xml:space="preserve">Foto </w:t>
      </w:r>
      <w:r>
        <w:rPr>
          <w:rFonts w:ascii="Times New Roman" w:eastAsia="Times New Roman" w:hAnsi="Times New Roman" w:cs="Times New Roman"/>
          <w:bCs/>
          <w:iCs/>
          <w:sz w:val="34"/>
          <w:szCs w:val="34"/>
        </w:rPr>
        <w:t xml:space="preserve">        </w:t>
      </w:r>
      <w:r w:rsidRPr="00474239">
        <w:rPr>
          <w:rFonts w:ascii="Times New Roman" w:eastAsia="Times New Roman" w:hAnsi="Times New Roman" w:cs="Times New Roman"/>
          <w:b/>
          <w:bCs/>
          <w:i/>
          <w:iCs/>
          <w:sz w:val="24"/>
          <w:szCs w:val="24"/>
          <w:lang w:val="id-ID"/>
        </w:rPr>
        <w:t>Hermeneutik: Prinsip dan Metode Penafsiran Alkitab</w:t>
      </w:r>
      <w:r w:rsidR="00CF2D50">
        <w:rPr>
          <w:rFonts w:ascii="Times New Roman" w:eastAsia="Times New Roman" w:hAnsi="Times New Roman" w:cs="Times New Roman"/>
          <w:sz w:val="24"/>
          <w:szCs w:val="24"/>
          <w:lang w:val="id-ID"/>
        </w:rPr>
        <w:t xml:space="preserve">, 1986, dicetak ulang </w:t>
      </w:r>
      <w:r w:rsidR="00CF2D50">
        <w:rPr>
          <w:rFonts w:ascii="Times New Roman" w:eastAsia="Times New Roman" w:hAnsi="Times New Roman" w:cs="Times New Roman"/>
          <w:sz w:val="24"/>
          <w:szCs w:val="24"/>
        </w:rPr>
        <w:t>delapan</w:t>
      </w:r>
      <w:r w:rsidRPr="00474239">
        <w:rPr>
          <w:rFonts w:ascii="Times New Roman" w:eastAsia="Times New Roman" w:hAnsi="Times New Roman" w:cs="Times New Roman"/>
          <w:sz w:val="24"/>
          <w:szCs w:val="24"/>
          <w:lang w:val="id-ID"/>
        </w:rPr>
        <w:t xml:space="preserve"> kali; Edisi Revisi 2007, 2011</w:t>
      </w:r>
      <w:r w:rsidR="00CF2D50">
        <w:rPr>
          <w:rFonts w:ascii="Times New Roman" w:eastAsia="Times New Roman" w:hAnsi="Times New Roman" w:cs="Times New Roman"/>
          <w:sz w:val="24"/>
          <w:szCs w:val="24"/>
        </w:rPr>
        <w:t xml:space="preserve">, </w:t>
      </w:r>
      <w:r w:rsidRPr="00474239">
        <w:rPr>
          <w:rFonts w:ascii="Times New Roman" w:eastAsia="Times New Roman" w:hAnsi="Times New Roman" w:cs="Times New Roman"/>
          <w:sz w:val="24"/>
          <w:szCs w:val="24"/>
          <w:lang w:val="id-ID"/>
        </w:rPr>
        <w:t xml:space="preserve"> </w:t>
      </w:r>
      <w:r w:rsidR="00CF2D50">
        <w:rPr>
          <w:rFonts w:ascii="Times New Roman" w:eastAsia="Times New Roman" w:hAnsi="Times New Roman" w:cs="Times New Roman"/>
          <w:sz w:val="24"/>
          <w:szCs w:val="24"/>
        </w:rPr>
        <w:t>2015,</w:t>
      </w:r>
      <w:r w:rsidRPr="00474239">
        <w:rPr>
          <w:rFonts w:ascii="Times New Roman" w:eastAsia="Times New Roman" w:hAnsi="Times New Roman" w:cs="Times New Roman"/>
          <w:sz w:val="24"/>
          <w:szCs w:val="24"/>
        </w:rPr>
        <w:t xml:space="preserve"> </w:t>
      </w:r>
      <w:r w:rsidR="00CF2D50">
        <w:rPr>
          <w:rFonts w:ascii="Times New Roman" w:eastAsia="Times New Roman" w:hAnsi="Times New Roman" w:cs="Times New Roman"/>
          <w:sz w:val="24"/>
          <w:szCs w:val="24"/>
        </w:rPr>
        <w:t xml:space="preserve">2019; </w:t>
      </w:r>
      <w:r w:rsidRPr="00474239">
        <w:rPr>
          <w:rFonts w:ascii="Times New Roman" w:eastAsia="Times New Roman" w:hAnsi="Times New Roman" w:cs="Times New Roman"/>
          <w:sz w:val="24"/>
          <w:szCs w:val="24"/>
          <w:lang w:val="id-ID"/>
        </w:rPr>
        <w:t>457 hlm.</w:t>
      </w:r>
    </w:p>
    <w:p w:rsidR="00200132" w:rsidRDefault="00200132" w:rsidP="008F4C35">
      <w:pPr>
        <w:spacing w:before="120" w:after="0" w:line="240" w:lineRule="auto"/>
        <w:ind w:left="1418" w:hanging="1418"/>
        <w:rPr>
          <w:rFonts w:ascii="Times New Roman" w:eastAsia="Times New Roman" w:hAnsi="Times New Roman" w:cs="Times New Roman"/>
          <w:sz w:val="24"/>
          <w:szCs w:val="24"/>
        </w:rPr>
      </w:pPr>
      <w:r w:rsidRPr="00200132">
        <w:rPr>
          <w:rFonts w:ascii="Times New Roman" w:eastAsia="Times New Roman" w:hAnsi="Times New Roman" w:cs="Times New Roman"/>
          <w:bCs/>
          <w:iCs/>
          <w:sz w:val="34"/>
          <w:szCs w:val="34"/>
        </w:rPr>
        <w:lastRenderedPageBreak/>
        <w:t>Foto</w:t>
      </w:r>
      <w:r w:rsidRPr="00474239">
        <w:rPr>
          <w:rFonts w:ascii="Times New Roman" w:eastAsia="Times New Roman" w:hAnsi="Times New Roman" w:cs="Times New Roman"/>
          <w:b/>
          <w:bCs/>
          <w:i/>
          <w:iCs/>
          <w:sz w:val="24"/>
          <w:szCs w:val="24"/>
          <w:lang w:val="id-ID"/>
        </w:rPr>
        <w:t xml:space="preserve"> </w:t>
      </w:r>
      <w:r>
        <w:rPr>
          <w:rFonts w:ascii="Times New Roman" w:eastAsia="Times New Roman" w:hAnsi="Times New Roman" w:cs="Times New Roman"/>
          <w:b/>
          <w:bCs/>
          <w:i/>
          <w:iCs/>
          <w:sz w:val="24"/>
          <w:szCs w:val="24"/>
        </w:rPr>
        <w:t xml:space="preserve">           </w:t>
      </w:r>
      <w:r w:rsidRPr="00474239">
        <w:rPr>
          <w:rFonts w:ascii="Times New Roman" w:eastAsia="Times New Roman" w:hAnsi="Times New Roman" w:cs="Times New Roman"/>
          <w:b/>
          <w:bCs/>
          <w:i/>
          <w:iCs/>
          <w:sz w:val="24"/>
          <w:szCs w:val="24"/>
          <w:lang w:val="id-ID"/>
        </w:rPr>
        <w:t>Perjanjian Baru Interlinear Yunani-Indonesia dan Konkordansi Perjanjian Baru</w:t>
      </w:r>
      <w:r w:rsidRPr="00474239">
        <w:rPr>
          <w:rFonts w:ascii="Times New Roman" w:eastAsia="Times New Roman" w:hAnsi="Times New Roman" w:cs="Times New Roman"/>
          <w:sz w:val="24"/>
          <w:szCs w:val="24"/>
          <w:lang w:val="id-ID"/>
        </w:rPr>
        <w:t> </w:t>
      </w:r>
      <w:r w:rsidRPr="00474239">
        <w:rPr>
          <w:rFonts w:ascii="Times New Roman" w:eastAsia="Times New Roman" w:hAnsi="Times New Roman" w:cs="Times New Roman"/>
          <w:sz w:val="24"/>
          <w:szCs w:val="24"/>
        </w:rPr>
        <w:t xml:space="preserve"> </w:t>
      </w:r>
      <w:r w:rsidRPr="00474239">
        <w:rPr>
          <w:rFonts w:ascii="Times New Roman" w:eastAsia="Times New Roman" w:hAnsi="Times New Roman" w:cs="Times New Roman"/>
          <w:sz w:val="24"/>
          <w:szCs w:val="24"/>
          <w:lang w:val="id-ID"/>
        </w:rPr>
        <w:t>(PBIK</w:t>
      </w:r>
      <w:r w:rsidRPr="00474239">
        <w:rPr>
          <w:rFonts w:ascii="Times New Roman" w:eastAsia="Times New Roman" w:hAnsi="Times New Roman" w:cs="Times New Roman"/>
          <w:sz w:val="24"/>
          <w:szCs w:val="24"/>
        </w:rPr>
        <w:t>-Indonesia</w:t>
      </w:r>
      <w:r w:rsidRPr="00474239">
        <w:rPr>
          <w:rFonts w:ascii="Times New Roman" w:eastAsia="Times New Roman" w:hAnsi="Times New Roman" w:cs="Times New Roman"/>
          <w:sz w:val="24"/>
          <w:szCs w:val="24"/>
          <w:lang w:val="id-ID"/>
        </w:rPr>
        <w:t xml:space="preserve">) (Vol. I, II), 2003, dicetak ulang </w:t>
      </w:r>
      <w:r w:rsidRPr="00474239">
        <w:rPr>
          <w:rFonts w:ascii="Times New Roman" w:hAnsi="Times New Roman" w:cs="Times New Roman"/>
          <w:sz w:val="24"/>
          <w:szCs w:val="24"/>
          <w:lang w:val="id-ID"/>
        </w:rPr>
        <w:t xml:space="preserve">2004, </w:t>
      </w:r>
      <w:r w:rsidRPr="00474239">
        <w:rPr>
          <w:rFonts w:ascii="Times New Roman" w:eastAsia="Times New Roman" w:hAnsi="Times New Roman" w:cs="Times New Roman"/>
          <w:sz w:val="24"/>
          <w:szCs w:val="24"/>
          <w:lang w:val="id-ID"/>
        </w:rPr>
        <w:t>2006, 20</w:t>
      </w:r>
      <w:r w:rsidRPr="00474239">
        <w:rPr>
          <w:rFonts w:ascii="Times New Roman" w:hAnsi="Times New Roman" w:cs="Times New Roman"/>
          <w:sz w:val="24"/>
          <w:szCs w:val="24"/>
          <w:lang w:val="id-ID"/>
        </w:rPr>
        <w:t>09</w:t>
      </w:r>
      <w:r w:rsidR="000C55F9">
        <w:rPr>
          <w:rFonts w:ascii="Times New Roman" w:eastAsia="Times New Roman" w:hAnsi="Times New Roman" w:cs="Times New Roman"/>
          <w:sz w:val="24"/>
          <w:szCs w:val="24"/>
        </w:rPr>
        <w:t xml:space="preserve">, </w:t>
      </w:r>
      <w:r w:rsidRPr="00474239">
        <w:rPr>
          <w:rFonts w:ascii="Times New Roman" w:eastAsia="Times New Roman" w:hAnsi="Times New Roman" w:cs="Times New Roman"/>
          <w:sz w:val="24"/>
          <w:szCs w:val="24"/>
          <w:lang w:val="id-ID"/>
        </w:rPr>
        <w:t>2014 (edisi revisi)</w:t>
      </w:r>
      <w:r w:rsidR="000C55F9">
        <w:rPr>
          <w:rFonts w:ascii="Times New Roman" w:eastAsia="Times New Roman" w:hAnsi="Times New Roman" w:cs="Times New Roman"/>
          <w:sz w:val="24"/>
          <w:szCs w:val="24"/>
        </w:rPr>
        <w:t>, 2019</w:t>
      </w:r>
      <w:r w:rsidRPr="00474239">
        <w:rPr>
          <w:rFonts w:ascii="Times New Roman" w:eastAsia="Times New Roman" w:hAnsi="Times New Roman" w:cs="Times New Roman"/>
          <w:sz w:val="24"/>
          <w:szCs w:val="24"/>
          <w:lang w:val="id-ID"/>
        </w:rPr>
        <w:t>; 2.</w:t>
      </w:r>
      <w:r w:rsidRPr="00474239">
        <w:rPr>
          <w:rFonts w:ascii="Times New Roman" w:eastAsia="Times New Roman" w:hAnsi="Times New Roman" w:cs="Times New Roman"/>
          <w:sz w:val="24"/>
          <w:szCs w:val="24"/>
        </w:rPr>
        <w:t>195</w:t>
      </w:r>
      <w:r w:rsidRPr="00474239">
        <w:rPr>
          <w:rFonts w:ascii="Times New Roman" w:eastAsia="Times New Roman" w:hAnsi="Times New Roman" w:cs="Times New Roman"/>
          <w:sz w:val="24"/>
          <w:szCs w:val="24"/>
          <w:lang w:val="id-ID"/>
        </w:rPr>
        <w:t xml:space="preserve"> hlm.</w:t>
      </w:r>
    </w:p>
    <w:p w:rsidR="00200132" w:rsidRDefault="00200132" w:rsidP="008F4C35">
      <w:pPr>
        <w:spacing w:before="120" w:after="0" w:line="240" w:lineRule="auto"/>
        <w:ind w:left="1418" w:hanging="1418"/>
        <w:rPr>
          <w:rFonts w:ascii="Times New Roman" w:eastAsia="Times New Roman" w:hAnsi="Times New Roman" w:cs="Times New Roman"/>
          <w:sz w:val="24"/>
          <w:szCs w:val="24"/>
        </w:rPr>
      </w:pPr>
      <w:r w:rsidRPr="00200132">
        <w:rPr>
          <w:rFonts w:ascii="Times New Roman" w:eastAsia="Times New Roman" w:hAnsi="Times New Roman" w:cs="Times New Roman"/>
          <w:bCs/>
          <w:iCs/>
          <w:sz w:val="34"/>
          <w:szCs w:val="34"/>
        </w:rPr>
        <w:t>Foto</w:t>
      </w:r>
      <w:r w:rsidRPr="00474239">
        <w:rPr>
          <w:rFonts w:ascii="Times New Roman" w:eastAsia="Times New Roman" w:hAnsi="Times New Roman" w:cs="Times New Roman"/>
          <w:b/>
          <w:bCs/>
          <w:i/>
          <w:iCs/>
          <w:sz w:val="24"/>
          <w:szCs w:val="24"/>
          <w:lang w:val="id-ID"/>
        </w:rPr>
        <w:t xml:space="preserve"> </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ab/>
      </w:r>
      <w:r w:rsidRPr="00474239">
        <w:rPr>
          <w:rFonts w:ascii="Times New Roman" w:eastAsia="Times New Roman" w:hAnsi="Times New Roman" w:cs="Times New Roman"/>
          <w:b/>
          <w:bCs/>
          <w:i/>
          <w:iCs/>
          <w:sz w:val="24"/>
          <w:szCs w:val="24"/>
          <w:lang w:val="id-ID"/>
        </w:rPr>
        <w:t>Homiletik: Prinsip dan Metode Berkhotbah</w:t>
      </w:r>
      <w:r w:rsidRPr="00474239">
        <w:rPr>
          <w:rFonts w:ascii="Times New Roman" w:eastAsia="Times New Roman" w:hAnsi="Times New Roman" w:cs="Times New Roman"/>
          <w:sz w:val="24"/>
          <w:szCs w:val="24"/>
          <w:lang w:val="id-ID"/>
        </w:rPr>
        <w:t>, 2004</w:t>
      </w:r>
      <w:r w:rsidRPr="00474239">
        <w:rPr>
          <w:rFonts w:ascii="Times New Roman" w:eastAsia="Times New Roman" w:hAnsi="Times New Roman" w:cs="Times New Roman"/>
          <w:sz w:val="24"/>
          <w:szCs w:val="24"/>
        </w:rPr>
        <w:t>;</w:t>
      </w:r>
      <w:r w:rsidRPr="00474239">
        <w:rPr>
          <w:rFonts w:ascii="Times New Roman" w:eastAsia="Times New Roman" w:hAnsi="Times New Roman" w:cs="Times New Roman"/>
          <w:sz w:val="24"/>
          <w:szCs w:val="24"/>
          <w:lang w:val="id-ID"/>
        </w:rPr>
        <w:t xml:space="preserve"> dicetak ulang 2007, 2012</w:t>
      </w:r>
      <w:r w:rsidR="000C55F9">
        <w:rPr>
          <w:rFonts w:ascii="Times New Roman" w:eastAsia="Times New Roman" w:hAnsi="Times New Roman" w:cs="Times New Roman"/>
          <w:sz w:val="24"/>
          <w:szCs w:val="24"/>
        </w:rPr>
        <w:t>,</w:t>
      </w:r>
      <w:r w:rsidRPr="00474239">
        <w:rPr>
          <w:rFonts w:ascii="Times New Roman" w:eastAsia="Times New Roman" w:hAnsi="Times New Roman" w:cs="Times New Roman"/>
          <w:sz w:val="24"/>
          <w:szCs w:val="24"/>
          <w:lang w:val="id-ID"/>
        </w:rPr>
        <w:t xml:space="preserve"> </w:t>
      </w:r>
      <w:r w:rsidRPr="00474239">
        <w:rPr>
          <w:rFonts w:ascii="Times New Roman" w:eastAsia="Times New Roman" w:hAnsi="Times New Roman" w:cs="Times New Roman"/>
          <w:sz w:val="24"/>
          <w:szCs w:val="24"/>
        </w:rPr>
        <w:t xml:space="preserve">2017; </w:t>
      </w:r>
      <w:r w:rsidRPr="00474239">
        <w:rPr>
          <w:rFonts w:ascii="Times New Roman" w:eastAsia="Times New Roman" w:hAnsi="Times New Roman" w:cs="Times New Roman"/>
          <w:sz w:val="24"/>
          <w:szCs w:val="24"/>
          <w:lang w:val="id-ID"/>
        </w:rPr>
        <w:t>397 hlm.</w:t>
      </w:r>
    </w:p>
    <w:p w:rsidR="00200132" w:rsidRDefault="008F4C35" w:rsidP="008F4C35">
      <w:pPr>
        <w:spacing w:before="120" w:after="0" w:line="240" w:lineRule="auto"/>
        <w:ind w:left="1418" w:hanging="1418"/>
        <w:rPr>
          <w:rFonts w:ascii="Times New Roman" w:eastAsia="Times New Roman" w:hAnsi="Times New Roman" w:cs="Times New Roman"/>
          <w:sz w:val="24"/>
          <w:szCs w:val="24"/>
        </w:rPr>
      </w:pPr>
      <w:r w:rsidRPr="00200132">
        <w:rPr>
          <w:rFonts w:ascii="Times New Roman" w:eastAsia="Times New Roman" w:hAnsi="Times New Roman" w:cs="Times New Roman"/>
          <w:bCs/>
          <w:iCs/>
          <w:sz w:val="34"/>
          <w:szCs w:val="34"/>
        </w:rPr>
        <w:t>Foto</w:t>
      </w:r>
      <w:r w:rsidRPr="00474239">
        <w:rPr>
          <w:rFonts w:ascii="Times New Roman" w:eastAsia="Times New Roman" w:hAnsi="Times New Roman" w:cs="Times New Roman"/>
          <w:b/>
          <w:bCs/>
          <w:i/>
          <w:iCs/>
          <w:sz w:val="24"/>
          <w:szCs w:val="24"/>
          <w:lang w:val="id-ID"/>
        </w:rPr>
        <w:t xml:space="preserve"> </w:t>
      </w:r>
      <w:r>
        <w:rPr>
          <w:rFonts w:ascii="Times New Roman" w:eastAsia="Times New Roman" w:hAnsi="Times New Roman" w:cs="Times New Roman"/>
          <w:b/>
          <w:bCs/>
          <w:i/>
          <w:iCs/>
          <w:sz w:val="24"/>
          <w:szCs w:val="24"/>
        </w:rPr>
        <w:tab/>
      </w:r>
      <w:r w:rsidR="00200132" w:rsidRPr="00474239">
        <w:rPr>
          <w:rFonts w:ascii="Times New Roman" w:eastAsia="Times New Roman" w:hAnsi="Times New Roman" w:cs="Times New Roman"/>
          <w:b/>
          <w:bCs/>
          <w:i/>
          <w:iCs/>
          <w:sz w:val="24"/>
          <w:szCs w:val="24"/>
          <w:lang w:val="id-ID"/>
        </w:rPr>
        <w:t>Surat Yakobus: Berita Perdamaian yang Patut Didengar</w:t>
      </w:r>
      <w:r w:rsidR="00200132" w:rsidRPr="00474239">
        <w:rPr>
          <w:rFonts w:ascii="Times New Roman" w:eastAsia="Times New Roman" w:hAnsi="Times New Roman" w:cs="Times New Roman"/>
          <w:sz w:val="24"/>
          <w:szCs w:val="24"/>
          <w:lang w:val="id-ID"/>
        </w:rPr>
        <w:t>, 2006; dicetak ulang 2008; 345 hlm</w:t>
      </w:r>
      <w:r w:rsidR="00200132">
        <w:rPr>
          <w:rFonts w:ascii="Times New Roman" w:eastAsia="Times New Roman" w:hAnsi="Times New Roman" w:cs="Times New Roman"/>
          <w:sz w:val="24"/>
          <w:szCs w:val="24"/>
        </w:rPr>
        <w:t>.</w:t>
      </w:r>
    </w:p>
    <w:p w:rsidR="00200132" w:rsidRDefault="00200132" w:rsidP="008F4C35">
      <w:pPr>
        <w:spacing w:before="120" w:after="0" w:line="240" w:lineRule="auto"/>
        <w:rPr>
          <w:rFonts w:ascii="Times New Roman" w:eastAsia="Times New Roman" w:hAnsi="Times New Roman" w:cs="Times New Roman"/>
          <w:sz w:val="24"/>
          <w:szCs w:val="24"/>
        </w:rPr>
      </w:pPr>
    </w:p>
    <w:p w:rsidR="00200132" w:rsidRDefault="008F4C35" w:rsidP="008F4C35">
      <w:pPr>
        <w:pBdr>
          <w:bottom w:val="double" w:sz="6" w:space="1" w:color="auto"/>
        </w:pBdr>
        <w:spacing w:before="120" w:after="0" w:line="300" w:lineRule="atLeast"/>
        <w:ind w:left="1418" w:hanging="1418"/>
        <w:rPr>
          <w:rFonts w:ascii="Times New Roman" w:eastAsia="Times New Roman" w:hAnsi="Times New Roman" w:cs="Times New Roman"/>
          <w:sz w:val="24"/>
          <w:szCs w:val="24"/>
        </w:rPr>
      </w:pPr>
      <w:r w:rsidRPr="00200132">
        <w:rPr>
          <w:rFonts w:ascii="Times New Roman" w:eastAsia="Times New Roman" w:hAnsi="Times New Roman" w:cs="Times New Roman"/>
          <w:bCs/>
          <w:iCs/>
          <w:sz w:val="34"/>
          <w:szCs w:val="34"/>
        </w:rPr>
        <w:t>Foto</w:t>
      </w:r>
      <w:r w:rsidRPr="00474239">
        <w:rPr>
          <w:rFonts w:ascii="Times New Roman" w:eastAsia="Times New Roman" w:hAnsi="Times New Roman" w:cs="Times New Roman"/>
          <w:b/>
          <w:bCs/>
          <w:i/>
          <w:iCs/>
          <w:sz w:val="24"/>
          <w:szCs w:val="24"/>
          <w:lang w:val="id-ID"/>
        </w:rPr>
        <w:t xml:space="preserve"> </w:t>
      </w:r>
      <w:r>
        <w:rPr>
          <w:rFonts w:ascii="Times New Roman" w:eastAsia="Times New Roman" w:hAnsi="Times New Roman" w:cs="Times New Roman"/>
          <w:b/>
          <w:bCs/>
          <w:i/>
          <w:iCs/>
          <w:sz w:val="24"/>
          <w:szCs w:val="24"/>
        </w:rPr>
        <w:tab/>
      </w:r>
      <w:r w:rsidR="00200132" w:rsidRPr="00474239">
        <w:rPr>
          <w:rFonts w:ascii="Times New Roman" w:eastAsia="Times New Roman" w:hAnsi="Times New Roman" w:cs="Times New Roman"/>
          <w:b/>
          <w:bCs/>
          <w:i/>
          <w:iCs/>
          <w:sz w:val="24"/>
          <w:szCs w:val="24"/>
          <w:lang w:val="id-ID"/>
        </w:rPr>
        <w:t>Perjanjian Baru Interlinear Yunani-Tionghoa dan Konkordansi Perjanjian Baru</w:t>
      </w:r>
      <w:r w:rsidR="00200132" w:rsidRPr="00474239">
        <w:rPr>
          <w:rFonts w:ascii="Times New Roman" w:eastAsia="Times New Roman" w:hAnsi="Times New Roman" w:cs="Times New Roman"/>
          <w:b/>
          <w:bCs/>
          <w:i/>
          <w:iCs/>
          <w:sz w:val="24"/>
          <w:szCs w:val="24"/>
        </w:rPr>
        <w:t xml:space="preserve"> </w:t>
      </w:r>
      <w:r w:rsidR="00200132" w:rsidRPr="00474239">
        <w:rPr>
          <w:rFonts w:ascii="Times New Roman" w:eastAsia="Times New Roman" w:hAnsi="Times New Roman" w:cs="Times New Roman"/>
          <w:bCs/>
          <w:iCs/>
          <w:sz w:val="24"/>
          <w:szCs w:val="24"/>
        </w:rPr>
        <w:t xml:space="preserve"> </w:t>
      </w:r>
      <w:r w:rsidR="00200132" w:rsidRPr="00474239">
        <w:rPr>
          <w:rFonts w:ascii="Times New Roman" w:eastAsia="Times New Roman" w:hAnsi="Times New Roman" w:cs="Times New Roman"/>
          <w:sz w:val="24"/>
          <w:szCs w:val="24"/>
          <w:lang w:val="id-ID"/>
        </w:rPr>
        <w:t>(PBIK-</w:t>
      </w:r>
      <w:r w:rsidR="00200132" w:rsidRPr="00474239">
        <w:rPr>
          <w:rFonts w:ascii="Times New Roman" w:eastAsia="Times New Roman" w:hAnsi="Times New Roman" w:cs="Times New Roman"/>
          <w:sz w:val="24"/>
          <w:szCs w:val="24"/>
        </w:rPr>
        <w:t>Tionghoa</w:t>
      </w:r>
      <w:r w:rsidR="00200132" w:rsidRPr="00474239">
        <w:rPr>
          <w:rFonts w:ascii="Times New Roman" w:eastAsia="Times New Roman" w:hAnsi="Times New Roman" w:cs="Times New Roman"/>
          <w:sz w:val="24"/>
          <w:szCs w:val="24"/>
          <w:lang w:val="id-ID"/>
        </w:rPr>
        <w:t>)</w:t>
      </w:r>
      <w:r w:rsidR="00200132" w:rsidRPr="00474239">
        <w:rPr>
          <w:rFonts w:ascii="Times New Roman" w:eastAsia="Times New Roman" w:hAnsi="Times New Roman" w:cs="Times New Roman"/>
          <w:sz w:val="24"/>
          <w:szCs w:val="24"/>
        </w:rPr>
        <w:t xml:space="preserve"> </w:t>
      </w:r>
      <w:r w:rsidR="00200132" w:rsidRPr="00474239">
        <w:rPr>
          <w:rFonts w:ascii="Times New Roman" w:eastAsia="Times New Roman" w:hAnsi="Times New Roman" w:cs="Times New Roman"/>
          <w:sz w:val="24"/>
          <w:szCs w:val="24"/>
          <w:lang w:val="id-ID"/>
        </w:rPr>
        <w:t>(Vol. I, II),</w:t>
      </w:r>
      <w:r w:rsidR="00200132" w:rsidRPr="00474239">
        <w:rPr>
          <w:rFonts w:ascii="Times New Roman" w:eastAsia="Times New Roman" w:hAnsi="Times New Roman" w:cs="Times New Roman"/>
          <w:sz w:val="24"/>
          <w:szCs w:val="24"/>
        </w:rPr>
        <w:t xml:space="preserve"> 2017; 2.170 hlm. </w:t>
      </w:r>
    </w:p>
    <w:p w:rsidR="008F4C35" w:rsidRDefault="008F4C35" w:rsidP="008F4C35">
      <w:pPr>
        <w:pBdr>
          <w:bottom w:val="double" w:sz="6" w:space="1" w:color="auto"/>
        </w:pBdr>
        <w:spacing w:before="120" w:after="0" w:line="300" w:lineRule="atLeast"/>
        <w:ind w:left="1418" w:hanging="1418"/>
        <w:rPr>
          <w:rFonts w:ascii="Times New Roman" w:hAnsi="Times New Roman" w:cs="Times New Roman"/>
          <w:sz w:val="24"/>
          <w:szCs w:val="24"/>
        </w:rPr>
      </w:pPr>
    </w:p>
    <w:p w:rsidR="008F4C35" w:rsidRDefault="008F4C35" w:rsidP="008F4C35">
      <w:pPr>
        <w:spacing w:before="120" w:after="0" w:line="300" w:lineRule="atLeast"/>
        <w:ind w:left="1418" w:hanging="1418"/>
        <w:jc w:val="center"/>
        <w:rPr>
          <w:rFonts w:ascii="Times New Roman" w:hAnsi="Times New Roman" w:cs="Times New Roman"/>
          <w:b/>
          <w:sz w:val="26"/>
          <w:szCs w:val="26"/>
        </w:rPr>
      </w:pPr>
      <w:r w:rsidRPr="008F4C35">
        <w:rPr>
          <w:rFonts w:ascii="Times New Roman" w:hAnsi="Times New Roman" w:cs="Times New Roman"/>
          <w:b/>
          <w:sz w:val="26"/>
          <w:szCs w:val="26"/>
        </w:rPr>
        <w:t>CV</w:t>
      </w:r>
    </w:p>
    <w:p w:rsidR="008F4C35" w:rsidRDefault="008F4C35" w:rsidP="008F4C35">
      <w:pPr>
        <w:spacing w:after="0" w:line="300" w:lineRule="atLeast"/>
        <w:rPr>
          <w:rFonts w:ascii="Times New Roman" w:eastAsia="Times New Roman" w:hAnsi="Times New Roman" w:cs="Times New Roman"/>
          <w:b/>
          <w:bCs/>
          <w:sz w:val="24"/>
          <w:szCs w:val="24"/>
        </w:rPr>
      </w:pPr>
    </w:p>
    <w:p w:rsidR="008F4C35" w:rsidRDefault="008F4C35" w:rsidP="008F4C35">
      <w:pPr>
        <w:spacing w:after="0"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b/>
          <w:bCs/>
          <w:sz w:val="24"/>
          <w:szCs w:val="24"/>
          <w:lang w:val="id-ID"/>
        </w:rPr>
        <w:t>Latar Belakang Akademik</w:t>
      </w:r>
    </w:p>
    <w:p w:rsidR="00AF2BD4" w:rsidRPr="00AF2BD4" w:rsidRDefault="008F4C35" w:rsidP="00AF2BD4">
      <w:pPr>
        <w:pStyle w:val="ListParagraph"/>
        <w:numPr>
          <w:ilvl w:val="0"/>
          <w:numId w:val="2"/>
        </w:numPr>
        <w:spacing w:before="120" w:after="0" w:line="300" w:lineRule="atLeast"/>
        <w:rPr>
          <w:rFonts w:ascii="Times New Roman" w:eastAsia="Times New Roman" w:hAnsi="Times New Roman" w:cs="Times New Roman"/>
          <w:b/>
          <w:bCs/>
          <w:sz w:val="24"/>
          <w:szCs w:val="24"/>
        </w:rPr>
      </w:pPr>
      <w:r w:rsidRPr="00AF2BD4">
        <w:rPr>
          <w:rFonts w:ascii="Times New Roman" w:eastAsia="Times New Roman" w:hAnsi="Times New Roman" w:cs="Times New Roman"/>
          <w:sz w:val="24"/>
          <w:szCs w:val="24"/>
          <w:lang w:val="id-ID"/>
        </w:rPr>
        <w:t>D. Th., South East Asia Graduate</w:t>
      </w:r>
      <w:r w:rsidR="00AF2BD4">
        <w:rPr>
          <w:rFonts w:ascii="Times New Roman" w:eastAsia="Times New Roman" w:hAnsi="Times New Roman" w:cs="Times New Roman"/>
          <w:sz w:val="24"/>
          <w:szCs w:val="24"/>
          <w:lang w:val="id-ID"/>
        </w:rPr>
        <w:t xml:space="preserve"> School of Theology, 2001-2006;</w:t>
      </w:r>
    </w:p>
    <w:p w:rsidR="00AF2BD4" w:rsidRPr="00AF2BD4" w:rsidRDefault="008F4C35" w:rsidP="00AF2BD4">
      <w:pPr>
        <w:pStyle w:val="ListParagraph"/>
        <w:numPr>
          <w:ilvl w:val="0"/>
          <w:numId w:val="2"/>
        </w:numPr>
        <w:spacing w:before="120" w:after="0" w:line="300" w:lineRule="atLeast"/>
        <w:rPr>
          <w:rFonts w:ascii="Times New Roman" w:eastAsia="Times New Roman" w:hAnsi="Times New Roman" w:cs="Times New Roman"/>
          <w:b/>
          <w:bCs/>
          <w:sz w:val="24"/>
          <w:szCs w:val="24"/>
        </w:rPr>
      </w:pPr>
      <w:r w:rsidRPr="00AF2BD4">
        <w:rPr>
          <w:rFonts w:ascii="Times New Roman" w:eastAsia="Times New Roman" w:hAnsi="Times New Roman" w:cs="Times New Roman"/>
          <w:sz w:val="24"/>
          <w:szCs w:val="24"/>
          <w:lang w:val="id-ID"/>
        </w:rPr>
        <w:t>M. Th., Princeton T</w:t>
      </w:r>
      <w:r w:rsidR="00AF2BD4">
        <w:rPr>
          <w:rFonts w:ascii="Times New Roman" w:eastAsia="Times New Roman" w:hAnsi="Times New Roman" w:cs="Times New Roman"/>
          <w:sz w:val="24"/>
          <w:szCs w:val="24"/>
          <w:lang w:val="id-ID"/>
        </w:rPr>
        <w:t>heological Seminary, 1983-1984;</w:t>
      </w:r>
    </w:p>
    <w:p w:rsidR="00AF2BD4" w:rsidRPr="00AF2BD4" w:rsidRDefault="008F4C35" w:rsidP="00AF2BD4">
      <w:pPr>
        <w:pStyle w:val="ListParagraph"/>
        <w:numPr>
          <w:ilvl w:val="0"/>
          <w:numId w:val="2"/>
        </w:numPr>
        <w:spacing w:before="120" w:after="0" w:line="300" w:lineRule="atLeast"/>
        <w:rPr>
          <w:rFonts w:ascii="Times New Roman" w:eastAsia="Times New Roman" w:hAnsi="Times New Roman" w:cs="Times New Roman"/>
          <w:b/>
          <w:bCs/>
          <w:sz w:val="24"/>
          <w:szCs w:val="24"/>
        </w:rPr>
      </w:pPr>
      <w:r w:rsidRPr="00AF2BD4">
        <w:rPr>
          <w:rFonts w:ascii="Times New Roman" w:eastAsia="Times New Roman" w:hAnsi="Times New Roman" w:cs="Times New Roman"/>
          <w:sz w:val="24"/>
          <w:szCs w:val="24"/>
          <w:lang w:val="id-ID"/>
        </w:rPr>
        <w:t>M. Div., New Brunswick T</w:t>
      </w:r>
      <w:r w:rsidR="00AF2BD4">
        <w:rPr>
          <w:rFonts w:ascii="Times New Roman" w:eastAsia="Times New Roman" w:hAnsi="Times New Roman" w:cs="Times New Roman"/>
          <w:sz w:val="24"/>
          <w:szCs w:val="24"/>
          <w:lang w:val="id-ID"/>
        </w:rPr>
        <w:t>heological Seminary, 1982-1983;</w:t>
      </w:r>
    </w:p>
    <w:p w:rsidR="00AF2BD4" w:rsidRPr="00AF2BD4" w:rsidRDefault="008F4C35" w:rsidP="00AF2BD4">
      <w:pPr>
        <w:pStyle w:val="ListParagraph"/>
        <w:numPr>
          <w:ilvl w:val="0"/>
          <w:numId w:val="2"/>
        </w:numPr>
        <w:spacing w:before="120" w:after="0" w:line="300" w:lineRule="atLeast"/>
        <w:rPr>
          <w:rFonts w:ascii="Times New Roman" w:eastAsia="Times New Roman" w:hAnsi="Times New Roman" w:cs="Times New Roman"/>
          <w:b/>
          <w:bCs/>
          <w:sz w:val="24"/>
          <w:szCs w:val="24"/>
        </w:rPr>
      </w:pPr>
      <w:r w:rsidRPr="00AF2BD4">
        <w:rPr>
          <w:rFonts w:ascii="Times New Roman" w:eastAsia="Times New Roman" w:hAnsi="Times New Roman" w:cs="Times New Roman"/>
          <w:sz w:val="24"/>
          <w:szCs w:val="24"/>
          <w:lang w:val="id-ID"/>
        </w:rPr>
        <w:t>M.A. di bidang Agama, Azusa</w:t>
      </w:r>
      <w:r w:rsidR="00AF2BD4">
        <w:rPr>
          <w:rFonts w:ascii="Times New Roman" w:eastAsia="Times New Roman" w:hAnsi="Times New Roman" w:cs="Times New Roman"/>
          <w:sz w:val="24"/>
          <w:szCs w:val="24"/>
          <w:lang w:val="id-ID"/>
        </w:rPr>
        <w:t xml:space="preserve"> Pacific University, 1979-1980;</w:t>
      </w:r>
    </w:p>
    <w:p w:rsidR="00AF2BD4" w:rsidRPr="00AF2BD4" w:rsidRDefault="008F4C35" w:rsidP="00AF2BD4">
      <w:pPr>
        <w:pStyle w:val="ListParagraph"/>
        <w:numPr>
          <w:ilvl w:val="0"/>
          <w:numId w:val="2"/>
        </w:numPr>
        <w:spacing w:before="120" w:after="0" w:line="300" w:lineRule="atLeast"/>
        <w:rPr>
          <w:rFonts w:ascii="Times New Roman" w:eastAsia="Times New Roman" w:hAnsi="Times New Roman" w:cs="Times New Roman"/>
          <w:b/>
          <w:bCs/>
          <w:sz w:val="24"/>
          <w:szCs w:val="24"/>
        </w:rPr>
      </w:pPr>
      <w:r w:rsidRPr="00AF2BD4">
        <w:rPr>
          <w:rFonts w:ascii="Times New Roman" w:eastAsia="Times New Roman" w:hAnsi="Times New Roman" w:cs="Times New Roman"/>
          <w:sz w:val="24"/>
          <w:szCs w:val="24"/>
          <w:lang w:val="id-ID"/>
        </w:rPr>
        <w:t xml:space="preserve">B. A. di bidang Agama, Azusa </w:t>
      </w:r>
      <w:r w:rsidR="00AF2BD4">
        <w:rPr>
          <w:rFonts w:ascii="Times New Roman" w:eastAsia="Times New Roman" w:hAnsi="Times New Roman" w:cs="Times New Roman"/>
          <w:sz w:val="24"/>
          <w:szCs w:val="24"/>
          <w:lang w:val="id-ID"/>
        </w:rPr>
        <w:t>Pacific University, 1978-1979;</w:t>
      </w:r>
    </w:p>
    <w:p w:rsidR="008F4C35" w:rsidRPr="00AF2BD4" w:rsidRDefault="008F4C35" w:rsidP="00AF2BD4">
      <w:pPr>
        <w:pStyle w:val="ListParagraph"/>
        <w:numPr>
          <w:ilvl w:val="0"/>
          <w:numId w:val="2"/>
        </w:numPr>
        <w:spacing w:before="120" w:after="0" w:line="300" w:lineRule="atLeast"/>
        <w:rPr>
          <w:rFonts w:ascii="Times New Roman" w:eastAsia="Times New Roman" w:hAnsi="Times New Roman" w:cs="Times New Roman"/>
          <w:b/>
          <w:bCs/>
          <w:sz w:val="24"/>
          <w:szCs w:val="24"/>
        </w:rPr>
      </w:pPr>
      <w:r w:rsidRPr="00AF2BD4">
        <w:rPr>
          <w:rFonts w:ascii="Times New Roman" w:eastAsia="Times New Roman" w:hAnsi="Times New Roman" w:cs="Times New Roman"/>
          <w:sz w:val="24"/>
          <w:szCs w:val="24"/>
          <w:lang w:val="id-ID"/>
        </w:rPr>
        <w:t>B. Th., Seminari Alkitab Asia Tenggara, 1973-1977.</w:t>
      </w:r>
    </w:p>
    <w:p w:rsidR="008F4C35" w:rsidRDefault="008F4C35" w:rsidP="008F4C35">
      <w:pPr>
        <w:spacing w:before="120" w:after="0"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b/>
          <w:bCs/>
          <w:sz w:val="24"/>
          <w:szCs w:val="24"/>
          <w:lang w:val="id-ID"/>
        </w:rPr>
        <w:t>Pengalaman Pelayanan</w:t>
      </w:r>
    </w:p>
    <w:p w:rsidR="00AF2BD4" w:rsidRPr="00AF2BD4" w:rsidRDefault="00AF2BD4" w:rsidP="00AF2BD4">
      <w:pPr>
        <w:pStyle w:val="ListParagraph"/>
        <w:numPr>
          <w:ilvl w:val="0"/>
          <w:numId w:val="1"/>
        </w:numPr>
        <w:spacing w:before="120" w:after="0" w:line="300" w:lineRule="atLeast"/>
        <w:rPr>
          <w:rFonts w:ascii="Times New Roman" w:eastAsia="Times New Roman" w:hAnsi="Times New Roman" w:cs="Times New Roman"/>
          <w:sz w:val="24"/>
          <w:szCs w:val="24"/>
        </w:rPr>
      </w:pPr>
      <w:r w:rsidRPr="00AF2BD4">
        <w:rPr>
          <w:rFonts w:ascii="Times New Roman" w:eastAsia="Times New Roman" w:hAnsi="Times New Roman" w:cs="Times New Roman"/>
          <w:sz w:val="24"/>
          <w:szCs w:val="24"/>
        </w:rPr>
        <w:t>M</w:t>
      </w:r>
      <w:r w:rsidR="00385C88" w:rsidRPr="00AF2BD4">
        <w:rPr>
          <w:rFonts w:ascii="Times New Roman" w:eastAsia="Times New Roman" w:hAnsi="Times New Roman" w:cs="Times New Roman"/>
          <w:sz w:val="24"/>
          <w:szCs w:val="24"/>
          <w:lang w:val="id-ID"/>
        </w:rPr>
        <w:t xml:space="preserve">enerjemah dan menyusun  </w:t>
      </w:r>
      <w:r w:rsidRPr="00AF2BD4">
        <w:rPr>
          <w:rFonts w:ascii="Times New Roman" w:eastAsia="Times New Roman" w:hAnsi="Times New Roman" w:cs="Times New Roman"/>
          <w:i/>
          <w:iCs/>
          <w:sz w:val="24"/>
          <w:szCs w:val="24"/>
          <w:lang w:val="id-ID"/>
        </w:rPr>
        <w:t>Perjanjian Baru Interlinear Yunani-</w:t>
      </w:r>
      <w:r w:rsidRPr="00AF2BD4">
        <w:rPr>
          <w:rFonts w:ascii="Times New Roman" w:eastAsia="Times New Roman" w:hAnsi="Times New Roman" w:cs="Times New Roman"/>
          <w:i/>
          <w:iCs/>
          <w:sz w:val="24"/>
          <w:szCs w:val="24"/>
        </w:rPr>
        <w:t xml:space="preserve">Tionghoa </w:t>
      </w:r>
      <w:r w:rsidRPr="00AF2BD4">
        <w:rPr>
          <w:rFonts w:ascii="Times New Roman" w:eastAsia="Times New Roman" w:hAnsi="Times New Roman" w:cs="Times New Roman"/>
          <w:i/>
          <w:iCs/>
          <w:sz w:val="24"/>
          <w:szCs w:val="24"/>
          <w:lang w:val="id-ID"/>
        </w:rPr>
        <w:t xml:space="preserve"> dan Konkordansi Perjanjian Baru</w:t>
      </w:r>
      <w:r w:rsidRPr="00AF2BD4">
        <w:rPr>
          <w:rFonts w:ascii="Times New Roman" w:eastAsia="Times New Roman" w:hAnsi="Times New Roman" w:cs="Times New Roman"/>
          <w:sz w:val="24"/>
          <w:szCs w:val="24"/>
          <w:lang w:val="id-ID"/>
        </w:rPr>
        <w:t> (PBIK), Vol. I, II,</w:t>
      </w:r>
      <w:r w:rsidRPr="00AF2BD4">
        <w:rPr>
          <w:rFonts w:ascii="Times New Roman" w:eastAsia="Times New Roman" w:hAnsi="Times New Roman" w:cs="Times New Roman"/>
          <w:sz w:val="24"/>
          <w:szCs w:val="24"/>
        </w:rPr>
        <w:t xml:space="preserve"> </w:t>
      </w:r>
      <w:r w:rsidRPr="00AF2BD4">
        <w:rPr>
          <w:rFonts w:ascii="Times New Roman" w:eastAsia="Times New Roman" w:hAnsi="Times New Roman" w:cs="Times New Roman"/>
          <w:sz w:val="24"/>
          <w:szCs w:val="24"/>
          <w:lang w:val="id-ID"/>
        </w:rPr>
        <w:t>20</w:t>
      </w:r>
      <w:r w:rsidRPr="00AF2BD4">
        <w:rPr>
          <w:rFonts w:ascii="Times New Roman" w:eastAsia="Times New Roman" w:hAnsi="Times New Roman" w:cs="Times New Roman"/>
          <w:sz w:val="24"/>
          <w:szCs w:val="24"/>
        </w:rPr>
        <w:t>10-2017</w:t>
      </w:r>
      <w:r w:rsidR="005941F0">
        <w:rPr>
          <w:rFonts w:ascii="Times New Roman" w:eastAsia="Times New Roman" w:hAnsi="Times New Roman" w:cs="Times New Roman"/>
          <w:sz w:val="24"/>
          <w:szCs w:val="24"/>
        </w:rPr>
        <w:t>;</w:t>
      </w:r>
    </w:p>
    <w:p w:rsidR="00AF2BD4" w:rsidRDefault="008F4C35" w:rsidP="00AF2BD4">
      <w:pPr>
        <w:pStyle w:val="ListParagraph"/>
        <w:numPr>
          <w:ilvl w:val="0"/>
          <w:numId w:val="1"/>
        </w:numPr>
        <w:spacing w:after="0" w:line="300" w:lineRule="atLeast"/>
        <w:rPr>
          <w:rFonts w:ascii="Times New Roman" w:eastAsia="Times New Roman" w:hAnsi="Times New Roman" w:cs="Times New Roman"/>
          <w:sz w:val="24"/>
          <w:szCs w:val="24"/>
        </w:rPr>
      </w:pPr>
      <w:r w:rsidRPr="00AF2BD4">
        <w:rPr>
          <w:rFonts w:ascii="Times New Roman" w:eastAsia="Times New Roman" w:hAnsi="Times New Roman" w:cs="Times New Roman"/>
          <w:sz w:val="24"/>
          <w:szCs w:val="24"/>
          <w:lang w:val="id-ID"/>
        </w:rPr>
        <w:t>Dosen purna waktu Trinity Theolog</w:t>
      </w:r>
      <w:r w:rsidR="00AF2BD4" w:rsidRPr="00AF2BD4">
        <w:rPr>
          <w:rFonts w:ascii="Times New Roman" w:eastAsia="Times New Roman" w:hAnsi="Times New Roman" w:cs="Times New Roman"/>
          <w:sz w:val="24"/>
          <w:szCs w:val="24"/>
          <w:lang w:val="id-ID"/>
        </w:rPr>
        <w:t>ical College, Singapore, 2007</w:t>
      </w:r>
      <w:r w:rsidR="00AF2BD4" w:rsidRPr="00AF2BD4">
        <w:rPr>
          <w:rFonts w:ascii="Times New Roman" w:eastAsia="Times New Roman" w:hAnsi="Times New Roman" w:cs="Times New Roman"/>
          <w:sz w:val="24"/>
          <w:szCs w:val="24"/>
        </w:rPr>
        <w:t>-</w:t>
      </w:r>
      <w:r w:rsidR="00AF2BD4">
        <w:rPr>
          <w:rFonts w:ascii="Times New Roman" w:eastAsia="Times New Roman" w:hAnsi="Times New Roman" w:cs="Times New Roman"/>
          <w:sz w:val="24"/>
          <w:szCs w:val="24"/>
          <w:lang w:val="id-ID"/>
        </w:rPr>
        <w:t>2010;</w:t>
      </w:r>
    </w:p>
    <w:p w:rsidR="00AF2BD4" w:rsidRDefault="008F4C35" w:rsidP="00AF2BD4">
      <w:pPr>
        <w:pStyle w:val="ListParagraph"/>
        <w:numPr>
          <w:ilvl w:val="0"/>
          <w:numId w:val="1"/>
        </w:numPr>
        <w:spacing w:after="0" w:line="300" w:lineRule="atLeast"/>
        <w:rPr>
          <w:rFonts w:ascii="Times New Roman" w:eastAsia="Times New Roman" w:hAnsi="Times New Roman" w:cs="Times New Roman"/>
          <w:sz w:val="24"/>
          <w:szCs w:val="24"/>
        </w:rPr>
      </w:pPr>
      <w:r w:rsidRPr="00AF2BD4">
        <w:rPr>
          <w:rFonts w:ascii="Times New Roman" w:eastAsia="Times New Roman" w:hAnsi="Times New Roman" w:cs="Times New Roman"/>
          <w:sz w:val="24"/>
          <w:szCs w:val="24"/>
          <w:lang w:val="id-ID"/>
        </w:rPr>
        <w:t>Bekerja sama dengan Lembaga Alkitab Indonesia menerjemah dan menyusun </w:t>
      </w:r>
      <w:r w:rsidRPr="00AF2BD4">
        <w:rPr>
          <w:rFonts w:ascii="Times New Roman" w:eastAsia="Times New Roman" w:hAnsi="Times New Roman" w:cs="Times New Roman"/>
          <w:i/>
          <w:iCs/>
          <w:sz w:val="24"/>
          <w:szCs w:val="24"/>
          <w:lang w:val="id-ID"/>
        </w:rPr>
        <w:t>Perjanjian Baru Interlinear Yunani-Indonesia dan Konkordansi Perjanjian Baru</w:t>
      </w:r>
      <w:r w:rsidR="00AF2BD4">
        <w:rPr>
          <w:rFonts w:ascii="Times New Roman" w:eastAsia="Times New Roman" w:hAnsi="Times New Roman" w:cs="Times New Roman"/>
          <w:sz w:val="24"/>
          <w:szCs w:val="24"/>
          <w:lang w:val="id-ID"/>
        </w:rPr>
        <w:t> (PBIK), Vol. I, II, 1995-2003;</w:t>
      </w:r>
    </w:p>
    <w:p w:rsidR="00AF2BD4" w:rsidRDefault="008F4C35" w:rsidP="00AF2BD4">
      <w:pPr>
        <w:pStyle w:val="ListParagraph"/>
        <w:numPr>
          <w:ilvl w:val="0"/>
          <w:numId w:val="1"/>
        </w:numPr>
        <w:spacing w:after="0" w:line="300" w:lineRule="atLeast"/>
        <w:rPr>
          <w:rFonts w:ascii="Times New Roman" w:eastAsia="Times New Roman" w:hAnsi="Times New Roman" w:cs="Times New Roman"/>
          <w:sz w:val="24"/>
          <w:szCs w:val="24"/>
        </w:rPr>
      </w:pPr>
      <w:r w:rsidRPr="00AF2BD4">
        <w:rPr>
          <w:rFonts w:ascii="Times New Roman" w:eastAsia="Times New Roman" w:hAnsi="Times New Roman" w:cs="Times New Roman"/>
          <w:sz w:val="24"/>
          <w:szCs w:val="24"/>
          <w:lang w:val="id-ID"/>
        </w:rPr>
        <w:t>Dosen purna waktu Seminari Alkitab Asia Tenggara</w:t>
      </w:r>
      <w:r w:rsidR="00AF2BD4">
        <w:rPr>
          <w:rFonts w:ascii="Times New Roman" w:eastAsia="Times New Roman" w:hAnsi="Times New Roman" w:cs="Times New Roman"/>
          <w:sz w:val="24"/>
          <w:szCs w:val="24"/>
          <w:lang w:val="id-ID"/>
        </w:rPr>
        <w:t>, Malang, Indonesia, 1984-1995;</w:t>
      </w:r>
    </w:p>
    <w:p w:rsidR="00AF2BD4" w:rsidRDefault="008F4C35" w:rsidP="00AF2BD4">
      <w:pPr>
        <w:pStyle w:val="ListParagraph"/>
        <w:numPr>
          <w:ilvl w:val="0"/>
          <w:numId w:val="1"/>
        </w:numPr>
        <w:spacing w:after="0" w:line="300" w:lineRule="atLeast"/>
        <w:rPr>
          <w:rFonts w:ascii="Times New Roman" w:eastAsia="Times New Roman" w:hAnsi="Times New Roman" w:cs="Times New Roman"/>
          <w:sz w:val="24"/>
          <w:szCs w:val="24"/>
        </w:rPr>
      </w:pPr>
      <w:r w:rsidRPr="00AF2BD4">
        <w:rPr>
          <w:rFonts w:ascii="Times New Roman" w:eastAsia="Times New Roman" w:hAnsi="Times New Roman" w:cs="Times New Roman"/>
          <w:sz w:val="24"/>
          <w:szCs w:val="24"/>
          <w:lang w:val="id-ID"/>
        </w:rPr>
        <w:t>Guru Injil Gereja Krist</w:t>
      </w:r>
      <w:r w:rsidR="00AF2BD4">
        <w:rPr>
          <w:rFonts w:ascii="Times New Roman" w:eastAsia="Times New Roman" w:hAnsi="Times New Roman" w:cs="Times New Roman"/>
          <w:sz w:val="24"/>
          <w:szCs w:val="24"/>
          <w:lang w:val="id-ID"/>
        </w:rPr>
        <w:t>en Jakarta, Jakarta, 1980-1981;</w:t>
      </w:r>
    </w:p>
    <w:p w:rsidR="008F4C35" w:rsidRPr="00AF2BD4" w:rsidRDefault="008F4C35" w:rsidP="00AF2BD4">
      <w:pPr>
        <w:pStyle w:val="ListParagraph"/>
        <w:numPr>
          <w:ilvl w:val="0"/>
          <w:numId w:val="1"/>
        </w:numPr>
        <w:spacing w:after="0" w:line="300" w:lineRule="atLeast"/>
        <w:rPr>
          <w:rFonts w:ascii="Times New Roman" w:eastAsia="Times New Roman" w:hAnsi="Times New Roman" w:cs="Times New Roman"/>
          <w:sz w:val="24"/>
          <w:szCs w:val="24"/>
        </w:rPr>
      </w:pPr>
      <w:r w:rsidRPr="00AF2BD4">
        <w:rPr>
          <w:rFonts w:ascii="Times New Roman" w:eastAsia="Times New Roman" w:hAnsi="Times New Roman" w:cs="Times New Roman"/>
          <w:sz w:val="24"/>
          <w:szCs w:val="24"/>
          <w:lang w:val="id-ID"/>
        </w:rPr>
        <w:t>Guru Injil Gereja Persekutuan Kristen, Pangkalpinang, 1977-1978.</w:t>
      </w:r>
    </w:p>
    <w:p w:rsidR="008F4C35" w:rsidRDefault="008F4C35" w:rsidP="008F4C35">
      <w:pPr>
        <w:pBdr>
          <w:bottom w:val="double" w:sz="6" w:space="1" w:color="auto"/>
        </w:pBdr>
        <w:spacing w:before="120" w:after="0" w:line="300" w:lineRule="atLeast"/>
        <w:rPr>
          <w:rFonts w:ascii="Times New Roman" w:eastAsia="Times New Roman" w:hAnsi="Times New Roman" w:cs="Times New Roman"/>
          <w:sz w:val="24"/>
          <w:szCs w:val="24"/>
        </w:rPr>
      </w:pPr>
    </w:p>
    <w:p w:rsidR="008F4C35" w:rsidRPr="008F4C35" w:rsidRDefault="008F4C35" w:rsidP="008F4C35">
      <w:pPr>
        <w:spacing w:before="120" w:after="0" w:line="300" w:lineRule="atLeast"/>
        <w:ind w:left="1418" w:hanging="1418"/>
        <w:jc w:val="center"/>
        <w:rPr>
          <w:rFonts w:ascii="Times New Roman" w:hAnsi="Times New Roman" w:cs="Times New Roman"/>
          <w:b/>
          <w:sz w:val="26"/>
          <w:szCs w:val="26"/>
        </w:rPr>
      </w:pPr>
      <w:r>
        <w:rPr>
          <w:rFonts w:ascii="Times New Roman" w:hAnsi="Times New Roman" w:cs="Times New Roman"/>
          <w:b/>
          <w:sz w:val="26"/>
          <w:szCs w:val="26"/>
        </w:rPr>
        <w:t>Distribusi</w:t>
      </w:r>
    </w:p>
    <w:p w:rsidR="008F4C35" w:rsidRDefault="008F4C35" w:rsidP="008F4C35">
      <w:pPr>
        <w:spacing w:before="120" w:after="0" w:line="300" w:lineRule="atLeast"/>
        <w:rPr>
          <w:rFonts w:ascii="Times New Roman" w:eastAsia="Times New Roman" w:hAnsi="Times New Roman" w:cs="Times New Roman"/>
          <w:sz w:val="24"/>
          <w:szCs w:val="24"/>
        </w:rPr>
      </w:pPr>
    </w:p>
    <w:p w:rsidR="008C5BD0" w:rsidRDefault="008F4C35" w:rsidP="008F4C35">
      <w:pPr>
        <w:spacing w:before="120" w:after="0"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sz w:val="24"/>
          <w:szCs w:val="24"/>
        </w:rPr>
        <w:t>B</w:t>
      </w:r>
      <w:r w:rsidRPr="00474239">
        <w:rPr>
          <w:rFonts w:ascii="Times New Roman" w:eastAsia="Times New Roman" w:hAnsi="Times New Roman" w:cs="Times New Roman"/>
          <w:sz w:val="24"/>
          <w:szCs w:val="24"/>
          <w:lang w:val="id-ID"/>
        </w:rPr>
        <w:t>uku-buku yang ditulis Pdt. Hasan Sutanto, D.Th. dapat dibeli di toko-toko buku di Indonesia. Selain diedarkan dengan harga biasa, TIM memberikan subsidi kepada mahasiswa/i teologi yang sedang studi di sekolah tinggi teologi,</w:t>
      </w:r>
      <w:r w:rsidR="008C5BD0">
        <w:rPr>
          <w:rFonts w:ascii="Times New Roman" w:eastAsia="Times New Roman" w:hAnsi="Times New Roman" w:cs="Times New Roman"/>
          <w:sz w:val="24"/>
          <w:szCs w:val="24"/>
          <w:lang w:val="id-ID"/>
        </w:rPr>
        <w:t xml:space="preserve"> seminari, dan sekolah Alkitab.</w:t>
      </w:r>
    </w:p>
    <w:p w:rsidR="008C5BD0" w:rsidRDefault="008F4C35" w:rsidP="008F4C35">
      <w:pPr>
        <w:spacing w:before="120" w:after="0"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sz w:val="24"/>
          <w:szCs w:val="24"/>
          <w:lang w:val="id-ID"/>
        </w:rPr>
        <w:lastRenderedPageBreak/>
        <w:t>Pe</w:t>
      </w:r>
      <w:r w:rsidRPr="00474239">
        <w:rPr>
          <w:rFonts w:ascii="Times New Roman" w:eastAsia="Times New Roman" w:hAnsi="Times New Roman" w:cs="Times New Roman"/>
          <w:sz w:val="24"/>
          <w:szCs w:val="24"/>
        </w:rPr>
        <w:t>mesan</w:t>
      </w:r>
      <w:r w:rsidRPr="00474239">
        <w:rPr>
          <w:rFonts w:ascii="Times New Roman" w:eastAsia="Times New Roman" w:hAnsi="Times New Roman" w:cs="Times New Roman"/>
          <w:sz w:val="24"/>
          <w:szCs w:val="24"/>
          <w:lang w:val="id-ID"/>
        </w:rPr>
        <w:t xml:space="preserve">an edisi harga khusus ini perlu memenuhi persyaratan tertentu </w:t>
      </w:r>
      <w:r w:rsidRPr="00474239">
        <w:rPr>
          <w:rFonts w:ascii="Times New Roman" w:eastAsia="Times New Roman" w:hAnsi="Times New Roman" w:cs="Times New Roman"/>
          <w:sz w:val="24"/>
          <w:szCs w:val="24"/>
        </w:rPr>
        <w:t>. (Silakan mem</w:t>
      </w:r>
      <w:r w:rsidRPr="00474239">
        <w:rPr>
          <w:rFonts w:ascii="Times New Roman" w:eastAsia="Times New Roman" w:hAnsi="Times New Roman" w:cs="Times New Roman"/>
          <w:sz w:val="24"/>
          <w:szCs w:val="24"/>
          <w:lang w:val="id-ID"/>
        </w:rPr>
        <w:t xml:space="preserve">baca </w:t>
      </w:r>
      <w:r w:rsidRPr="00474239">
        <w:rPr>
          <w:rFonts w:ascii="Times New Roman" w:eastAsia="Times New Roman" w:hAnsi="Times New Roman" w:cs="Times New Roman"/>
          <w:sz w:val="24"/>
          <w:szCs w:val="24"/>
        </w:rPr>
        <w:t xml:space="preserve">persyaratan yang tercantum </w:t>
      </w:r>
      <w:r w:rsidRPr="00474239">
        <w:rPr>
          <w:rFonts w:ascii="Times New Roman" w:eastAsia="Times New Roman" w:hAnsi="Times New Roman" w:cs="Times New Roman"/>
          <w:sz w:val="24"/>
          <w:szCs w:val="24"/>
          <w:lang w:val="id-ID"/>
        </w:rPr>
        <w:t>di bawah). Pemesanan buku baik yang berharga biasa maupun yang berharga khusus dapat dilaku</w:t>
      </w:r>
      <w:r w:rsidR="008C5BD0">
        <w:rPr>
          <w:rFonts w:ascii="Times New Roman" w:eastAsia="Times New Roman" w:hAnsi="Times New Roman" w:cs="Times New Roman"/>
          <w:sz w:val="24"/>
          <w:szCs w:val="24"/>
          <w:lang w:val="id-ID"/>
        </w:rPr>
        <w:t>kan langsung kepada TIM melalui</w:t>
      </w:r>
      <w:r w:rsidR="008C5BD0">
        <w:rPr>
          <w:rFonts w:ascii="Times New Roman" w:eastAsia="Times New Roman" w:hAnsi="Times New Roman" w:cs="Times New Roman"/>
          <w:sz w:val="24"/>
          <w:szCs w:val="24"/>
        </w:rPr>
        <w:t xml:space="preserve"> email: </w:t>
      </w:r>
      <w:r w:rsidRPr="00474239">
        <w:rPr>
          <w:rFonts w:ascii="Times New Roman" w:eastAsia="Times New Roman" w:hAnsi="Times New Roman" w:cs="Times New Roman"/>
          <w:sz w:val="24"/>
          <w:szCs w:val="24"/>
          <w:lang w:val="id-ID"/>
        </w:rPr>
        <w:t> </w:t>
      </w:r>
    </w:p>
    <w:p w:rsidR="008C5BD0" w:rsidRPr="008C5BD0" w:rsidRDefault="00D75A30" w:rsidP="008F4C35">
      <w:pPr>
        <w:spacing w:before="120" w:after="0" w:line="300" w:lineRule="atLeast"/>
        <w:rPr>
          <w:rFonts w:ascii="Times New Roman" w:eastAsia="Times New Roman" w:hAnsi="Times New Roman" w:cs="Times New Roman"/>
          <w:sz w:val="24"/>
          <w:szCs w:val="24"/>
        </w:rPr>
      </w:pPr>
      <w:hyperlink r:id="rId7" w:history="1">
        <w:r w:rsidR="008F4C35" w:rsidRPr="00474239">
          <w:rPr>
            <w:rFonts w:ascii="Times New Roman" w:eastAsia="Times New Roman" w:hAnsi="Times New Roman" w:cs="Times New Roman"/>
            <w:sz w:val="24"/>
            <w:szCs w:val="24"/>
            <w:lang w:val="id-ID"/>
          </w:rPr>
          <w:t>tim.for.book@gmail.com</w:t>
        </w:r>
      </w:hyperlink>
      <w:r w:rsidR="008F4C35" w:rsidRPr="00474239">
        <w:rPr>
          <w:rFonts w:ascii="Times New Roman" w:eastAsia="Times New Roman" w:hAnsi="Times New Roman" w:cs="Times New Roman"/>
          <w:sz w:val="24"/>
          <w:szCs w:val="24"/>
          <w:lang w:val="id-ID"/>
        </w:rPr>
        <w:t> </w:t>
      </w:r>
      <w:r w:rsidR="008C5BD0">
        <w:rPr>
          <w:rFonts w:ascii="Times New Roman" w:eastAsia="Times New Roman" w:hAnsi="Times New Roman" w:cs="Times New Roman"/>
          <w:sz w:val="24"/>
          <w:szCs w:val="24"/>
        </w:rPr>
        <w:t xml:space="preserve"> </w:t>
      </w:r>
    </w:p>
    <w:p w:rsidR="008F4C35" w:rsidRPr="00474239" w:rsidRDefault="008F4C35" w:rsidP="008F4C35">
      <w:pPr>
        <w:spacing w:before="120" w:after="0" w:line="300" w:lineRule="atLeast"/>
        <w:rPr>
          <w:rFonts w:ascii="Times New Roman" w:eastAsia="Times New Roman" w:hAnsi="Times New Roman" w:cs="Times New Roman"/>
          <w:sz w:val="24"/>
          <w:szCs w:val="24"/>
          <w:lang w:val="id-ID"/>
        </w:rPr>
      </w:pPr>
      <w:r w:rsidRPr="00474239">
        <w:rPr>
          <w:rFonts w:ascii="Times New Roman" w:eastAsia="Times New Roman" w:hAnsi="Times New Roman" w:cs="Times New Roman"/>
          <w:sz w:val="24"/>
          <w:szCs w:val="24"/>
          <w:lang w:val="id-ID"/>
        </w:rPr>
        <w:t>atau melalui penyalur-penyalur TIM:</w:t>
      </w:r>
    </w:p>
    <w:p w:rsidR="008F4C35" w:rsidRDefault="008F4C35" w:rsidP="008C5BD0">
      <w:pPr>
        <w:spacing w:before="120" w:after="0"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b/>
          <w:bCs/>
          <w:sz w:val="24"/>
          <w:szCs w:val="24"/>
          <w:lang w:val="id-ID"/>
        </w:rPr>
        <w:t>Departemen Literatur SAAT</w:t>
      </w:r>
      <w:r w:rsidRPr="00474239">
        <w:rPr>
          <w:rFonts w:ascii="Times New Roman" w:eastAsia="Times New Roman" w:hAnsi="Times New Roman" w:cs="Times New Roman"/>
          <w:sz w:val="24"/>
          <w:szCs w:val="24"/>
          <w:lang w:val="id-ID"/>
        </w:rPr>
        <w:br/>
        <w:t>Jln. Anggrek Merpati No. 12</w:t>
      </w:r>
      <w:r w:rsidRPr="00474239">
        <w:rPr>
          <w:rFonts w:ascii="Times New Roman" w:eastAsia="Times New Roman" w:hAnsi="Times New Roman" w:cs="Times New Roman"/>
          <w:sz w:val="24"/>
          <w:szCs w:val="24"/>
          <w:lang w:val="id-ID"/>
        </w:rPr>
        <w:br/>
        <w:t>Malang 65141</w:t>
      </w:r>
      <w:r w:rsidRPr="00474239">
        <w:rPr>
          <w:rFonts w:ascii="Times New Roman" w:eastAsia="Times New Roman" w:hAnsi="Times New Roman" w:cs="Times New Roman"/>
          <w:sz w:val="24"/>
          <w:szCs w:val="24"/>
          <w:lang w:val="id-ID"/>
        </w:rPr>
        <w:br/>
        <w:t>Telp. 0341-490750</w:t>
      </w:r>
      <w:r w:rsidRPr="00474239">
        <w:rPr>
          <w:rFonts w:ascii="Times New Roman" w:eastAsia="Times New Roman" w:hAnsi="Times New Roman" w:cs="Times New Roman"/>
          <w:sz w:val="24"/>
          <w:szCs w:val="24"/>
          <w:lang w:val="id-ID"/>
        </w:rPr>
        <w:br/>
        <w:t>Fax. 0341-494129</w:t>
      </w:r>
      <w:r w:rsidRPr="00474239">
        <w:rPr>
          <w:rFonts w:ascii="Times New Roman" w:eastAsia="Times New Roman" w:hAnsi="Times New Roman" w:cs="Times New Roman"/>
          <w:sz w:val="24"/>
          <w:szCs w:val="24"/>
          <w:lang w:val="id-ID"/>
        </w:rPr>
        <w:br/>
        <w:t xml:space="preserve">Email. </w:t>
      </w:r>
      <w:hyperlink r:id="rId8" w:history="1">
        <w:r w:rsidR="008C5BD0" w:rsidRPr="00FE1675">
          <w:rPr>
            <w:rStyle w:val="Hyperlink"/>
            <w:rFonts w:ascii="Times New Roman" w:eastAsia="Times New Roman" w:hAnsi="Times New Roman" w:cs="Times New Roman"/>
            <w:sz w:val="24"/>
            <w:szCs w:val="24"/>
            <w:lang w:val="id-ID"/>
          </w:rPr>
          <w:t>literatursaat@yahoo.com</w:t>
        </w:r>
      </w:hyperlink>
    </w:p>
    <w:p w:rsidR="008C5BD0" w:rsidRPr="008C5BD0" w:rsidRDefault="008C5BD0" w:rsidP="008C5BD0">
      <w:pPr>
        <w:spacing w:before="120" w:after="0" w:line="300" w:lineRule="atLeast"/>
        <w:rPr>
          <w:rFonts w:ascii="Times New Roman" w:eastAsia="Times New Roman" w:hAnsi="Times New Roman" w:cs="Times New Roman"/>
          <w:b/>
          <w:sz w:val="24"/>
          <w:szCs w:val="24"/>
        </w:rPr>
      </w:pPr>
      <w:r w:rsidRPr="008C5BD0">
        <w:rPr>
          <w:rFonts w:ascii="Times New Roman" w:eastAsia="Times New Roman" w:hAnsi="Times New Roman" w:cs="Times New Roman"/>
          <w:b/>
          <w:sz w:val="24"/>
          <w:szCs w:val="24"/>
        </w:rPr>
        <w:t>Harga buku</w:t>
      </w:r>
    </w:p>
    <w:p w:rsidR="008C5BD0" w:rsidRPr="008C5BD0" w:rsidRDefault="008F4C35" w:rsidP="008C5BD0">
      <w:pPr>
        <w:spacing w:before="120" w:after="0" w:line="240" w:lineRule="auto"/>
        <w:rPr>
          <w:rFonts w:ascii="Times New Roman" w:eastAsia="Times New Roman" w:hAnsi="Times New Roman" w:cs="Times New Roman"/>
          <w:sz w:val="24"/>
          <w:szCs w:val="24"/>
        </w:rPr>
      </w:pPr>
      <w:r w:rsidRPr="00474239">
        <w:rPr>
          <w:rFonts w:ascii="Times New Roman" w:eastAsia="Times New Roman" w:hAnsi="Times New Roman" w:cs="Times New Roman"/>
          <w:b/>
          <w:bCs/>
          <w:i/>
          <w:iCs/>
          <w:sz w:val="24"/>
          <w:szCs w:val="24"/>
          <w:lang w:val="id-ID"/>
        </w:rPr>
        <w:t>Perjanjian Baru Interlinear Yunani-Indonesia dan Konkordansi Perjanjian Baru</w:t>
      </w:r>
      <w:r w:rsidRPr="00474239">
        <w:rPr>
          <w:rFonts w:ascii="Times New Roman" w:eastAsia="Times New Roman" w:hAnsi="Times New Roman" w:cs="Times New Roman"/>
          <w:sz w:val="24"/>
          <w:szCs w:val="24"/>
          <w:lang w:val="id-ID"/>
        </w:rPr>
        <w:t> (PBIK</w:t>
      </w:r>
      <w:r w:rsidRPr="00474239">
        <w:rPr>
          <w:rFonts w:ascii="Times New Roman" w:eastAsia="Times New Roman" w:hAnsi="Times New Roman" w:cs="Times New Roman"/>
          <w:sz w:val="24"/>
          <w:szCs w:val="24"/>
        </w:rPr>
        <w:t>-Indonesia</w:t>
      </w:r>
      <w:r w:rsidRPr="00474239">
        <w:rPr>
          <w:rFonts w:ascii="Times New Roman" w:eastAsia="Times New Roman" w:hAnsi="Times New Roman" w:cs="Times New Roman"/>
          <w:sz w:val="24"/>
          <w:szCs w:val="24"/>
          <w:lang w:val="id-ID"/>
        </w:rPr>
        <w:t xml:space="preserve">) </w:t>
      </w:r>
      <w:r w:rsidRPr="00474239">
        <w:rPr>
          <w:rFonts w:ascii="Times New Roman" w:eastAsia="Times New Roman" w:hAnsi="Times New Roman" w:cs="Times New Roman"/>
          <w:b/>
          <w:bCs/>
          <w:i/>
          <w:iCs/>
          <w:sz w:val="24"/>
          <w:szCs w:val="24"/>
          <w:lang w:val="id-ID"/>
        </w:rPr>
        <w:t>Edisi Revisi 2014</w:t>
      </w:r>
      <w:r>
        <w:rPr>
          <w:rFonts w:ascii="Times New Roman" w:eastAsia="Times New Roman" w:hAnsi="Times New Roman" w:cs="Times New Roman"/>
          <w:sz w:val="24"/>
          <w:szCs w:val="24"/>
          <w:lang w:val="id-ID"/>
        </w:rPr>
        <w:br/>
        <w:t>Harga biasa Rp4</w:t>
      </w:r>
      <w:r w:rsidRPr="00474239">
        <w:rPr>
          <w:rFonts w:ascii="Times New Roman" w:eastAsia="Times New Roman" w:hAnsi="Times New Roman" w:cs="Times New Roman"/>
          <w:sz w:val="24"/>
          <w:szCs w:val="24"/>
          <w:lang w:val="id-ID"/>
        </w:rPr>
        <w:t>85.000/set (dua jilid) BELUM termasuk ongkos kirim</w:t>
      </w:r>
      <w:r>
        <w:rPr>
          <w:rFonts w:ascii="Times New Roman" w:eastAsia="Times New Roman" w:hAnsi="Times New Roman" w:cs="Times New Roman"/>
          <w:sz w:val="24"/>
          <w:szCs w:val="24"/>
          <w:lang w:val="id-ID"/>
        </w:rPr>
        <w:t xml:space="preserve"> dalam negeri.</w:t>
      </w:r>
      <w:r>
        <w:rPr>
          <w:rFonts w:ascii="Times New Roman" w:eastAsia="Times New Roman" w:hAnsi="Times New Roman" w:cs="Times New Roman"/>
          <w:sz w:val="24"/>
          <w:szCs w:val="24"/>
          <w:lang w:val="id-ID"/>
        </w:rPr>
        <w:br/>
        <w:t xml:space="preserve">Harga khusus </w:t>
      </w:r>
      <w:r w:rsidR="00D31E77">
        <w:rPr>
          <w:rFonts w:ascii="Times New Roman" w:eastAsia="Times New Roman" w:hAnsi="Times New Roman" w:cs="Times New Roman"/>
          <w:sz w:val="24"/>
          <w:szCs w:val="24"/>
          <w:lang w:val="id-ID"/>
        </w:rPr>
        <w:t>Rp</w:t>
      </w:r>
      <w:r>
        <w:rPr>
          <w:rFonts w:ascii="Times New Roman" w:eastAsia="Times New Roman" w:hAnsi="Times New Roman" w:cs="Times New Roman"/>
          <w:sz w:val="24"/>
          <w:szCs w:val="24"/>
          <w:lang w:val="id-ID"/>
        </w:rPr>
        <w:t>3</w:t>
      </w:r>
      <w:r w:rsidRPr="00474239">
        <w:rPr>
          <w:rFonts w:ascii="Times New Roman" w:eastAsia="Times New Roman" w:hAnsi="Times New Roman" w:cs="Times New Roman"/>
          <w:sz w:val="24"/>
          <w:szCs w:val="24"/>
          <w:lang w:val="id-ID"/>
        </w:rPr>
        <w:t>85.000/set (dua jilid) TERMASUK ongkos kirim dalam negeri.</w:t>
      </w:r>
    </w:p>
    <w:p w:rsidR="008F4C35" w:rsidRPr="00474239" w:rsidRDefault="008F4C35" w:rsidP="008C5BD0">
      <w:pPr>
        <w:spacing w:before="120" w:after="0" w:line="240" w:lineRule="auto"/>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i/>
          <w:iCs/>
          <w:sz w:val="24"/>
          <w:szCs w:val="24"/>
          <w:lang w:val="id-ID"/>
        </w:rPr>
        <w:t>Hermeneutik: Prinsip dan Metode Penafsiran Alkitab</w:t>
      </w:r>
      <w:r w:rsidR="008C5BD0">
        <w:rPr>
          <w:rFonts w:ascii="Times New Roman" w:eastAsia="Times New Roman" w:hAnsi="Times New Roman" w:cs="Times New Roman"/>
          <w:sz w:val="24"/>
          <w:szCs w:val="24"/>
          <w:lang w:val="id-ID"/>
        </w:rPr>
        <w:br/>
        <w:t xml:space="preserve">Harga biasa </w:t>
      </w:r>
      <w:r w:rsidR="00D31E77">
        <w:rPr>
          <w:rFonts w:ascii="Times New Roman" w:eastAsia="Times New Roman" w:hAnsi="Times New Roman" w:cs="Times New Roman"/>
          <w:sz w:val="24"/>
          <w:szCs w:val="24"/>
          <w:lang w:val="id-ID"/>
        </w:rPr>
        <w:t>Rp</w:t>
      </w:r>
      <w:r w:rsidR="008C5BD0">
        <w:rPr>
          <w:rFonts w:ascii="Times New Roman" w:eastAsia="Times New Roman" w:hAnsi="Times New Roman" w:cs="Times New Roman"/>
          <w:sz w:val="24"/>
          <w:szCs w:val="24"/>
        </w:rPr>
        <w:t>70</w:t>
      </w:r>
      <w:r w:rsidRPr="00474239">
        <w:rPr>
          <w:rFonts w:ascii="Times New Roman" w:eastAsia="Times New Roman" w:hAnsi="Times New Roman" w:cs="Times New Roman"/>
          <w:sz w:val="24"/>
          <w:szCs w:val="24"/>
          <w:lang w:val="id-ID"/>
        </w:rPr>
        <w:t xml:space="preserve">.000/eksemplar BELUM termasuk </w:t>
      </w:r>
      <w:r w:rsidR="008C5BD0">
        <w:rPr>
          <w:rFonts w:ascii="Times New Roman" w:eastAsia="Times New Roman" w:hAnsi="Times New Roman" w:cs="Times New Roman"/>
          <w:sz w:val="24"/>
          <w:szCs w:val="24"/>
          <w:lang w:val="id-ID"/>
        </w:rPr>
        <w:t>ongkos kirim.</w:t>
      </w:r>
      <w:r w:rsidR="008C5BD0">
        <w:rPr>
          <w:rFonts w:ascii="Times New Roman" w:eastAsia="Times New Roman" w:hAnsi="Times New Roman" w:cs="Times New Roman"/>
          <w:sz w:val="24"/>
          <w:szCs w:val="24"/>
          <w:lang w:val="id-ID"/>
        </w:rPr>
        <w:br/>
        <w:t xml:space="preserve">Harga khusus </w:t>
      </w:r>
      <w:r w:rsidR="00D31E77">
        <w:rPr>
          <w:rFonts w:ascii="Times New Roman" w:eastAsia="Times New Roman" w:hAnsi="Times New Roman" w:cs="Times New Roman"/>
          <w:sz w:val="24"/>
          <w:szCs w:val="24"/>
          <w:lang w:val="id-ID"/>
        </w:rPr>
        <w:t>Rp</w:t>
      </w:r>
      <w:r w:rsidR="008C5BD0">
        <w:rPr>
          <w:rFonts w:ascii="Times New Roman" w:eastAsia="Times New Roman" w:hAnsi="Times New Roman" w:cs="Times New Roman"/>
          <w:sz w:val="24"/>
          <w:szCs w:val="24"/>
        </w:rPr>
        <w:t>40</w:t>
      </w:r>
      <w:r w:rsidR="008C5BD0">
        <w:rPr>
          <w:rFonts w:ascii="Times New Roman" w:eastAsia="Times New Roman" w:hAnsi="Times New Roman" w:cs="Times New Roman"/>
          <w:sz w:val="24"/>
          <w:szCs w:val="24"/>
          <w:lang w:val="id-ID"/>
        </w:rPr>
        <w:t>.</w:t>
      </w:r>
      <w:r w:rsidR="008C5BD0">
        <w:rPr>
          <w:rFonts w:ascii="Times New Roman" w:eastAsia="Times New Roman" w:hAnsi="Times New Roman" w:cs="Times New Roman"/>
          <w:sz w:val="24"/>
          <w:szCs w:val="24"/>
        </w:rPr>
        <w:t>0</w:t>
      </w:r>
      <w:r w:rsidRPr="00474239">
        <w:rPr>
          <w:rFonts w:ascii="Times New Roman" w:eastAsia="Times New Roman" w:hAnsi="Times New Roman" w:cs="Times New Roman"/>
          <w:sz w:val="24"/>
          <w:szCs w:val="24"/>
          <w:lang w:val="id-ID"/>
        </w:rPr>
        <w:t>00/eksemplar TERMASUK ongkos kirim dalam negeri.</w:t>
      </w:r>
    </w:p>
    <w:p w:rsidR="008F4C35" w:rsidRPr="00474239" w:rsidRDefault="008F4C35" w:rsidP="008C5BD0">
      <w:pPr>
        <w:spacing w:before="120" w:after="0" w:line="240" w:lineRule="auto"/>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i/>
          <w:iCs/>
          <w:sz w:val="24"/>
          <w:szCs w:val="24"/>
          <w:lang w:val="id-ID"/>
        </w:rPr>
        <w:t>Homiletik: Prinsip dan Metode Berkhotbah</w:t>
      </w:r>
      <w:r w:rsidRPr="00474239">
        <w:rPr>
          <w:rFonts w:ascii="Times New Roman" w:eastAsia="Times New Roman" w:hAnsi="Times New Roman" w:cs="Times New Roman"/>
          <w:sz w:val="24"/>
          <w:szCs w:val="24"/>
          <w:lang w:val="id-ID"/>
        </w:rPr>
        <w:br/>
        <w:t xml:space="preserve">Harga biasa </w:t>
      </w:r>
      <w:r w:rsidR="00D31E77">
        <w:rPr>
          <w:rFonts w:ascii="Times New Roman" w:eastAsia="Times New Roman" w:hAnsi="Times New Roman" w:cs="Times New Roman"/>
          <w:sz w:val="24"/>
          <w:szCs w:val="24"/>
          <w:lang w:val="id-ID"/>
        </w:rPr>
        <w:t>Rp</w:t>
      </w:r>
      <w:r w:rsidRPr="00474239">
        <w:rPr>
          <w:rFonts w:ascii="Times New Roman" w:eastAsia="Times New Roman" w:hAnsi="Times New Roman" w:cs="Times New Roman"/>
          <w:sz w:val="24"/>
          <w:szCs w:val="24"/>
          <w:lang w:val="id-ID"/>
        </w:rPr>
        <w:t>54.000/eksemplar BELUM termasuk ongkos kirim.</w:t>
      </w:r>
      <w:r w:rsidRPr="00474239">
        <w:rPr>
          <w:rFonts w:ascii="Times New Roman" w:eastAsia="Times New Roman" w:hAnsi="Times New Roman" w:cs="Times New Roman"/>
          <w:sz w:val="24"/>
          <w:szCs w:val="24"/>
          <w:lang w:val="id-ID"/>
        </w:rPr>
        <w:br/>
        <w:t xml:space="preserve">Harga khusus </w:t>
      </w:r>
      <w:r w:rsidR="00D31E77">
        <w:rPr>
          <w:rFonts w:ascii="Times New Roman" w:eastAsia="Times New Roman" w:hAnsi="Times New Roman" w:cs="Times New Roman"/>
          <w:sz w:val="24"/>
          <w:szCs w:val="24"/>
          <w:lang w:val="id-ID"/>
        </w:rPr>
        <w:t>Rp</w:t>
      </w:r>
      <w:r w:rsidRPr="00474239">
        <w:rPr>
          <w:rFonts w:ascii="Times New Roman" w:eastAsia="Times New Roman" w:hAnsi="Times New Roman" w:cs="Times New Roman"/>
          <w:sz w:val="24"/>
          <w:szCs w:val="24"/>
          <w:lang w:val="id-ID"/>
        </w:rPr>
        <w:t>32.500/eksemplar TERMASUK ongkos kirim dalam negeri.</w:t>
      </w:r>
    </w:p>
    <w:p w:rsidR="008F4C35" w:rsidRPr="005F4807" w:rsidRDefault="008F4C35" w:rsidP="008C5BD0">
      <w:pPr>
        <w:spacing w:before="120" w:after="0" w:line="240" w:lineRule="auto"/>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i/>
          <w:iCs/>
          <w:sz w:val="24"/>
          <w:szCs w:val="24"/>
          <w:lang w:val="id-ID"/>
        </w:rPr>
        <w:t>Surat Yakobus: Berita Perdamaian yang Patut Didengar</w:t>
      </w:r>
      <w:r w:rsidRPr="00474239">
        <w:rPr>
          <w:rFonts w:ascii="Times New Roman" w:eastAsia="Times New Roman" w:hAnsi="Times New Roman" w:cs="Times New Roman"/>
          <w:sz w:val="24"/>
          <w:szCs w:val="24"/>
          <w:lang w:val="id-ID"/>
        </w:rPr>
        <w:br/>
        <w:t xml:space="preserve">Harga biasa </w:t>
      </w:r>
      <w:r w:rsidR="00D31E77">
        <w:rPr>
          <w:rFonts w:ascii="Times New Roman" w:eastAsia="Times New Roman" w:hAnsi="Times New Roman" w:cs="Times New Roman"/>
          <w:sz w:val="24"/>
          <w:szCs w:val="24"/>
          <w:lang w:val="id-ID"/>
        </w:rPr>
        <w:t>Rp</w:t>
      </w:r>
      <w:r w:rsidRPr="00474239">
        <w:rPr>
          <w:rFonts w:ascii="Times New Roman" w:eastAsia="Times New Roman" w:hAnsi="Times New Roman" w:cs="Times New Roman"/>
          <w:sz w:val="24"/>
          <w:szCs w:val="24"/>
          <w:lang w:val="id-ID"/>
        </w:rPr>
        <w:t>48.000/eksemplar BELUM termasuk ongkos kirim.</w:t>
      </w:r>
      <w:r w:rsidRPr="00474239">
        <w:rPr>
          <w:rFonts w:ascii="Times New Roman" w:eastAsia="Times New Roman" w:hAnsi="Times New Roman" w:cs="Times New Roman"/>
          <w:sz w:val="24"/>
          <w:szCs w:val="24"/>
          <w:lang w:val="id-ID"/>
        </w:rPr>
        <w:br/>
        <w:t xml:space="preserve">Harga khusus </w:t>
      </w:r>
      <w:r w:rsidR="00D31E77">
        <w:rPr>
          <w:rFonts w:ascii="Times New Roman" w:eastAsia="Times New Roman" w:hAnsi="Times New Roman" w:cs="Times New Roman"/>
          <w:sz w:val="24"/>
          <w:szCs w:val="24"/>
          <w:lang w:val="id-ID"/>
        </w:rPr>
        <w:t>Rp</w:t>
      </w:r>
      <w:r w:rsidRPr="00474239">
        <w:rPr>
          <w:rFonts w:ascii="Times New Roman" w:eastAsia="Times New Roman" w:hAnsi="Times New Roman" w:cs="Times New Roman"/>
          <w:sz w:val="24"/>
          <w:szCs w:val="24"/>
          <w:lang w:val="id-ID"/>
        </w:rPr>
        <w:t>27.500/eksemplar TERMASUK ongkos kirim dalam negeri.</w:t>
      </w:r>
    </w:p>
    <w:p w:rsidR="008F4C35" w:rsidRPr="005F4807" w:rsidRDefault="008F4C35" w:rsidP="008C5BD0">
      <w:pPr>
        <w:spacing w:before="120" w:after="0" w:line="240" w:lineRule="auto"/>
        <w:rPr>
          <w:rFonts w:ascii="Times New Roman" w:eastAsia="Times New Roman" w:hAnsi="Times New Roman" w:cs="Times New Roman"/>
          <w:sz w:val="24"/>
          <w:szCs w:val="24"/>
          <w:lang w:val="id-ID"/>
        </w:rPr>
      </w:pPr>
      <w:r w:rsidRPr="00474239">
        <w:rPr>
          <w:rFonts w:ascii="Times New Roman" w:eastAsia="Times New Roman" w:hAnsi="Times New Roman" w:cs="Times New Roman"/>
          <w:b/>
          <w:bCs/>
          <w:i/>
          <w:iCs/>
          <w:sz w:val="24"/>
          <w:szCs w:val="24"/>
          <w:lang w:val="id-ID"/>
        </w:rPr>
        <w:t xml:space="preserve">Perjanjian </w:t>
      </w:r>
      <w:r>
        <w:rPr>
          <w:rFonts w:ascii="Times New Roman" w:eastAsia="Times New Roman" w:hAnsi="Times New Roman" w:cs="Times New Roman"/>
          <w:b/>
          <w:bCs/>
          <w:i/>
          <w:iCs/>
          <w:sz w:val="24"/>
          <w:szCs w:val="24"/>
          <w:lang w:val="id-ID"/>
        </w:rPr>
        <w:t>Baru Interlinear Yunani-Tionghoa</w:t>
      </w:r>
      <w:r w:rsidRPr="00474239">
        <w:rPr>
          <w:rFonts w:ascii="Times New Roman" w:eastAsia="Times New Roman" w:hAnsi="Times New Roman" w:cs="Times New Roman"/>
          <w:b/>
          <w:bCs/>
          <w:i/>
          <w:iCs/>
          <w:sz w:val="24"/>
          <w:szCs w:val="24"/>
          <w:lang w:val="id-ID"/>
        </w:rPr>
        <w:t xml:space="preserve"> dan Konkordansi Perjanjian Baru</w:t>
      </w:r>
      <w:r w:rsidRPr="00474239">
        <w:rPr>
          <w:rFonts w:ascii="Times New Roman" w:eastAsia="Times New Roman" w:hAnsi="Times New Roman" w:cs="Times New Roman"/>
          <w:sz w:val="24"/>
          <w:szCs w:val="24"/>
          <w:lang w:val="id-ID"/>
        </w:rPr>
        <w:t> (PBIK</w:t>
      </w:r>
      <w:r w:rsidRPr="005F4807">
        <w:rPr>
          <w:rFonts w:ascii="Times New Roman" w:eastAsia="Times New Roman" w:hAnsi="Times New Roman" w:cs="Times New Roman"/>
          <w:sz w:val="24"/>
          <w:szCs w:val="24"/>
          <w:lang w:val="id-ID"/>
        </w:rPr>
        <w:t>-Tionghoa</w:t>
      </w:r>
      <w:r w:rsidRPr="00474239">
        <w:rPr>
          <w:rFonts w:ascii="Times New Roman" w:eastAsia="Times New Roman" w:hAnsi="Times New Roman" w:cs="Times New Roman"/>
          <w:sz w:val="24"/>
          <w:szCs w:val="24"/>
          <w:lang w:val="id-ID"/>
        </w:rPr>
        <w:t>)</w:t>
      </w:r>
    </w:p>
    <w:p w:rsidR="008F4C35" w:rsidRDefault="008F4C35" w:rsidP="008C5BD0">
      <w:pPr>
        <w:spacing w:after="0" w:line="240" w:lineRule="auto"/>
        <w:rPr>
          <w:rFonts w:ascii="Times New Roman" w:eastAsia="Times New Roman" w:hAnsi="Times New Roman" w:cs="Times New Roman"/>
          <w:sz w:val="24"/>
          <w:szCs w:val="24"/>
        </w:rPr>
      </w:pPr>
      <w:r w:rsidRPr="00474239">
        <w:rPr>
          <w:rFonts w:ascii="Times New Roman" w:eastAsia="Times New Roman" w:hAnsi="Times New Roman" w:cs="Times New Roman"/>
          <w:sz w:val="24"/>
          <w:szCs w:val="24"/>
          <w:lang w:val="id-ID"/>
        </w:rPr>
        <w:t xml:space="preserve">Harga biasa </w:t>
      </w:r>
      <w:r w:rsidR="00D31E77">
        <w:rPr>
          <w:rFonts w:ascii="Times New Roman" w:eastAsia="Times New Roman" w:hAnsi="Times New Roman" w:cs="Times New Roman"/>
          <w:sz w:val="24"/>
          <w:szCs w:val="24"/>
          <w:lang w:val="id-ID"/>
        </w:rPr>
        <w:t>Rp</w:t>
      </w:r>
      <w:r w:rsidRPr="00474239">
        <w:rPr>
          <w:rFonts w:ascii="Times New Roman" w:eastAsia="Times New Roman" w:hAnsi="Times New Roman" w:cs="Times New Roman"/>
          <w:sz w:val="24"/>
          <w:szCs w:val="24"/>
        </w:rPr>
        <w:t>600</w:t>
      </w:r>
      <w:r w:rsidRPr="00474239">
        <w:rPr>
          <w:rFonts w:ascii="Times New Roman" w:eastAsia="Times New Roman" w:hAnsi="Times New Roman" w:cs="Times New Roman"/>
          <w:sz w:val="24"/>
          <w:szCs w:val="24"/>
          <w:lang w:val="id-ID"/>
        </w:rPr>
        <w:t>.000/set (dua jilid) BELUM termasuk ongkos kirim dalam negeri.</w:t>
      </w:r>
      <w:r w:rsidRPr="00474239">
        <w:rPr>
          <w:rFonts w:ascii="Times New Roman" w:eastAsia="Times New Roman" w:hAnsi="Times New Roman" w:cs="Times New Roman"/>
          <w:sz w:val="24"/>
          <w:szCs w:val="24"/>
          <w:lang w:val="id-ID"/>
        </w:rPr>
        <w:br/>
      </w:r>
      <w:r w:rsidRPr="00474239">
        <w:rPr>
          <w:rFonts w:ascii="Times New Roman" w:eastAsia="Times New Roman" w:hAnsi="Times New Roman" w:cs="Times New Roman"/>
          <w:sz w:val="24"/>
          <w:szCs w:val="24"/>
        </w:rPr>
        <w:t xml:space="preserve">Tidak tersedia harga khusus. </w:t>
      </w:r>
    </w:p>
    <w:p w:rsidR="008C5BD0" w:rsidRPr="00474239" w:rsidRDefault="008C5BD0" w:rsidP="008C5BD0">
      <w:pPr>
        <w:spacing w:after="0" w:line="240" w:lineRule="auto"/>
        <w:rPr>
          <w:rFonts w:ascii="Times New Roman" w:eastAsia="Times New Roman" w:hAnsi="Times New Roman" w:cs="Times New Roman"/>
          <w:sz w:val="24"/>
          <w:szCs w:val="24"/>
        </w:rPr>
      </w:pPr>
    </w:p>
    <w:p w:rsidR="008F4C35" w:rsidRDefault="008F4C35" w:rsidP="008F4C35">
      <w:pPr>
        <w:pBdr>
          <w:bottom w:val="double" w:sz="6" w:space="1" w:color="auto"/>
        </w:pBdr>
        <w:spacing w:after="300" w:line="300" w:lineRule="atLeast"/>
        <w:rPr>
          <w:rFonts w:ascii="Times New Roman" w:eastAsia="Times New Roman" w:hAnsi="Times New Roman" w:cs="Times New Roman"/>
          <w:sz w:val="24"/>
          <w:szCs w:val="24"/>
        </w:rPr>
      </w:pPr>
      <w:r w:rsidRPr="00474239">
        <w:rPr>
          <w:rFonts w:ascii="Times New Roman" w:eastAsia="Times New Roman" w:hAnsi="Times New Roman" w:cs="Times New Roman"/>
          <w:b/>
          <w:bCs/>
          <w:sz w:val="24"/>
          <w:szCs w:val="24"/>
          <w:lang w:val="id-ID"/>
        </w:rPr>
        <w:t>Persyaratan untuk pemesanan edisi harga khusus:</w:t>
      </w:r>
      <w:r w:rsidRPr="00474239">
        <w:rPr>
          <w:rFonts w:ascii="Times New Roman" w:eastAsia="Times New Roman" w:hAnsi="Times New Roman" w:cs="Times New Roman"/>
          <w:sz w:val="24"/>
          <w:szCs w:val="24"/>
          <w:lang w:val="id-ID"/>
        </w:rPr>
        <w:br/>
        <w:t>1. Penawaran ini berlaku selama persediaan masih ada.</w:t>
      </w:r>
      <w:r w:rsidRPr="00474239">
        <w:rPr>
          <w:rFonts w:ascii="Times New Roman" w:eastAsia="Times New Roman" w:hAnsi="Times New Roman" w:cs="Times New Roman"/>
          <w:sz w:val="24"/>
          <w:szCs w:val="24"/>
          <w:lang w:val="id-ID"/>
        </w:rPr>
        <w:br/>
        <w:t>2. Penawaran ini hanya ditujukan kepada mahasiswa/i yang sedang studi di sekolah tinggi teologi, seminari, atau sekolah Alkitab di Indonesia.</w:t>
      </w:r>
      <w:r w:rsidRPr="00474239">
        <w:rPr>
          <w:rFonts w:ascii="Times New Roman" w:eastAsia="Times New Roman" w:hAnsi="Times New Roman" w:cs="Times New Roman"/>
          <w:sz w:val="24"/>
          <w:szCs w:val="24"/>
          <w:lang w:val="id-ID"/>
        </w:rPr>
        <w:br/>
        <w:t>3. Pemesan harus melampirkan fotokopi kartu mahasiswa/</w:t>
      </w:r>
      <w:r>
        <w:rPr>
          <w:rFonts w:ascii="Times New Roman" w:eastAsia="Times New Roman" w:hAnsi="Times New Roman" w:cs="Times New Roman"/>
          <w:sz w:val="24"/>
          <w:szCs w:val="24"/>
        </w:rPr>
        <w:t>i</w:t>
      </w:r>
      <w:r w:rsidRPr="00474239">
        <w:rPr>
          <w:rFonts w:ascii="Times New Roman" w:eastAsia="Times New Roman" w:hAnsi="Times New Roman" w:cs="Times New Roman"/>
          <w:sz w:val="24"/>
          <w:szCs w:val="24"/>
        </w:rPr>
        <w:t>,</w:t>
      </w:r>
      <w:r w:rsidRPr="00474239">
        <w:rPr>
          <w:rFonts w:ascii="Times New Roman" w:eastAsia="Times New Roman" w:hAnsi="Times New Roman" w:cs="Times New Roman"/>
          <w:sz w:val="24"/>
          <w:szCs w:val="24"/>
          <w:lang w:val="id-ID"/>
        </w:rPr>
        <w:t xml:space="preserve"> yang kemudian dibubuhi dengan tanda tangan mahasiswa/i </w:t>
      </w:r>
      <w:r w:rsidRPr="00474239">
        <w:rPr>
          <w:rFonts w:ascii="Times New Roman" w:eastAsia="Times New Roman" w:hAnsi="Times New Roman" w:cs="Times New Roman"/>
          <w:sz w:val="24"/>
          <w:szCs w:val="24"/>
        </w:rPr>
        <w:t xml:space="preserve">yang </w:t>
      </w:r>
      <w:r w:rsidRPr="00474239">
        <w:rPr>
          <w:rFonts w:ascii="Times New Roman" w:eastAsia="Times New Roman" w:hAnsi="Times New Roman" w:cs="Times New Roman"/>
          <w:sz w:val="24"/>
          <w:szCs w:val="24"/>
          <w:lang w:val="id-ID"/>
        </w:rPr>
        <w:t>bersangkutan, tanda tangan dekan mahasiswa/i serta cap lembaga pendidikan yang bersangkutan.</w:t>
      </w:r>
      <w:r w:rsidRPr="00474239">
        <w:rPr>
          <w:rFonts w:ascii="Times New Roman" w:eastAsia="Times New Roman" w:hAnsi="Times New Roman" w:cs="Times New Roman"/>
          <w:sz w:val="24"/>
          <w:szCs w:val="24"/>
          <w:lang w:val="id-ID"/>
        </w:rPr>
        <w:br/>
        <w:t>4. Setiap mahasiswa/i hanya dapat membeli satu set atau satu eksemplar buku-buku yang disubsidi ini.</w:t>
      </w:r>
      <w:r w:rsidRPr="00474239">
        <w:rPr>
          <w:rFonts w:ascii="Times New Roman" w:eastAsia="Times New Roman" w:hAnsi="Times New Roman" w:cs="Times New Roman"/>
          <w:sz w:val="24"/>
          <w:szCs w:val="24"/>
          <w:lang w:val="id-ID"/>
        </w:rPr>
        <w:br/>
        <w:t>5. Sangat dianjurkan pemesanan secara kolektif.</w:t>
      </w:r>
    </w:p>
    <w:p w:rsidR="008C5BD0" w:rsidRPr="008C5BD0" w:rsidRDefault="008C5BD0" w:rsidP="008F4C35">
      <w:pPr>
        <w:pBdr>
          <w:bottom w:val="double" w:sz="6" w:space="1" w:color="auto"/>
        </w:pBdr>
        <w:spacing w:after="300" w:line="300" w:lineRule="atLeast"/>
        <w:rPr>
          <w:rFonts w:ascii="Times New Roman" w:eastAsia="Times New Roman" w:hAnsi="Times New Roman" w:cs="Times New Roman"/>
          <w:sz w:val="24"/>
          <w:szCs w:val="24"/>
        </w:rPr>
      </w:pPr>
    </w:p>
    <w:p w:rsidR="008F4C35" w:rsidRDefault="008C5BD0" w:rsidP="008C5BD0">
      <w:pPr>
        <w:spacing w:before="120" w:after="0" w:line="240" w:lineRule="auto"/>
        <w:jc w:val="center"/>
        <w:rPr>
          <w:rFonts w:ascii="Times New Roman" w:eastAsia="Times New Roman" w:hAnsi="Times New Roman" w:cs="Times New Roman"/>
          <w:b/>
          <w:sz w:val="26"/>
          <w:szCs w:val="26"/>
        </w:rPr>
      </w:pPr>
      <w:r w:rsidRPr="008C5BD0">
        <w:rPr>
          <w:rFonts w:ascii="Times New Roman" w:eastAsia="Times New Roman" w:hAnsi="Times New Roman" w:cs="Times New Roman"/>
          <w:b/>
          <w:sz w:val="26"/>
          <w:szCs w:val="26"/>
        </w:rPr>
        <w:t>Hubungan kami</w:t>
      </w:r>
    </w:p>
    <w:p w:rsidR="008C5BD0" w:rsidRPr="008C5BD0" w:rsidRDefault="008C5BD0" w:rsidP="008C5BD0">
      <w:pPr>
        <w:spacing w:before="120" w:after="0" w:line="240" w:lineRule="auto"/>
        <w:jc w:val="center"/>
        <w:rPr>
          <w:rFonts w:ascii="Times New Roman" w:eastAsia="Times New Roman" w:hAnsi="Times New Roman" w:cs="Times New Roman"/>
          <w:b/>
          <w:sz w:val="26"/>
          <w:szCs w:val="26"/>
        </w:rPr>
      </w:pPr>
    </w:p>
    <w:p w:rsidR="008C5BD0" w:rsidRDefault="008C5BD0" w:rsidP="008C5BD0">
      <w:pPr>
        <w:spacing w:before="120" w:after="0" w:line="240" w:lineRule="auto"/>
        <w:rPr>
          <w:rFonts w:ascii="Times New Roman" w:hAnsi="Times New Roman" w:cs="Times New Roman"/>
          <w:sz w:val="24"/>
          <w:szCs w:val="24"/>
        </w:rPr>
      </w:pPr>
      <w:r w:rsidRPr="00474239">
        <w:rPr>
          <w:rFonts w:ascii="Times New Roman" w:hAnsi="Times New Roman" w:cs="Times New Roman"/>
          <w:sz w:val="24"/>
          <w:szCs w:val="24"/>
          <w:lang w:val="id-ID"/>
        </w:rPr>
        <w:t>Cara yang mudah untuk menghubungi TIM atau Pdt. Hasan Sutanto, D.Th. adalah  mengirim surat elektronik ke alamat</w:t>
      </w:r>
      <w:r>
        <w:rPr>
          <w:rFonts w:ascii="Times New Roman" w:hAnsi="Times New Roman" w:cs="Times New Roman"/>
          <w:sz w:val="24"/>
          <w:szCs w:val="24"/>
        </w:rPr>
        <w:t>:</w:t>
      </w:r>
      <w:r w:rsidRPr="00474239">
        <w:rPr>
          <w:rFonts w:ascii="Times New Roman" w:hAnsi="Times New Roman" w:cs="Times New Roman"/>
          <w:sz w:val="24"/>
          <w:szCs w:val="24"/>
          <w:lang w:val="id-ID"/>
        </w:rPr>
        <w:t> </w:t>
      </w:r>
    </w:p>
    <w:p w:rsidR="008C5BD0" w:rsidRPr="00027861" w:rsidRDefault="00D75A30" w:rsidP="00027861">
      <w:pPr>
        <w:spacing w:before="120" w:after="0" w:line="240" w:lineRule="auto"/>
        <w:rPr>
          <w:rFonts w:ascii="Times New Roman" w:hAnsi="Times New Roman" w:cs="Times New Roman"/>
          <w:sz w:val="24"/>
          <w:szCs w:val="24"/>
        </w:rPr>
      </w:pPr>
      <w:hyperlink r:id="rId9" w:history="1">
        <w:r w:rsidR="008C5BD0" w:rsidRPr="00474239">
          <w:rPr>
            <w:rFonts w:ascii="Times New Roman" w:hAnsi="Times New Roman" w:cs="Times New Roman"/>
            <w:sz w:val="24"/>
            <w:szCs w:val="24"/>
            <w:lang w:val="id-ID"/>
          </w:rPr>
          <w:t>tim.for.book@gmail.com</w:t>
        </w:r>
      </w:hyperlink>
      <w:r w:rsidR="008C5BD0" w:rsidRPr="00474239">
        <w:rPr>
          <w:rFonts w:ascii="Times New Roman" w:hAnsi="Times New Roman" w:cs="Times New Roman"/>
          <w:sz w:val="24"/>
          <w:szCs w:val="24"/>
          <w:lang w:val="id-ID"/>
        </w:rPr>
        <w:t>.</w:t>
      </w:r>
    </w:p>
    <w:sectPr w:rsidR="008C5BD0" w:rsidRPr="0002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261F7"/>
    <w:multiLevelType w:val="hybridMultilevel"/>
    <w:tmpl w:val="1CCC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0429F9"/>
    <w:multiLevelType w:val="hybridMultilevel"/>
    <w:tmpl w:val="05DA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32"/>
    <w:rsid w:val="00027861"/>
    <w:rsid w:val="000C55F9"/>
    <w:rsid w:val="00200132"/>
    <w:rsid w:val="00385C88"/>
    <w:rsid w:val="003B75BC"/>
    <w:rsid w:val="005941F0"/>
    <w:rsid w:val="008C5BD0"/>
    <w:rsid w:val="008F4C35"/>
    <w:rsid w:val="00905CA8"/>
    <w:rsid w:val="00A80096"/>
    <w:rsid w:val="00AF2BD4"/>
    <w:rsid w:val="00CB0889"/>
    <w:rsid w:val="00CF2D50"/>
    <w:rsid w:val="00D31E77"/>
    <w:rsid w:val="00D75A30"/>
    <w:rsid w:val="00E51237"/>
    <w:rsid w:val="00FC7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0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5BD0"/>
    <w:rPr>
      <w:color w:val="0000FF" w:themeColor="hyperlink"/>
      <w:u w:val="single"/>
    </w:rPr>
  </w:style>
  <w:style w:type="paragraph" w:styleId="ListParagraph">
    <w:name w:val="List Paragraph"/>
    <w:basedOn w:val="Normal"/>
    <w:uiPriority w:val="34"/>
    <w:qFormat/>
    <w:rsid w:val="00AF2B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0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5BD0"/>
    <w:rPr>
      <w:color w:val="0000FF" w:themeColor="hyperlink"/>
      <w:u w:val="single"/>
    </w:rPr>
  </w:style>
  <w:style w:type="paragraph" w:styleId="ListParagraph">
    <w:name w:val="List Paragraph"/>
    <w:basedOn w:val="Normal"/>
    <w:uiPriority w:val="34"/>
    <w:qFormat/>
    <w:rsid w:val="00AF2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teratursaat@yahoo.com" TargetMode="External"/><Relationship Id="rId3" Type="http://schemas.openxmlformats.org/officeDocument/2006/relationships/styles" Target="styles.xml"/><Relationship Id="rId7" Type="http://schemas.openxmlformats.org/officeDocument/2006/relationships/hyperlink" Target="mailto:tim.for.boo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tim.for.boo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A87D0-9617-4C0E-92BA-47487050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cp:lastPrinted>2019-03-20T09:00:00Z</cp:lastPrinted>
  <dcterms:created xsi:type="dcterms:W3CDTF">2019-03-20T02:50:00Z</dcterms:created>
  <dcterms:modified xsi:type="dcterms:W3CDTF">2019-03-20T09:00:00Z</dcterms:modified>
</cp:coreProperties>
</file>